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A775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14:paraId="0EAA20AE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14:paraId="2FB4595A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34D496A1" w14:textId="77777777" w:rsidR="0071420F" w:rsidRPr="004734C0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14:paraId="5AA37C8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14:paraId="4CECF8F2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14:paraId="3A1734B4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14:paraId="274DC099" w14:textId="5DBD4B85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91F05" w:rsidRPr="00D91F05">
        <w:rPr>
          <w:rFonts w:ascii="Times New Roman" w:hAnsi="Times New Roman" w:cs="Times New Roman"/>
          <w:sz w:val="24"/>
          <w:szCs w:val="24"/>
        </w:rPr>
        <w:t>"Код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B30EB0" w14:textId="77777777" w:rsidR="005177A1" w:rsidRDefault="0071420F" w:rsidP="005177A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14:paraId="4686AD88" w14:textId="5B6A28FB" w:rsidR="0071420F" w:rsidRPr="005177A1" w:rsidRDefault="0071420F" w:rsidP="005177A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7A1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="004862D4" w:rsidRPr="005177A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D91F05" w:rsidRPr="005177A1">
        <w:rPr>
          <w:rFonts w:ascii="Times New Roman" w:hAnsi="Times New Roman" w:cs="Times New Roman"/>
          <w:sz w:val="24"/>
          <w:szCs w:val="24"/>
        </w:rPr>
        <w:t>UA-2026-02-24-015526-a</w:t>
      </w:r>
      <w:bookmarkEnd w:id="0"/>
      <w:r w:rsidR="00583ECE" w:rsidRPr="005177A1">
        <w:rPr>
          <w:rFonts w:ascii="Times New Roman" w:hAnsi="Times New Roman" w:cs="Times New Roman"/>
          <w:sz w:val="24"/>
          <w:szCs w:val="24"/>
        </w:rPr>
        <w:t>.</w:t>
      </w:r>
    </w:p>
    <w:p w14:paraId="37BC1140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14:paraId="44EE8BBB" w14:textId="0E0DD1D6" w:rsidR="0071420F" w:rsidRDefault="0071420F" w:rsidP="0071420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 </w:t>
      </w:r>
      <w:r w:rsidR="00D91F05" w:rsidRPr="00D91F05">
        <w:rPr>
          <w:rFonts w:ascii="Times New Roman" w:hAnsi="Times New Roman" w:cs="Times New Roman"/>
          <w:sz w:val="24"/>
          <w:szCs w:val="24"/>
        </w:rPr>
        <w:t>"Код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92620000-3)"</w:t>
      </w:r>
      <w:r w:rsidR="00B07B09"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 w:rsidRPr="00E671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14:paraId="0E7369B7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B50B7" w14:textId="3CB3FEF6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E67180" w:rsidRPr="00E671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91F05">
        <w:rPr>
          <w:rFonts w:ascii="Times New Roman" w:hAnsi="Times New Roman" w:cs="Times New Roman"/>
          <w:sz w:val="24"/>
          <w:szCs w:val="24"/>
          <w:lang w:val="ru-RU"/>
        </w:rPr>
        <w:t>12 2</w:t>
      </w:r>
      <w:r w:rsidR="00E67180" w:rsidRPr="00E67180">
        <w:rPr>
          <w:rFonts w:ascii="Times New Roman" w:hAnsi="Times New Roman" w:cs="Times New Roman"/>
          <w:sz w:val="24"/>
          <w:szCs w:val="24"/>
          <w:lang w:val="ru-RU"/>
        </w:rPr>
        <w:t>00,00</w:t>
      </w:r>
      <w:r w:rsidR="00047344">
        <w:rPr>
          <w:rFonts w:ascii="Times New Roman" w:hAnsi="Times New Roman" w:cs="Times New Roman"/>
          <w:sz w:val="24"/>
          <w:szCs w:val="24"/>
        </w:rPr>
        <w:t xml:space="preserve"> </w:t>
      </w:r>
      <w:r w:rsidRPr="0071420F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14:paraId="5344885F" w14:textId="5F8082CA" w:rsidR="0071420F" w:rsidRPr="00E67180" w:rsidRDefault="0071420F" w:rsidP="00E6718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>шляхом попереднього аналізу ринку, моніторингу</w:t>
      </w:r>
      <w:r w:rsidR="00920172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r w:rsidRPr="00F738D5">
        <w:rPr>
          <w:rFonts w:ascii="Times New Roman" w:hAnsi="Times New Roman" w:cs="Times New Roman"/>
          <w:sz w:val="24"/>
          <w:szCs w:val="24"/>
        </w:rPr>
        <w:t>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</w:t>
      </w:r>
      <w:r w:rsidR="00047344">
        <w:rPr>
          <w:rFonts w:ascii="Times New Roman" w:hAnsi="Times New Roman" w:cs="Times New Roman"/>
          <w:sz w:val="24"/>
          <w:szCs w:val="24"/>
        </w:rPr>
        <w:t xml:space="preserve">з надання у користування спортивного залу </w:t>
      </w:r>
      <w:r w:rsidRPr="00F738D5">
        <w:rPr>
          <w:rFonts w:ascii="Times New Roman" w:hAnsi="Times New Roman" w:cs="Times New Roman"/>
          <w:sz w:val="24"/>
          <w:szCs w:val="24"/>
        </w:rPr>
        <w:t>за 1 год.</w:t>
      </w:r>
      <w:r w:rsidR="00E67180">
        <w:rPr>
          <w:rFonts w:ascii="Times New Roman" w:hAnsi="Times New Roman" w:cs="Times New Roman"/>
          <w:sz w:val="24"/>
          <w:szCs w:val="24"/>
        </w:rPr>
        <w:t xml:space="preserve">. Окрім цього, для забезпечення конкуренції з метою створення </w:t>
      </w:r>
      <w:proofErr w:type="spellStart"/>
      <w:r w:rsidR="00E67180">
        <w:rPr>
          <w:rFonts w:ascii="Times New Roman" w:hAnsi="Times New Roman" w:cs="Times New Roman"/>
          <w:sz w:val="24"/>
          <w:szCs w:val="24"/>
        </w:rPr>
        <w:t>конкуретного</w:t>
      </w:r>
      <w:proofErr w:type="spellEnd"/>
      <w:r w:rsidR="00E67180">
        <w:rPr>
          <w:rFonts w:ascii="Times New Roman" w:hAnsi="Times New Roman" w:cs="Times New Roman"/>
          <w:sz w:val="24"/>
          <w:szCs w:val="24"/>
        </w:rPr>
        <w:t xml:space="preserve"> середовища було збільшено ціну за одиницю на 10%. Розрахунок очікуваної вартості здійснено </w:t>
      </w:r>
      <w:r w:rsidRPr="00E67180">
        <w:rPr>
          <w:rFonts w:ascii="Times New Roman" w:hAnsi="Times New Roman" w:cs="Times New Roman"/>
          <w:sz w:val="24"/>
          <w:szCs w:val="24"/>
        </w:rPr>
        <w:t xml:space="preserve">шляхом множення </w:t>
      </w:r>
      <w:r w:rsidR="00E67180">
        <w:rPr>
          <w:rFonts w:ascii="Times New Roman" w:hAnsi="Times New Roman" w:cs="Times New Roman"/>
          <w:sz w:val="24"/>
          <w:szCs w:val="24"/>
        </w:rPr>
        <w:t xml:space="preserve"> вартості 1 год. надання послуг із її збільшенням </w:t>
      </w:r>
      <w:r w:rsidRPr="00E67180">
        <w:rPr>
          <w:rFonts w:ascii="Times New Roman" w:hAnsi="Times New Roman" w:cs="Times New Roman"/>
          <w:sz w:val="24"/>
          <w:szCs w:val="24"/>
        </w:rPr>
        <w:t>на</w:t>
      </w:r>
      <w:r w:rsidR="00E67180">
        <w:rPr>
          <w:rFonts w:ascii="Times New Roman" w:hAnsi="Times New Roman" w:cs="Times New Roman"/>
          <w:sz w:val="24"/>
          <w:szCs w:val="24"/>
        </w:rPr>
        <w:t xml:space="preserve"> запланований</w:t>
      </w:r>
      <w:r w:rsidRPr="00E67180">
        <w:rPr>
          <w:rFonts w:ascii="Times New Roman" w:hAnsi="Times New Roman" w:cs="Times New Roman"/>
          <w:sz w:val="24"/>
          <w:szCs w:val="24"/>
        </w:rPr>
        <w:t xml:space="preserve"> обсяг закупівлі.</w:t>
      </w:r>
    </w:p>
    <w:p w14:paraId="0730832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14:paraId="0C18106A" w14:textId="77777777" w:rsidR="009235B3" w:rsidRDefault="009235B3"/>
    <w:sectPr w:rsidR="00923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18"/>
    <w:rsid w:val="00047344"/>
    <w:rsid w:val="00076179"/>
    <w:rsid w:val="00104DC8"/>
    <w:rsid w:val="004862D4"/>
    <w:rsid w:val="005177A1"/>
    <w:rsid w:val="00583ECE"/>
    <w:rsid w:val="0071420F"/>
    <w:rsid w:val="00920172"/>
    <w:rsid w:val="009235B3"/>
    <w:rsid w:val="00B07B09"/>
    <w:rsid w:val="00BE7F18"/>
    <w:rsid w:val="00C43A87"/>
    <w:rsid w:val="00CE7C5D"/>
    <w:rsid w:val="00D91F05"/>
    <w:rsid w:val="00E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D91F"/>
  <w15:chartTrackingRefBased/>
  <w15:docId w15:val="{EE8CF43F-B663-4BCB-A726-3C9C274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0F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User</cp:lastModifiedBy>
  <cp:revision>8</cp:revision>
  <dcterms:created xsi:type="dcterms:W3CDTF">2024-05-09T20:12:00Z</dcterms:created>
  <dcterms:modified xsi:type="dcterms:W3CDTF">2026-02-25T08:50:00Z</dcterms:modified>
</cp:coreProperties>
</file>