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D4C2A" w:rsidRPr="001D4C2A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багаторічних квітів та декоративних рослин і утримання клумб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1D4C2A" w:rsidRPr="001D4C2A">
        <w:rPr>
          <w:rFonts w:ascii="Arial" w:hAnsi="Arial" w:cs="Arial"/>
          <w:b/>
          <w:sz w:val="24"/>
          <w:szCs w:val="24"/>
        </w:rPr>
        <w:t>UA-2026-03-18-014688-a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1D4C2A" w:rsidRPr="001D4C2A">
        <w:rPr>
          <w:rFonts w:ascii="Arial" w:hAnsi="Arial" w:cs="Arial"/>
          <w:sz w:val="24"/>
          <w:szCs w:val="24"/>
        </w:rPr>
        <w:t xml:space="preserve">з висадки багаторічних квітів та декоративних рослин і утримання клумб на території Галицького району </w:t>
      </w:r>
      <w:bookmarkStart w:id="0" w:name="_GoBack"/>
      <w:bookmarkEnd w:id="0"/>
      <w:r w:rsidR="001D4C2A" w:rsidRPr="001D4C2A">
        <w:rPr>
          <w:rFonts w:ascii="Arial" w:hAnsi="Arial" w:cs="Arial"/>
          <w:sz w:val="24"/>
          <w:szCs w:val="24"/>
        </w:rPr>
        <w:t>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1D4C2A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2026-03-18T09:17:00Z</cp:lastPrinted>
  <dcterms:created xsi:type="dcterms:W3CDTF">2022-01-11T18:33:00Z</dcterms:created>
  <dcterms:modified xsi:type="dcterms:W3CDTF">2026-03-18T15:47:00Z</dcterms:modified>
  <dc:language>uk-UA</dc:language>
</cp:coreProperties>
</file>