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5B5C5" w14:textId="77777777" w:rsidR="001A14CF" w:rsidRPr="001A14CF" w:rsidRDefault="001A14CF" w:rsidP="001A14C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1A14CF">
        <w:rPr>
          <w:rFonts w:ascii="Times New Roman CYR" w:eastAsia="Times New Roman" w:hAnsi="Times New Roman CYR" w:cs="Times New Roman"/>
          <w:b/>
          <w:bCs/>
          <w:kern w:val="0"/>
          <w:sz w:val="27"/>
          <w:szCs w:val="27"/>
          <w:lang w:eastAsia="uk-UA"/>
          <w14:ligatures w14:val="none"/>
        </w:rPr>
        <w:t>УКРАЇНА</w:t>
      </w:r>
    </w:p>
    <w:p w14:paraId="255B2C19" w14:textId="77777777" w:rsidR="001A14CF" w:rsidRPr="001A14CF" w:rsidRDefault="001A14CF" w:rsidP="001A14CF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1A14CF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br/>
      </w:r>
      <w:r w:rsidRPr="001A14CF">
        <w:rPr>
          <w:rFonts w:ascii="Times New Roman CYR" w:eastAsia="Times New Roman" w:hAnsi="Times New Roman CYR" w:cs="Times New Roman"/>
          <w:b/>
          <w:bCs/>
          <w:kern w:val="0"/>
          <w:sz w:val="24"/>
          <w:szCs w:val="24"/>
          <w:lang w:eastAsia="uk-UA"/>
          <w14:ligatures w14:val="none"/>
        </w:rPr>
        <w:t>ЛЬВІВСЬКА МІСЬКА РАДА</w:t>
      </w:r>
    </w:p>
    <w:p w14:paraId="35B7735B" w14:textId="77777777" w:rsidR="001A14CF" w:rsidRPr="001A14CF" w:rsidRDefault="001A14CF" w:rsidP="001A14CF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1A14CF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pict w14:anchorId="29DF5828">
          <v:rect id="_x0000_i1025" style="width:498.65pt;height:2.25pt" o:hralign="center" o:hrstd="t" o:hrnoshade="t" o:hr="t" fillcolor="black" stroked="f"/>
        </w:pict>
      </w:r>
    </w:p>
    <w:p w14:paraId="59D12D58" w14:textId="77777777" w:rsidR="001A14CF" w:rsidRPr="001A14CF" w:rsidRDefault="001A14CF" w:rsidP="001A14C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1A14CF">
        <w:rPr>
          <w:rFonts w:ascii="Arial CYR" w:eastAsia="Times New Roman" w:hAnsi="Arial CYR" w:cs="Times New Roman"/>
          <w:b/>
          <w:bCs/>
          <w:kern w:val="0"/>
          <w:sz w:val="24"/>
          <w:szCs w:val="24"/>
          <w:lang w:eastAsia="uk-UA"/>
          <w14:ligatures w14:val="none"/>
        </w:rPr>
        <w:t>Рішення № </w:t>
      </w:r>
      <w:r w:rsidRPr="001A14CF">
        <w:rPr>
          <w:rFonts w:ascii="Arial CYR" w:eastAsia="Times New Roman" w:hAnsi="Arial CYR" w:cs="Times New Roman"/>
          <w:kern w:val="0"/>
          <w:sz w:val="24"/>
          <w:szCs w:val="24"/>
          <w:lang w:eastAsia="uk-UA"/>
          <w14:ligatures w14:val="none"/>
        </w:rPr>
        <w:t>141</w:t>
      </w:r>
    </w:p>
    <w:p w14:paraId="48C56727" w14:textId="77777777" w:rsidR="001A14CF" w:rsidRPr="001A14CF" w:rsidRDefault="001A14CF" w:rsidP="001A14C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1A14CF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br/>
      </w:r>
      <w:r w:rsidRPr="001A14CF">
        <w:rPr>
          <w:rFonts w:ascii="Arial CYR" w:eastAsia="Times New Roman" w:hAnsi="Arial CYR" w:cs="Times New Roman"/>
          <w:kern w:val="0"/>
          <w:sz w:val="24"/>
          <w:szCs w:val="24"/>
          <w:lang w:eastAsia="uk-UA"/>
          <w14:ligatures w14:val="none"/>
        </w:rPr>
        <w:t>від 30.01.2024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="001A14CF" w:rsidRPr="001A14CF" w14:paraId="5B210D67" w14:textId="77777777" w:rsidTr="001A14CF">
        <w:trPr>
          <w:tblCellSpacing w:w="0" w:type="dxa"/>
        </w:trPr>
        <w:tc>
          <w:tcPr>
            <w:tcW w:w="2500" w:type="pct"/>
            <w:hideMark/>
          </w:tcPr>
          <w:p w14:paraId="5813295E" w14:textId="77777777" w:rsidR="001A14CF" w:rsidRPr="001A14CF" w:rsidRDefault="001A14CF" w:rsidP="001A14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1A14CF">
              <w:rPr>
                <w:rFonts w:ascii="Arial CYR" w:eastAsia="Times New Roman" w:hAnsi="Arial CYR" w:cs="Times New Roman"/>
                <w:kern w:val="0"/>
                <w:sz w:val="24"/>
                <w:szCs w:val="24"/>
                <w:lang w:eastAsia="uk-UA"/>
                <w14:ligatures w14:val="none"/>
              </w:rPr>
              <w:t>Про внесення змін до рішення виконавчого комітету від 19.12.2023 № 1438</w:t>
            </w:r>
          </w:p>
        </w:tc>
        <w:tc>
          <w:tcPr>
            <w:tcW w:w="2500" w:type="pct"/>
            <w:hideMark/>
          </w:tcPr>
          <w:p w14:paraId="7226F20F" w14:textId="77777777" w:rsidR="001A14CF" w:rsidRPr="001A14CF" w:rsidRDefault="001A14CF" w:rsidP="001A14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1A14CF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uk-UA"/>
                <w14:ligatures w14:val="none"/>
              </w:rPr>
              <w:drawing>
                <wp:inline distT="0" distB="0" distL="0" distR="0" wp14:anchorId="61086AF7" wp14:editId="1AFC7F0B">
                  <wp:extent cx="9525" cy="9525"/>
                  <wp:effectExtent l="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E0C0E3F" w14:textId="77777777" w:rsidR="001A14CF" w:rsidRPr="001A14CF" w:rsidRDefault="001A14CF" w:rsidP="001A14CF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1A14CF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br/>
      </w:r>
    </w:p>
    <w:p w14:paraId="4F8B5AF5" w14:textId="77777777" w:rsidR="001A14CF" w:rsidRPr="001A14CF" w:rsidRDefault="001A14CF" w:rsidP="001A14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1A14CF">
        <w:rPr>
          <w:rFonts w:ascii="Arial CYR" w:eastAsia="Times New Roman" w:hAnsi="Arial CYR" w:cs="Times New Roman"/>
          <w:kern w:val="0"/>
          <w:sz w:val="24"/>
          <w:szCs w:val="24"/>
          <w:lang w:eastAsia="uk-UA"/>
          <w14:ligatures w14:val="none"/>
        </w:rPr>
        <w:t>Розглянувши листа юридичного департаменту від 26.01.2024 № 4-2901-3940, керуючись Законом України “Про засади державної регуляторної політики у сфері господарської діяльності“, відповідно до ухвал міської ради від 08.07.2021 № 1081 “Про розмежування повноважень між виконавчими органами Львівської міської ради“ і від 22.03.2018 № 3096 “Про затвердження Положення про реалізацію Львівською міською радою та її виконавчими органами державної регуляторної політики у сфері господарської діяльності“ виконавчий комітет вирішив:</w:t>
      </w:r>
    </w:p>
    <w:p w14:paraId="302D3B34" w14:textId="77777777" w:rsidR="001A14CF" w:rsidRPr="001A14CF" w:rsidRDefault="001A14CF" w:rsidP="001A14CF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1A14CF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br/>
      </w:r>
      <w:proofErr w:type="spellStart"/>
      <w:r w:rsidRPr="001A14CF">
        <w:rPr>
          <w:rFonts w:ascii="Arial CYR" w:eastAsia="Times New Roman" w:hAnsi="Arial CYR" w:cs="Times New Roman"/>
          <w:kern w:val="0"/>
          <w:sz w:val="24"/>
          <w:szCs w:val="24"/>
          <w:lang w:eastAsia="uk-UA"/>
          <w14:ligatures w14:val="none"/>
        </w:rPr>
        <w:t>внести</w:t>
      </w:r>
      <w:proofErr w:type="spellEnd"/>
      <w:r w:rsidRPr="001A14CF">
        <w:rPr>
          <w:rFonts w:ascii="Arial CYR" w:eastAsia="Times New Roman" w:hAnsi="Arial CYR" w:cs="Times New Roman"/>
          <w:kern w:val="0"/>
          <w:sz w:val="24"/>
          <w:szCs w:val="24"/>
          <w:lang w:eastAsia="uk-UA"/>
          <w14:ligatures w14:val="none"/>
        </w:rPr>
        <w:t xml:space="preserve"> зміни у додаток до рішення виконавчого комітету від 19.12.2023 № 1438 “Про затвердження плану прийняття регуляторних актів на 2024 рік“, доповнивши розділ “Рішення виконавчого комітету“ пунктом 2.6 у такій редакції: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5"/>
        <w:gridCol w:w="2685"/>
        <w:gridCol w:w="1365"/>
        <w:gridCol w:w="1890"/>
      </w:tblGrid>
      <w:tr w:rsidR="001A14CF" w:rsidRPr="001A14CF" w14:paraId="226ACE85" w14:textId="77777777" w:rsidTr="001A14CF">
        <w:trPr>
          <w:tblCellSpacing w:w="15" w:type="dxa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44F755" w14:textId="77777777" w:rsidR="001A14CF" w:rsidRPr="001A14CF" w:rsidRDefault="001A14CF" w:rsidP="001A1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1A14CF">
              <w:rPr>
                <w:rFonts w:ascii="Arial CYR" w:eastAsia="Times New Roman" w:hAnsi="Arial CYR" w:cs="Times New Roman"/>
                <w:kern w:val="0"/>
                <w:sz w:val="24"/>
                <w:szCs w:val="24"/>
                <w:lang w:eastAsia="uk-UA"/>
                <w14:ligatures w14:val="none"/>
              </w:rPr>
              <w:t>2.6.</w:t>
            </w: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D14F9F" w14:textId="77777777" w:rsidR="001A14CF" w:rsidRPr="001A14CF" w:rsidRDefault="001A14CF" w:rsidP="001A14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1A14CF">
              <w:rPr>
                <w:rFonts w:ascii="Arial CYR" w:eastAsia="Times New Roman" w:hAnsi="Arial CYR" w:cs="Times New Roman"/>
                <w:kern w:val="0"/>
                <w:sz w:val="24"/>
                <w:szCs w:val="24"/>
                <w:lang w:eastAsia="uk-UA"/>
                <w14:ligatures w14:val="none"/>
              </w:rPr>
              <w:t>Про Порядок утримання фасадів будівель і споруд на території історичного ареалу</w:t>
            </w:r>
            <w:r w:rsidRPr="001A14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br/>
            </w:r>
            <w:r w:rsidRPr="001A14CF">
              <w:rPr>
                <w:rFonts w:ascii="Arial CYR" w:eastAsia="Times New Roman" w:hAnsi="Arial CYR" w:cs="Times New Roman"/>
                <w:kern w:val="0"/>
                <w:sz w:val="24"/>
                <w:szCs w:val="24"/>
                <w:lang w:eastAsia="uk-UA"/>
                <w14:ligatures w14:val="none"/>
              </w:rPr>
              <w:t>м. Львова та будівель і споруд, що є об’єктами культурної спадщини поза межами історичного ареалу м. Львова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E85524" w14:textId="77777777" w:rsidR="001A14CF" w:rsidRPr="001A14CF" w:rsidRDefault="001A14CF" w:rsidP="001A1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1A14CF">
              <w:rPr>
                <w:rFonts w:ascii="Arial CYR" w:eastAsia="Times New Roman" w:hAnsi="Arial CYR" w:cs="Times New Roman"/>
                <w:kern w:val="0"/>
                <w:sz w:val="24"/>
                <w:szCs w:val="24"/>
                <w:lang w:eastAsia="uk-UA"/>
                <w14:ligatures w14:val="none"/>
              </w:rPr>
              <w:t>І квартал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16F968" w14:textId="77777777" w:rsidR="001A14CF" w:rsidRPr="001A14CF" w:rsidRDefault="001A14CF" w:rsidP="001A1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1A14CF">
              <w:rPr>
                <w:rFonts w:ascii="Arial CYR" w:eastAsia="Times New Roman" w:hAnsi="Arial CYR" w:cs="Times New Roman"/>
                <w:kern w:val="0"/>
                <w:sz w:val="24"/>
                <w:szCs w:val="24"/>
                <w:lang w:eastAsia="uk-UA"/>
                <w14:ligatures w14:val="none"/>
              </w:rPr>
              <w:t>Юридичний департамент</w:t>
            </w:r>
          </w:p>
        </w:tc>
      </w:tr>
    </w:tbl>
    <w:p w14:paraId="3E5E2F5D" w14:textId="76817F95" w:rsidR="00506522" w:rsidRDefault="001A14CF">
      <w:r w:rsidRPr="001A14CF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br/>
      </w:r>
      <w:r w:rsidRPr="001A14CF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br/>
      </w:r>
      <w:r w:rsidRPr="001A14CF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br/>
      </w:r>
      <w:r w:rsidRPr="001A14CF">
        <w:rPr>
          <w:rFonts w:ascii="Arial CYR" w:eastAsia="Times New Roman" w:hAnsi="Arial CYR" w:cs="Times New Roman"/>
          <w:kern w:val="0"/>
          <w:sz w:val="24"/>
          <w:szCs w:val="24"/>
          <w:lang w:eastAsia="uk-UA"/>
          <w14:ligatures w14:val="none"/>
        </w:rPr>
        <w:t>Львівський міський голова Андрій САДОВИЙ</w:t>
      </w:r>
    </w:p>
    <w:sectPr w:rsidR="0050652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 CYR">
    <w:panose1 w:val="02020603050405020304"/>
    <w:charset w:val="00"/>
    <w:family w:val="roman"/>
    <w:pitch w:val="default"/>
  </w:font>
  <w:font w:name="Arial CYR">
    <w:panose1 w:val="020B0604020202020204"/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0E5"/>
    <w:rsid w:val="00137593"/>
    <w:rsid w:val="001A14CF"/>
    <w:rsid w:val="0047367E"/>
    <w:rsid w:val="004B00E5"/>
    <w:rsid w:val="00506522"/>
    <w:rsid w:val="00B11B73"/>
    <w:rsid w:val="00BD4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FF9EA"/>
  <w15:chartTrackingRefBased/>
  <w15:docId w15:val="{60C6C49F-8506-4470-8366-C77FF9F28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B00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00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00E5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00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00E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00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00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00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00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00E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B00E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B00E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B00E5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B00E5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B00E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B00E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B00E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B00E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B00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4B00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00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4B00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00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4B00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00E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B00E5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B00E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4B00E5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4B00E5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203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738</Words>
  <Characters>421</Characters>
  <Application>Microsoft Office Word</Application>
  <DocSecurity>0</DocSecurity>
  <Lines>3</Lines>
  <Paragraphs>2</Paragraphs>
  <ScaleCrop>false</ScaleCrop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Куденчук Оксана</dc:creator>
  <cp:keywords/>
  <dc:description/>
  <cp:lastModifiedBy>Куденчук Оксана</cp:lastModifiedBy>
  <cp:revision>2</cp:revision>
  <dcterms:created xsi:type="dcterms:W3CDTF">2024-03-08T08:19:00Z</dcterms:created>
  <dcterms:modified xsi:type="dcterms:W3CDTF">2024-03-08T08:19:00Z</dcterms:modified>
</cp:coreProperties>
</file>