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Default="00D9735A" w:rsidP="00386AF7">
      <w:pPr>
        <w:jc w:val="center"/>
        <w:rPr>
          <w:rFonts w:ascii="Arial" w:hAnsi="Arial" w:cs="Arial"/>
          <w:sz w:val="24"/>
          <w:szCs w:val="24"/>
        </w:rPr>
      </w:pPr>
    </w:p>
    <w:p w:rsidR="003D3932" w:rsidRDefault="003D3932" w:rsidP="00BE038A">
      <w:pPr>
        <w:spacing w:after="0" w:line="240" w:lineRule="auto"/>
        <w:jc w:val="center"/>
        <w:rPr>
          <w:rFonts w:ascii="Arial" w:hAnsi="Arial" w:cs="Arial"/>
          <w:sz w:val="24"/>
          <w:szCs w:val="24"/>
        </w:rPr>
      </w:pPr>
    </w:p>
    <w:p w:rsidR="00D9735A" w:rsidRPr="00C35BC2" w:rsidRDefault="00386AF7" w:rsidP="007C1803">
      <w:pPr>
        <w:spacing w:after="0" w:line="240" w:lineRule="auto"/>
        <w:jc w:val="center"/>
        <w:rPr>
          <w:rFonts w:ascii="Arial" w:hAnsi="Arial" w:cs="Arial"/>
          <w:sz w:val="24"/>
          <w:szCs w:val="24"/>
        </w:rPr>
      </w:pPr>
      <w:proofErr w:type="spellStart"/>
      <w:r w:rsidRPr="00C35BC2">
        <w:rPr>
          <w:rFonts w:ascii="Arial" w:hAnsi="Arial" w:cs="Arial"/>
          <w:sz w:val="24"/>
          <w:szCs w:val="24"/>
        </w:rPr>
        <w:t>Обгрунтування</w:t>
      </w:r>
      <w:proofErr w:type="spellEnd"/>
      <w:r w:rsidRPr="00C35BC2">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143AA1" w:rsidRPr="00C35BC2" w:rsidRDefault="00143AA1" w:rsidP="007C1803">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suppressOverlap/>
        <w:jc w:val="both"/>
        <w:rPr>
          <w:rFonts w:ascii="Arial" w:hAnsi="Arial" w:cs="Arial"/>
          <w:sz w:val="24"/>
          <w:szCs w:val="24"/>
        </w:rPr>
      </w:pPr>
    </w:p>
    <w:p w:rsidR="00386AF7" w:rsidRPr="00C35BC2" w:rsidRDefault="00143AA1" w:rsidP="00FF6889">
      <w:pPr>
        <w:framePr w:hSpace="180" w:wrap="around" w:vAnchor="text" w:hAnchor="text" w:xAlign="center" w:y="1"/>
        <w:suppressOverlap/>
        <w:jc w:val="both"/>
        <w:rPr>
          <w:rFonts w:ascii="Arial" w:hAnsi="Arial" w:cs="Arial"/>
          <w:sz w:val="24"/>
          <w:szCs w:val="24"/>
        </w:rPr>
      </w:pPr>
      <w:r w:rsidRPr="00C35BC2">
        <w:rPr>
          <w:rFonts w:ascii="Arial" w:hAnsi="Arial" w:cs="Arial"/>
          <w:sz w:val="24"/>
          <w:szCs w:val="24"/>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D636EE" w:rsidRPr="00C35BC2">
        <w:rPr>
          <w:rFonts w:ascii="Arial" w:hAnsi="Arial" w:cs="Arial"/>
          <w:i/>
          <w:sz w:val="24"/>
          <w:szCs w:val="24"/>
        </w:rPr>
        <w:t>Послуги з виготовлення схем організації дорожнього руху на території Залізничного району Львівської міської територіальної громади,</w:t>
      </w:r>
      <w:r w:rsidR="00FF6889" w:rsidRPr="00C35BC2">
        <w:rPr>
          <w:rFonts w:ascii="Arial" w:hAnsi="Arial" w:cs="Arial"/>
          <w:b/>
          <w:i/>
          <w:sz w:val="24"/>
          <w:szCs w:val="24"/>
        </w:rPr>
        <w:t xml:space="preserve"> </w:t>
      </w:r>
      <w:r w:rsidR="00D636EE" w:rsidRPr="00C35BC2">
        <w:rPr>
          <w:rFonts w:ascii="Arial" w:hAnsi="Arial" w:cs="Arial"/>
          <w:i/>
          <w:sz w:val="24"/>
          <w:szCs w:val="24"/>
        </w:rPr>
        <w:t>код</w:t>
      </w:r>
      <w:r w:rsidR="00D636EE" w:rsidRPr="00C35BC2">
        <w:rPr>
          <w:rFonts w:ascii="Arial" w:hAnsi="Arial" w:cs="Arial"/>
          <w:b/>
          <w:i/>
          <w:sz w:val="24"/>
          <w:szCs w:val="24"/>
        </w:rPr>
        <w:t xml:space="preserve"> </w:t>
      </w:r>
      <w:r w:rsidR="00D636EE" w:rsidRPr="00C35BC2">
        <w:rPr>
          <w:rFonts w:ascii="Arial" w:hAnsi="Arial" w:cs="Arial"/>
          <w:sz w:val="24"/>
          <w:szCs w:val="24"/>
        </w:rPr>
        <w:t>71320000-7 - Послуги з  інженерного проектування</w:t>
      </w:r>
      <w:r w:rsidR="00FF6889" w:rsidRPr="00C35BC2">
        <w:rPr>
          <w:rFonts w:ascii="Arial" w:hAnsi="Arial" w:cs="Arial"/>
          <w:sz w:val="24"/>
          <w:szCs w:val="24"/>
        </w:rPr>
        <w:t xml:space="preserve"> </w:t>
      </w:r>
      <w:r w:rsidR="00D636EE" w:rsidRPr="00C35BC2">
        <w:rPr>
          <w:rFonts w:ascii="Arial" w:hAnsi="Arial" w:cs="Arial"/>
          <w:color w:val="000000"/>
          <w:sz w:val="24"/>
          <w:szCs w:val="24"/>
        </w:rPr>
        <w:t>за ДК 021:2015 «Єдиний закупівельний словник</w:t>
      </w:r>
      <w:r w:rsidR="00BE038A" w:rsidRPr="00C35BC2">
        <w:rPr>
          <w:rFonts w:ascii="Arial" w:hAnsi="Arial" w:cs="Arial"/>
          <w:color w:val="000000"/>
          <w:sz w:val="24"/>
          <w:szCs w:val="24"/>
        </w:rPr>
        <w:t xml:space="preserve"> </w:t>
      </w:r>
      <w:r w:rsidR="00A6688B" w:rsidRPr="00C35BC2">
        <w:rPr>
          <w:rFonts w:ascii="Arial" w:hAnsi="Arial" w:cs="Arial"/>
          <w:sz w:val="24"/>
          <w:szCs w:val="24"/>
        </w:rPr>
        <w:t>(</w:t>
      </w:r>
      <w:bookmarkStart w:id="0" w:name="_GoBack"/>
      <w:r w:rsidR="00A2123D" w:rsidRPr="00C35BC2">
        <w:rPr>
          <w:rFonts w:ascii="Arial" w:hAnsi="Arial" w:cs="Arial"/>
          <w:sz w:val="24"/>
          <w:szCs w:val="24"/>
          <w:shd w:val="clear" w:color="auto" w:fill="F3F7FA"/>
        </w:rPr>
        <w:t>UA-</w:t>
      </w:r>
      <w:r w:rsidR="00C35BC2" w:rsidRPr="00C35BC2">
        <w:rPr>
          <w:rFonts w:ascii="Arial" w:hAnsi="Arial" w:cs="Arial"/>
          <w:sz w:val="24"/>
          <w:szCs w:val="24"/>
          <w:shd w:val="clear" w:color="auto" w:fill="F3F7FA"/>
        </w:rPr>
        <w:t>2026-03-24-</w:t>
      </w:r>
      <w:r w:rsidR="002F38C9">
        <w:rPr>
          <w:rFonts w:ascii="Arial" w:hAnsi="Arial" w:cs="Arial"/>
          <w:sz w:val="24"/>
          <w:szCs w:val="24"/>
          <w:shd w:val="clear" w:color="auto" w:fill="F3F7FA"/>
        </w:rPr>
        <w:t>012755</w:t>
      </w:r>
      <w:r w:rsidR="009F0CEB" w:rsidRPr="00C35BC2">
        <w:rPr>
          <w:rFonts w:ascii="Arial" w:hAnsi="Arial" w:cs="Arial"/>
          <w:sz w:val="24"/>
          <w:szCs w:val="24"/>
          <w:shd w:val="clear" w:color="auto" w:fill="F3F7FA"/>
        </w:rPr>
        <w:t>-</w:t>
      </w:r>
      <w:r w:rsidR="009F0CEB" w:rsidRPr="00C35BC2">
        <w:rPr>
          <w:rFonts w:ascii="Arial" w:hAnsi="Arial" w:cs="Arial"/>
          <w:sz w:val="24"/>
          <w:szCs w:val="24"/>
          <w:shd w:val="clear" w:color="auto" w:fill="F3F7FA"/>
          <w:lang w:val="en-US"/>
        </w:rPr>
        <w:t>a</w:t>
      </w:r>
      <w:bookmarkEnd w:id="0"/>
      <w:r w:rsidR="00533DF8" w:rsidRPr="00C35BC2">
        <w:rPr>
          <w:rFonts w:ascii="Arial" w:hAnsi="Arial" w:cs="Arial"/>
          <w:sz w:val="24"/>
          <w:szCs w:val="24"/>
          <w:shd w:val="clear" w:color="auto" w:fill="F3F7FA"/>
        </w:rPr>
        <w:t>).</w:t>
      </w:r>
    </w:p>
    <w:p w:rsidR="00386AF7" w:rsidRPr="00C35BC2" w:rsidRDefault="00386AF7" w:rsidP="007C1803">
      <w:pPr>
        <w:spacing w:after="0" w:line="240" w:lineRule="auto"/>
        <w:jc w:val="both"/>
        <w:rPr>
          <w:rFonts w:ascii="Arial" w:hAnsi="Arial" w:cs="Arial"/>
          <w:sz w:val="24"/>
          <w:szCs w:val="24"/>
          <w:shd w:val="clear" w:color="auto" w:fill="F3F7FA"/>
        </w:rPr>
      </w:pPr>
    </w:p>
    <w:p w:rsidR="00386AF7" w:rsidRPr="00C35BC2" w:rsidRDefault="00386AF7" w:rsidP="007C1803">
      <w:pPr>
        <w:spacing w:after="0" w:line="240" w:lineRule="auto"/>
        <w:jc w:val="both"/>
        <w:rPr>
          <w:rFonts w:ascii="Arial" w:hAnsi="Arial" w:cs="Arial"/>
          <w:sz w:val="24"/>
          <w:szCs w:val="24"/>
        </w:rPr>
      </w:pPr>
      <w:proofErr w:type="spellStart"/>
      <w:r w:rsidRPr="00C35BC2">
        <w:rPr>
          <w:rFonts w:ascii="Arial" w:hAnsi="Arial" w:cs="Arial"/>
          <w:sz w:val="24"/>
          <w:szCs w:val="24"/>
        </w:rPr>
        <w:t>Обгрунтування</w:t>
      </w:r>
      <w:proofErr w:type="spellEnd"/>
      <w:r w:rsidRPr="00C35BC2">
        <w:rPr>
          <w:rFonts w:ascii="Arial" w:hAnsi="Arial" w:cs="Arial"/>
          <w:sz w:val="24"/>
          <w:szCs w:val="24"/>
        </w:rPr>
        <w:t xml:space="preserve"> очікуваної вартості предмета закупівлі</w:t>
      </w:r>
      <w:r w:rsidR="003D3932" w:rsidRPr="00C35BC2">
        <w:rPr>
          <w:rFonts w:ascii="Arial" w:hAnsi="Arial" w:cs="Arial"/>
          <w:sz w:val="24"/>
          <w:szCs w:val="24"/>
        </w:rPr>
        <w:t>:</w:t>
      </w:r>
    </w:p>
    <w:p w:rsidR="00386AF7" w:rsidRPr="00C35BC2" w:rsidRDefault="00386AF7" w:rsidP="007C1803">
      <w:pPr>
        <w:spacing w:after="0" w:line="240" w:lineRule="auto"/>
        <w:jc w:val="both"/>
        <w:rPr>
          <w:rFonts w:ascii="Arial" w:hAnsi="Arial" w:cs="Arial"/>
          <w:sz w:val="24"/>
          <w:szCs w:val="24"/>
        </w:rPr>
      </w:pPr>
    </w:p>
    <w:p w:rsidR="00143AA1" w:rsidRPr="00C35BC2" w:rsidRDefault="00143AA1" w:rsidP="007C1803">
      <w:pPr>
        <w:framePr w:hSpace="180" w:wrap="around" w:vAnchor="text" w:hAnchor="text" w:xAlign="center" w:y="1"/>
        <w:spacing w:after="0" w:line="240" w:lineRule="auto"/>
        <w:suppressOverlap/>
        <w:jc w:val="both"/>
        <w:rPr>
          <w:rFonts w:ascii="Arial" w:hAnsi="Arial" w:cs="Arial"/>
          <w:sz w:val="24"/>
          <w:szCs w:val="24"/>
        </w:rPr>
      </w:pPr>
      <w:r w:rsidRPr="00C35BC2">
        <w:rPr>
          <w:rFonts w:ascii="Arial" w:hAnsi="Arial" w:cs="Arial"/>
          <w:sz w:val="24"/>
          <w:szCs w:val="24"/>
        </w:rPr>
        <w:t xml:space="preserve">Очікувана вартість предмета закупівлі розраховується Замовником з урахуванням орієнтовних потреб надання послуг </w:t>
      </w:r>
      <w:r w:rsidR="00960740" w:rsidRPr="00C35BC2">
        <w:rPr>
          <w:rFonts w:ascii="Arial" w:hAnsi="Arial" w:cs="Arial"/>
          <w:sz w:val="24"/>
          <w:szCs w:val="24"/>
        </w:rPr>
        <w:t xml:space="preserve">з механізованого прибирання вулиць </w:t>
      </w:r>
      <w:r w:rsidRPr="00C35BC2">
        <w:rPr>
          <w:rFonts w:ascii="Arial" w:hAnsi="Arial" w:cs="Arial"/>
          <w:sz w:val="24"/>
          <w:szCs w:val="24"/>
        </w:rPr>
        <w:t xml:space="preserve">Залізничного району </w:t>
      </w:r>
      <w:r w:rsidRPr="00C35BC2">
        <w:rPr>
          <w:rFonts w:ascii="Arial" w:hAnsi="Arial" w:cs="Arial"/>
          <w:i/>
          <w:sz w:val="24"/>
          <w:szCs w:val="24"/>
        </w:rPr>
        <w:t>Львівської міської територіальної громади.</w:t>
      </w:r>
      <w:r w:rsidRPr="00C35BC2">
        <w:rPr>
          <w:rFonts w:ascii="Arial" w:hAnsi="Arial" w:cs="Arial"/>
          <w:sz w:val="24"/>
          <w:szCs w:val="24"/>
        </w:rPr>
        <w:t xml:space="preserve"> </w:t>
      </w:r>
    </w:p>
    <w:p w:rsidR="00143AA1" w:rsidRPr="00C35BC2" w:rsidRDefault="00143AA1" w:rsidP="007C1803">
      <w:pPr>
        <w:framePr w:hSpace="180" w:wrap="around" w:vAnchor="text" w:hAnchor="text" w:xAlign="center" w:y="1"/>
        <w:spacing w:after="0" w:line="240" w:lineRule="auto"/>
        <w:suppressOverlap/>
        <w:jc w:val="both"/>
        <w:rPr>
          <w:rFonts w:ascii="Arial" w:hAnsi="Arial" w:cs="Arial"/>
          <w:color w:val="000000"/>
          <w:sz w:val="24"/>
          <w:szCs w:val="24"/>
          <w:shd w:val="clear" w:color="auto" w:fill="F5F5F5"/>
        </w:rPr>
      </w:pPr>
      <w:r w:rsidRPr="00C35BC2">
        <w:rPr>
          <w:rFonts w:ascii="Arial" w:hAnsi="Arial" w:cs="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C35BC2" w:rsidRPr="00C35BC2" w:rsidRDefault="001A6289" w:rsidP="00C35BC2">
      <w:pPr>
        <w:framePr w:hSpace="180" w:wrap="around" w:vAnchor="text" w:hAnchor="text" w:xAlign="center" w:y="1"/>
        <w:spacing w:before="100" w:beforeAutospacing="1" w:after="100" w:afterAutospacing="1" w:line="240" w:lineRule="auto"/>
        <w:ind w:right="142"/>
        <w:suppressOverlap/>
        <w:jc w:val="both"/>
        <w:rPr>
          <w:rFonts w:ascii="Arial" w:eastAsia="Times New Roman" w:hAnsi="Arial" w:cs="Arial"/>
          <w:sz w:val="24"/>
          <w:szCs w:val="24"/>
          <w:lang w:eastAsia="uk-UA"/>
        </w:rPr>
      </w:pPr>
      <w:r w:rsidRPr="00C35BC2">
        <w:rPr>
          <w:rFonts w:ascii="Arial" w:hAnsi="Arial" w:cs="Arial"/>
          <w:sz w:val="24"/>
          <w:szCs w:val="24"/>
        </w:rPr>
        <w:t>1.</w:t>
      </w:r>
      <w:r w:rsidR="00143AA1" w:rsidRPr="00C35BC2">
        <w:rPr>
          <w:rFonts w:ascii="Arial" w:hAnsi="Arial" w:cs="Arial"/>
          <w:sz w:val="24"/>
          <w:szCs w:val="24"/>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00D46044" w:rsidRPr="00C35BC2">
        <w:rPr>
          <w:rFonts w:ascii="Arial" w:hAnsi="Arial" w:cs="Arial"/>
          <w:color w:val="FF0000"/>
          <w:sz w:val="24"/>
          <w:szCs w:val="24"/>
        </w:rPr>
        <w:t xml:space="preserve"> </w:t>
      </w:r>
      <w:r w:rsidR="00C35BC2" w:rsidRPr="00C35BC2">
        <w:rPr>
          <w:rFonts w:ascii="Arial" w:eastAsia="Times New Roman" w:hAnsi="Arial" w:cs="Arial"/>
          <w:sz w:val="24"/>
          <w:szCs w:val="24"/>
          <w:lang w:eastAsia="uk-UA"/>
        </w:rPr>
        <w:t>18.12.2025 № 7244 «Про бюджет Львівської міської територіальної громади на 2026 рік».</w:t>
      </w:r>
    </w:p>
    <w:p w:rsidR="00C35BC2" w:rsidRPr="00C35BC2" w:rsidRDefault="00143AA1" w:rsidP="00C35BC2">
      <w:pPr>
        <w:framePr w:hSpace="180" w:wrap="around" w:vAnchor="text" w:hAnchor="text" w:xAlign="center" w:y="1"/>
        <w:spacing w:before="100" w:beforeAutospacing="1" w:after="100" w:afterAutospacing="1" w:line="240" w:lineRule="auto"/>
        <w:ind w:right="142"/>
        <w:suppressOverlap/>
        <w:jc w:val="both"/>
        <w:rPr>
          <w:rFonts w:ascii="Arial" w:eastAsia="Times New Roman" w:hAnsi="Arial" w:cs="Arial"/>
          <w:sz w:val="24"/>
          <w:szCs w:val="24"/>
          <w:lang w:eastAsia="uk-UA"/>
        </w:rPr>
      </w:pPr>
      <w:proofErr w:type="spellStart"/>
      <w:r w:rsidRPr="00C35BC2">
        <w:rPr>
          <w:rFonts w:ascii="Arial" w:hAnsi="Arial" w:cs="Arial"/>
          <w:sz w:val="24"/>
          <w:szCs w:val="24"/>
        </w:rPr>
        <w:t>Обгрунтування</w:t>
      </w:r>
      <w:proofErr w:type="spellEnd"/>
      <w:r w:rsidRPr="00C35BC2">
        <w:rPr>
          <w:rFonts w:ascii="Arial" w:hAnsi="Arial" w:cs="Arial"/>
          <w:sz w:val="24"/>
          <w:szCs w:val="24"/>
        </w:rPr>
        <w:t xml:space="preserve"> розміру бюджетного призначення – розмір бюджетного призначення  відповідно до ухвал Львівської міської ради </w:t>
      </w:r>
      <w:r w:rsidR="00C35BC2" w:rsidRPr="00C35BC2">
        <w:rPr>
          <w:rFonts w:ascii="Arial" w:eastAsia="Times New Roman" w:hAnsi="Arial" w:cs="Arial"/>
          <w:sz w:val="24"/>
          <w:szCs w:val="24"/>
          <w:lang w:eastAsia="uk-UA"/>
        </w:rPr>
        <w:t>від 18.12.2025 № 7244 «Про бюджет Львівської міської територіальної громади на 2026 рік».</w:t>
      </w:r>
    </w:p>
    <w:p w:rsidR="00EB433F" w:rsidRPr="00C35BC2" w:rsidRDefault="00EB433F" w:rsidP="00BD4418">
      <w:pPr>
        <w:pStyle w:val="a4"/>
        <w:framePr w:hSpace="180" w:wrap="around" w:vAnchor="text" w:hAnchor="text" w:xAlign="center" w:y="1"/>
        <w:numPr>
          <w:ilvl w:val="0"/>
          <w:numId w:val="4"/>
        </w:numPr>
        <w:spacing w:after="0" w:line="240" w:lineRule="auto"/>
        <w:ind w:left="502"/>
        <w:suppressOverlap/>
        <w:jc w:val="both"/>
        <w:rPr>
          <w:rFonts w:ascii="Arial" w:hAnsi="Arial" w:cs="Arial"/>
          <w:lang w:val="uk-UA"/>
        </w:rPr>
      </w:pPr>
      <w:proofErr w:type="spellStart"/>
      <w:r w:rsidRPr="00C35BC2">
        <w:rPr>
          <w:rFonts w:ascii="Arial" w:hAnsi="Arial" w:cs="Arial"/>
          <w:lang w:val="uk-UA"/>
        </w:rPr>
        <w:t>Обгрунтування</w:t>
      </w:r>
      <w:proofErr w:type="spellEnd"/>
      <w:r w:rsidRPr="00C35BC2">
        <w:rPr>
          <w:rFonts w:ascii="Arial" w:hAnsi="Arial" w:cs="Arial"/>
          <w:lang w:val="uk-UA"/>
        </w:rPr>
        <w:t xml:space="preserve"> розміру бюджетного призначення – Для належного та якісного утримання вулиць Залізничного району </w:t>
      </w:r>
      <w:r w:rsidR="001A6812" w:rsidRPr="00C35BC2">
        <w:rPr>
          <w:rFonts w:ascii="Arial" w:hAnsi="Arial" w:cs="Arial"/>
          <w:lang w:val="uk-UA"/>
        </w:rPr>
        <w:t xml:space="preserve">Львівської </w:t>
      </w:r>
      <w:r w:rsidR="009F0CEB" w:rsidRPr="00C35BC2">
        <w:rPr>
          <w:rFonts w:ascii="Arial" w:hAnsi="Arial" w:cs="Arial"/>
          <w:lang w:val="uk-UA"/>
        </w:rPr>
        <w:t xml:space="preserve">міської територіальної громади </w:t>
      </w:r>
      <w:r w:rsidRPr="00C35BC2">
        <w:rPr>
          <w:rFonts w:ascii="Arial" w:hAnsi="Arial" w:cs="Arial"/>
          <w:lang w:val="uk-UA"/>
        </w:rPr>
        <w:t>у 202</w:t>
      </w:r>
      <w:r w:rsidR="001C2275">
        <w:rPr>
          <w:rFonts w:ascii="Arial" w:hAnsi="Arial" w:cs="Arial"/>
          <w:lang w:val="uk-UA"/>
        </w:rPr>
        <w:t>6</w:t>
      </w:r>
      <w:r w:rsidRPr="00C35BC2">
        <w:rPr>
          <w:rFonts w:ascii="Arial" w:hAnsi="Arial" w:cs="Arial"/>
          <w:lang w:val="uk-UA"/>
        </w:rPr>
        <w:t xml:space="preserve"> році є необхідність проведення</w:t>
      </w:r>
      <w:r w:rsidR="009F0CEB" w:rsidRPr="00C35BC2">
        <w:rPr>
          <w:rFonts w:ascii="Arial" w:hAnsi="Arial" w:cs="Arial"/>
          <w:lang w:val="uk-UA"/>
        </w:rPr>
        <w:t xml:space="preserve"> закупівлі в 202</w:t>
      </w:r>
      <w:r w:rsidR="001C2275">
        <w:rPr>
          <w:rFonts w:ascii="Arial" w:hAnsi="Arial" w:cs="Arial"/>
          <w:lang w:val="uk-UA"/>
        </w:rPr>
        <w:t>6</w:t>
      </w:r>
      <w:r w:rsidR="009F0CEB" w:rsidRPr="00C35BC2">
        <w:rPr>
          <w:rFonts w:ascii="Arial" w:hAnsi="Arial" w:cs="Arial"/>
          <w:lang w:val="uk-UA"/>
        </w:rPr>
        <w:t xml:space="preserve"> році.</w:t>
      </w:r>
    </w:p>
    <w:p w:rsidR="009F0CEB" w:rsidRPr="00C35BC2" w:rsidRDefault="001C2275" w:rsidP="007C1803">
      <w:pPr>
        <w:spacing w:after="0" w:line="240" w:lineRule="auto"/>
        <w:jc w:val="both"/>
        <w:rPr>
          <w:rFonts w:ascii="Arial" w:hAnsi="Arial" w:cs="Arial"/>
          <w:sz w:val="24"/>
          <w:szCs w:val="24"/>
        </w:rPr>
      </w:pPr>
      <w:r>
        <w:rPr>
          <w:rFonts w:ascii="Arial" w:hAnsi="Arial" w:cs="Arial"/>
          <w:sz w:val="24"/>
          <w:szCs w:val="24"/>
        </w:rPr>
        <w:t xml:space="preserve"> </w:t>
      </w:r>
    </w:p>
    <w:p w:rsidR="00DA0D68" w:rsidRPr="00C35BC2" w:rsidRDefault="00DA0D68" w:rsidP="007C1803">
      <w:pPr>
        <w:spacing w:after="0" w:line="240" w:lineRule="auto"/>
        <w:jc w:val="both"/>
        <w:rPr>
          <w:rFonts w:ascii="Arial" w:eastAsia="Times New Roman" w:hAnsi="Arial" w:cs="Arial"/>
          <w:sz w:val="24"/>
          <w:szCs w:val="24"/>
        </w:rPr>
      </w:pPr>
      <w:r w:rsidRPr="00C35BC2">
        <w:rPr>
          <w:rFonts w:ascii="Arial" w:hAnsi="Arial" w:cs="Arial"/>
          <w:sz w:val="24"/>
          <w:szCs w:val="24"/>
        </w:rPr>
        <w:t xml:space="preserve">    3.Обгрунтування технічних та якісних характеристик предмета закупівлі :</w:t>
      </w:r>
    </w:p>
    <w:p w:rsidR="00386AF7" w:rsidRPr="00C35BC2" w:rsidRDefault="006D68E4" w:rsidP="00D636EE">
      <w:pPr>
        <w:pStyle w:val="a6"/>
        <w:ind w:firstLine="708"/>
        <w:jc w:val="both"/>
        <w:rPr>
          <w:rFonts w:ascii="Arial" w:hAnsi="Arial" w:cs="Arial"/>
          <w:sz w:val="24"/>
          <w:szCs w:val="24"/>
        </w:rPr>
      </w:pPr>
      <w:r w:rsidRPr="00C35BC2">
        <w:rPr>
          <w:rFonts w:ascii="Arial" w:hAnsi="Arial" w:cs="Arial"/>
          <w:noProof/>
          <w:sz w:val="24"/>
          <w:szCs w:val="24"/>
        </w:rPr>
        <w:t>Розроблені схеми організації дорожнього руху повинні бути погоджені та затверджені згідно з Законом України «Про дорожній рух».</w:t>
      </w:r>
    </w:p>
    <w:p w:rsidR="00386AF7" w:rsidRPr="00C35BC2" w:rsidRDefault="00D9735A" w:rsidP="007C1803">
      <w:pPr>
        <w:framePr w:hSpace="180" w:wrap="around" w:vAnchor="text" w:hAnchor="text" w:xAlign="center" w:y="1"/>
        <w:tabs>
          <w:tab w:val="left" w:pos="709"/>
        </w:tabs>
        <w:spacing w:after="0" w:line="240" w:lineRule="auto"/>
        <w:ind w:firstLine="709"/>
        <w:suppressOverlap/>
        <w:jc w:val="both"/>
        <w:rPr>
          <w:rFonts w:ascii="Arial" w:hAnsi="Arial" w:cs="Arial"/>
          <w:sz w:val="24"/>
          <w:szCs w:val="24"/>
        </w:rPr>
      </w:pPr>
      <w:r w:rsidRPr="00C35BC2">
        <w:rPr>
          <w:rFonts w:ascii="Arial" w:hAnsi="Arial" w:cs="Arial"/>
          <w:sz w:val="24"/>
          <w:szCs w:val="24"/>
        </w:rPr>
        <w:t xml:space="preserve"> </w:t>
      </w:r>
    </w:p>
    <w:p w:rsidR="00B62865" w:rsidRPr="00C35BC2" w:rsidRDefault="00386AF7" w:rsidP="006D68E4">
      <w:pPr>
        <w:framePr w:hSpace="180" w:wrap="around" w:vAnchor="text" w:hAnchor="text" w:xAlign="center" w:y="1"/>
        <w:spacing w:after="0" w:line="240" w:lineRule="auto"/>
        <w:suppressOverlap/>
        <w:jc w:val="both"/>
        <w:rPr>
          <w:rFonts w:ascii="Arial" w:eastAsia="Calibri" w:hAnsi="Arial" w:cs="Arial"/>
          <w:sz w:val="24"/>
          <w:szCs w:val="24"/>
        </w:rPr>
      </w:pPr>
      <w:r w:rsidRPr="00C35BC2">
        <w:rPr>
          <w:rFonts w:ascii="Arial" w:hAnsi="Arial" w:cs="Arial"/>
          <w:sz w:val="24"/>
          <w:szCs w:val="24"/>
        </w:rPr>
        <w:t>2 .</w:t>
      </w:r>
      <w:r w:rsidR="00B62865" w:rsidRPr="00C35BC2">
        <w:rPr>
          <w:rFonts w:ascii="Arial" w:hAnsi="Arial" w:cs="Arial"/>
          <w:sz w:val="24"/>
          <w:szCs w:val="24"/>
        </w:rPr>
        <w:t>Технічні якісні та кількісні характеристики предме</w:t>
      </w:r>
      <w:r w:rsidRPr="00C35BC2">
        <w:rPr>
          <w:rFonts w:ascii="Arial" w:hAnsi="Arial" w:cs="Arial"/>
          <w:sz w:val="24"/>
          <w:szCs w:val="24"/>
        </w:rPr>
        <w:t xml:space="preserve">та закупівлі наведено у </w:t>
      </w:r>
      <w:r w:rsidR="00143AA1" w:rsidRPr="00C35BC2">
        <w:rPr>
          <w:rFonts w:ascii="Arial" w:hAnsi="Arial" w:cs="Arial"/>
          <w:sz w:val="24"/>
          <w:szCs w:val="24"/>
        </w:rPr>
        <w:t>додатку 1.1</w:t>
      </w:r>
      <w:r w:rsidR="00B62865" w:rsidRPr="00C35BC2">
        <w:rPr>
          <w:rFonts w:ascii="Arial" w:hAnsi="Arial" w:cs="Arial"/>
          <w:sz w:val="24"/>
          <w:szCs w:val="24"/>
        </w:rPr>
        <w:t xml:space="preserve"> до тендерної документації щодо закупівлі послуг: </w:t>
      </w:r>
      <w:r w:rsidR="006D68E4" w:rsidRPr="00C35BC2">
        <w:rPr>
          <w:rFonts w:ascii="Arial" w:hAnsi="Arial" w:cs="Arial"/>
          <w:i/>
          <w:sz w:val="24"/>
          <w:szCs w:val="24"/>
        </w:rPr>
        <w:t>Послуги з виготовлення схем організації дорожнього руху на території Залізничного району Львівської міської територіальної громади,</w:t>
      </w:r>
      <w:r w:rsidR="006D68E4" w:rsidRPr="00C35BC2">
        <w:rPr>
          <w:rFonts w:ascii="Arial" w:hAnsi="Arial" w:cs="Arial"/>
          <w:b/>
          <w:i/>
          <w:sz w:val="24"/>
          <w:szCs w:val="24"/>
        </w:rPr>
        <w:t xml:space="preserve"> </w:t>
      </w:r>
      <w:r w:rsidR="006D68E4" w:rsidRPr="00C35BC2">
        <w:rPr>
          <w:rFonts w:ascii="Arial" w:hAnsi="Arial" w:cs="Arial"/>
          <w:i/>
          <w:sz w:val="24"/>
          <w:szCs w:val="24"/>
        </w:rPr>
        <w:t>код</w:t>
      </w:r>
      <w:r w:rsidR="006D68E4" w:rsidRPr="00C35BC2">
        <w:rPr>
          <w:rFonts w:ascii="Arial" w:hAnsi="Arial" w:cs="Arial"/>
          <w:b/>
          <w:i/>
          <w:sz w:val="24"/>
          <w:szCs w:val="24"/>
        </w:rPr>
        <w:t xml:space="preserve"> </w:t>
      </w:r>
      <w:r w:rsidR="006D68E4" w:rsidRPr="00C35BC2">
        <w:rPr>
          <w:rFonts w:ascii="Arial" w:hAnsi="Arial" w:cs="Arial"/>
          <w:sz w:val="24"/>
          <w:szCs w:val="24"/>
        </w:rPr>
        <w:t xml:space="preserve">71320000-7 - Послуги з  інженерного проектування </w:t>
      </w:r>
      <w:r w:rsidR="006D68E4" w:rsidRPr="00C35BC2">
        <w:rPr>
          <w:rFonts w:ascii="Arial" w:hAnsi="Arial" w:cs="Arial"/>
          <w:color w:val="000000"/>
          <w:sz w:val="24"/>
          <w:szCs w:val="24"/>
        </w:rPr>
        <w:t>за ДК 021:2015 «Єдиний закупівельний словник.</w:t>
      </w:r>
    </w:p>
    <w:p w:rsidR="00BE547D" w:rsidRPr="00C35BC2" w:rsidRDefault="00BE547D" w:rsidP="007C1803">
      <w:pPr>
        <w:framePr w:hSpace="180" w:wrap="around" w:vAnchor="text" w:hAnchor="text" w:xAlign="center" w:y="1"/>
        <w:spacing w:after="0" w:line="240" w:lineRule="auto"/>
        <w:suppressOverlap/>
        <w:jc w:val="both"/>
        <w:rPr>
          <w:rFonts w:ascii="Arial" w:hAnsi="Arial" w:cs="Arial"/>
          <w:i/>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C35BC2"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C35BC2" w:rsidRDefault="00C13A2A" w:rsidP="007C1803">
            <w:pPr>
              <w:tabs>
                <w:tab w:val="left" w:pos="709"/>
              </w:tabs>
              <w:spacing w:after="0" w:line="240" w:lineRule="auto"/>
              <w:jc w:val="both"/>
              <w:rPr>
                <w:rFonts w:ascii="Arial" w:eastAsia="Calibri" w:hAnsi="Arial" w:cs="Arial"/>
                <w:sz w:val="24"/>
                <w:szCs w:val="24"/>
              </w:rPr>
            </w:pPr>
            <w:r w:rsidRPr="00C35BC2">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C35BC2" w:rsidRDefault="00C13A2A" w:rsidP="007C1803">
            <w:pPr>
              <w:tabs>
                <w:tab w:val="left" w:pos="709"/>
              </w:tabs>
              <w:spacing w:after="0" w:line="240" w:lineRule="auto"/>
              <w:jc w:val="both"/>
              <w:rPr>
                <w:rFonts w:ascii="Arial" w:eastAsia="Calibri" w:hAnsi="Arial" w:cs="Arial"/>
                <w:sz w:val="24"/>
                <w:szCs w:val="24"/>
              </w:rPr>
            </w:pPr>
            <w:r w:rsidRPr="00C35BC2">
              <w:rPr>
                <w:rFonts w:ascii="Arial" w:eastAsia="Calibri" w:hAnsi="Arial" w:cs="Arial"/>
                <w:sz w:val="24"/>
                <w:szCs w:val="24"/>
              </w:rPr>
              <w:t>Очікувана вартість предмета закупівлі, грн.</w:t>
            </w:r>
          </w:p>
        </w:tc>
      </w:tr>
      <w:tr w:rsidR="00C13A2A" w:rsidRPr="00C35BC2"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C35BC2" w:rsidRDefault="00386AF7" w:rsidP="00C35BC2">
            <w:pPr>
              <w:tabs>
                <w:tab w:val="left" w:pos="709"/>
              </w:tabs>
              <w:spacing w:after="0" w:line="240" w:lineRule="auto"/>
              <w:jc w:val="both"/>
              <w:rPr>
                <w:rFonts w:ascii="Arial" w:eastAsia="Calibri" w:hAnsi="Arial" w:cs="Arial"/>
                <w:sz w:val="24"/>
                <w:szCs w:val="24"/>
              </w:rPr>
            </w:pPr>
            <w:r w:rsidRPr="00C35BC2">
              <w:rPr>
                <w:rFonts w:ascii="Arial" w:eastAsia="Calibri" w:hAnsi="Arial" w:cs="Arial"/>
                <w:sz w:val="24"/>
                <w:szCs w:val="24"/>
              </w:rPr>
              <w:t>202</w:t>
            </w:r>
            <w:r w:rsidR="00C35BC2" w:rsidRPr="00C35BC2">
              <w:rPr>
                <w:rFonts w:ascii="Arial" w:eastAsia="Calibri" w:hAnsi="Arial" w:cs="Arial"/>
                <w:sz w:val="24"/>
                <w:szCs w:val="24"/>
              </w:rPr>
              <w:t>6</w:t>
            </w:r>
            <w:r w:rsidR="00C13A2A" w:rsidRPr="00C35BC2">
              <w:rPr>
                <w:rFonts w:ascii="Arial" w:eastAsia="Calibri" w:hAnsi="Arial" w:cs="Arial"/>
                <w:sz w:val="24"/>
                <w:szCs w:val="24"/>
              </w:rPr>
              <w:t>р, до 31.12.202</w:t>
            </w:r>
            <w:r w:rsidR="00C35BC2" w:rsidRPr="00C35BC2">
              <w:rPr>
                <w:rFonts w:ascii="Arial" w:eastAsia="Calibri" w:hAnsi="Arial" w:cs="Arial"/>
                <w:sz w:val="24"/>
                <w:szCs w:val="24"/>
              </w:rPr>
              <w:t>6</w:t>
            </w:r>
          </w:p>
        </w:tc>
        <w:tc>
          <w:tcPr>
            <w:tcW w:w="5387" w:type="dxa"/>
            <w:tcBorders>
              <w:top w:val="single" w:sz="4" w:space="0" w:color="auto"/>
              <w:left w:val="single" w:sz="4" w:space="0" w:color="auto"/>
              <w:bottom w:val="single" w:sz="4" w:space="0" w:color="auto"/>
              <w:right w:val="single" w:sz="4" w:space="0" w:color="auto"/>
            </w:tcBorders>
            <w:hideMark/>
          </w:tcPr>
          <w:p w:rsidR="00C13A2A" w:rsidRPr="00C35BC2" w:rsidRDefault="00C35BC2" w:rsidP="007C1803">
            <w:pPr>
              <w:tabs>
                <w:tab w:val="left" w:pos="709"/>
              </w:tabs>
              <w:spacing w:after="0" w:line="240" w:lineRule="auto"/>
              <w:jc w:val="both"/>
              <w:rPr>
                <w:rFonts w:ascii="Arial" w:eastAsia="Calibri" w:hAnsi="Arial" w:cs="Arial"/>
                <w:sz w:val="24"/>
                <w:szCs w:val="24"/>
              </w:rPr>
            </w:pPr>
            <w:r w:rsidRPr="00C35BC2">
              <w:rPr>
                <w:rFonts w:ascii="Arial" w:eastAsia="Calibri" w:hAnsi="Arial" w:cs="Arial"/>
                <w:sz w:val="24"/>
                <w:szCs w:val="24"/>
              </w:rPr>
              <w:t>147 740,00</w:t>
            </w:r>
            <w:r w:rsidR="00386AF7" w:rsidRPr="00C35BC2">
              <w:rPr>
                <w:rFonts w:ascii="Arial" w:eastAsia="Calibri" w:hAnsi="Arial" w:cs="Arial"/>
                <w:sz w:val="24"/>
                <w:szCs w:val="24"/>
              </w:rPr>
              <w:t xml:space="preserve"> </w:t>
            </w:r>
            <w:r w:rsidR="00C13A2A" w:rsidRPr="00C35BC2">
              <w:rPr>
                <w:rFonts w:ascii="Arial" w:eastAsia="Calibri" w:hAnsi="Arial" w:cs="Arial"/>
                <w:sz w:val="24"/>
                <w:szCs w:val="24"/>
              </w:rPr>
              <w:t xml:space="preserve"> </w:t>
            </w:r>
          </w:p>
        </w:tc>
      </w:tr>
    </w:tbl>
    <w:p w:rsidR="00C13A2A" w:rsidRPr="00C35BC2" w:rsidRDefault="00C13A2A" w:rsidP="007C1803">
      <w:pPr>
        <w:spacing w:after="0" w:line="240" w:lineRule="auto"/>
        <w:rPr>
          <w:rFonts w:ascii="Arial" w:hAnsi="Arial" w:cs="Arial"/>
          <w:sz w:val="24"/>
          <w:szCs w:val="24"/>
        </w:rPr>
      </w:pPr>
      <w:r w:rsidRPr="00C35BC2">
        <w:rPr>
          <w:rFonts w:ascii="Arial" w:hAnsi="Arial" w:cs="Arial"/>
          <w:sz w:val="24"/>
          <w:szCs w:val="24"/>
        </w:rPr>
        <w:t>Кошти для проведення закупівлі даних послуг передбачено по КПКВК МБ «Загальний фонд».</w:t>
      </w:r>
    </w:p>
    <w:p w:rsidR="00C13A2A" w:rsidRPr="00C35BC2" w:rsidRDefault="00C13A2A" w:rsidP="007C1803">
      <w:pPr>
        <w:spacing w:after="0" w:line="240" w:lineRule="auto"/>
        <w:rPr>
          <w:rFonts w:ascii="Arial" w:hAnsi="Arial" w:cs="Arial"/>
          <w:sz w:val="24"/>
          <w:szCs w:val="24"/>
        </w:rPr>
      </w:pPr>
    </w:p>
    <w:p w:rsidR="00143AA1" w:rsidRPr="00E73FD8" w:rsidRDefault="00143AA1" w:rsidP="007C1803">
      <w:pPr>
        <w:spacing w:after="0" w:line="240" w:lineRule="auto"/>
        <w:rPr>
          <w:rFonts w:ascii="Arial" w:hAnsi="Arial" w:cs="Arial"/>
          <w:sz w:val="24"/>
          <w:szCs w:val="24"/>
        </w:rPr>
      </w:pPr>
      <w:r w:rsidRPr="00E73FD8">
        <w:rPr>
          <w:rFonts w:ascii="Arial" w:hAnsi="Arial" w:cs="Arial"/>
          <w:sz w:val="24"/>
          <w:szCs w:val="24"/>
        </w:rPr>
        <w:t xml:space="preserve">                   Уповноважена особа                       </w:t>
      </w:r>
      <w:r w:rsidR="00C35BC2">
        <w:rPr>
          <w:rFonts w:ascii="Arial" w:hAnsi="Arial" w:cs="Arial"/>
          <w:sz w:val="24"/>
          <w:szCs w:val="24"/>
        </w:rPr>
        <w:t xml:space="preserve">       </w:t>
      </w:r>
      <w:r w:rsidRPr="00E73FD8">
        <w:rPr>
          <w:rFonts w:ascii="Arial" w:hAnsi="Arial" w:cs="Arial"/>
          <w:sz w:val="24"/>
          <w:szCs w:val="24"/>
        </w:rPr>
        <w:t xml:space="preserve">            Ірина Яремович</w:t>
      </w:r>
    </w:p>
    <w:p w:rsidR="00143AA1" w:rsidRPr="00E73FD8" w:rsidRDefault="00143AA1" w:rsidP="007C1803">
      <w:pPr>
        <w:spacing w:after="0" w:line="240" w:lineRule="auto"/>
        <w:rPr>
          <w:rFonts w:ascii="Arial" w:hAnsi="Arial" w:cs="Arial"/>
          <w:sz w:val="24"/>
          <w:szCs w:val="24"/>
        </w:rPr>
      </w:pPr>
      <w:r w:rsidRPr="00E73FD8">
        <w:rPr>
          <w:rFonts w:ascii="Arial" w:hAnsi="Arial" w:cs="Arial"/>
          <w:color w:val="000080"/>
          <w:sz w:val="24"/>
          <w:szCs w:val="24"/>
          <w:shd w:val="clear" w:color="auto" w:fill="FFFFFF"/>
        </w:rPr>
        <w:t xml:space="preserve">  </w:t>
      </w:r>
    </w:p>
    <w:p w:rsidR="00E3415B" w:rsidRPr="00E73FD8" w:rsidRDefault="00E3415B" w:rsidP="007C1803">
      <w:pPr>
        <w:spacing w:after="0" w:line="240" w:lineRule="auto"/>
        <w:rPr>
          <w:rFonts w:ascii="Arial" w:hAnsi="Arial" w:cs="Arial"/>
          <w:sz w:val="24"/>
          <w:szCs w:val="24"/>
        </w:rPr>
      </w:pPr>
    </w:p>
    <w:sectPr w:rsidR="00E3415B" w:rsidRPr="00E73FD8" w:rsidSect="00FF6889">
      <w:pgSz w:w="11906" w:h="16838"/>
      <w:pgMar w:top="0" w:right="424"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F05D2"/>
    <w:multiLevelType w:val="hybridMultilevel"/>
    <w:tmpl w:val="EE3E833A"/>
    <w:lvl w:ilvl="0" w:tplc="0258282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16D06AFF"/>
    <w:multiLevelType w:val="hybridMultilevel"/>
    <w:tmpl w:val="550296C4"/>
    <w:lvl w:ilvl="0" w:tplc="0422000F">
      <w:start w:val="2"/>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4" w15:restartNumberingAfterBreak="0">
    <w:nsid w:val="4A1E132A"/>
    <w:multiLevelType w:val="hybridMultilevel"/>
    <w:tmpl w:val="317CE0F8"/>
    <w:lvl w:ilvl="0" w:tplc="91225368">
      <w:start w:val="34"/>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07924"/>
    <w:rsid w:val="0012131F"/>
    <w:rsid w:val="00143AA1"/>
    <w:rsid w:val="00154DEE"/>
    <w:rsid w:val="001A6289"/>
    <w:rsid w:val="001A6812"/>
    <w:rsid w:val="001C2275"/>
    <w:rsid w:val="00272A06"/>
    <w:rsid w:val="002F38C9"/>
    <w:rsid w:val="00386AF7"/>
    <w:rsid w:val="003A0F0D"/>
    <w:rsid w:val="003B3B3C"/>
    <w:rsid w:val="003D3932"/>
    <w:rsid w:val="003D7D3F"/>
    <w:rsid w:val="004346C7"/>
    <w:rsid w:val="00471B29"/>
    <w:rsid w:val="004F19B5"/>
    <w:rsid w:val="00502BAB"/>
    <w:rsid w:val="00533DF8"/>
    <w:rsid w:val="00576AD4"/>
    <w:rsid w:val="005A6DAA"/>
    <w:rsid w:val="005B108E"/>
    <w:rsid w:val="005C485D"/>
    <w:rsid w:val="00623A35"/>
    <w:rsid w:val="006D68E4"/>
    <w:rsid w:val="006E7AEE"/>
    <w:rsid w:val="00761520"/>
    <w:rsid w:val="00783068"/>
    <w:rsid w:val="007C1803"/>
    <w:rsid w:val="007D1C15"/>
    <w:rsid w:val="00815905"/>
    <w:rsid w:val="00890E50"/>
    <w:rsid w:val="00895518"/>
    <w:rsid w:val="008B6177"/>
    <w:rsid w:val="008E33E7"/>
    <w:rsid w:val="008E5334"/>
    <w:rsid w:val="008F3387"/>
    <w:rsid w:val="00906425"/>
    <w:rsid w:val="00906553"/>
    <w:rsid w:val="0093312D"/>
    <w:rsid w:val="00946017"/>
    <w:rsid w:val="00960740"/>
    <w:rsid w:val="0099106A"/>
    <w:rsid w:val="009B7405"/>
    <w:rsid w:val="009F0CEB"/>
    <w:rsid w:val="00A2123D"/>
    <w:rsid w:val="00A37518"/>
    <w:rsid w:val="00A47D35"/>
    <w:rsid w:val="00A63F5B"/>
    <w:rsid w:val="00A6688B"/>
    <w:rsid w:val="00AA199B"/>
    <w:rsid w:val="00AC62C6"/>
    <w:rsid w:val="00AE4924"/>
    <w:rsid w:val="00B459C0"/>
    <w:rsid w:val="00B51F01"/>
    <w:rsid w:val="00B56B6E"/>
    <w:rsid w:val="00B62865"/>
    <w:rsid w:val="00B826B7"/>
    <w:rsid w:val="00B860AD"/>
    <w:rsid w:val="00B9575C"/>
    <w:rsid w:val="00BE038A"/>
    <w:rsid w:val="00BE547D"/>
    <w:rsid w:val="00C05EA6"/>
    <w:rsid w:val="00C0776D"/>
    <w:rsid w:val="00C13A2A"/>
    <w:rsid w:val="00C35BC2"/>
    <w:rsid w:val="00CC121E"/>
    <w:rsid w:val="00CC73D8"/>
    <w:rsid w:val="00D2218F"/>
    <w:rsid w:val="00D3079F"/>
    <w:rsid w:val="00D41A55"/>
    <w:rsid w:val="00D46044"/>
    <w:rsid w:val="00D636EE"/>
    <w:rsid w:val="00D9735A"/>
    <w:rsid w:val="00DA0D68"/>
    <w:rsid w:val="00E249C9"/>
    <w:rsid w:val="00E3415B"/>
    <w:rsid w:val="00E37E71"/>
    <w:rsid w:val="00E73FD8"/>
    <w:rsid w:val="00E74ECD"/>
    <w:rsid w:val="00E86446"/>
    <w:rsid w:val="00EB433F"/>
    <w:rsid w:val="00ED2FF4"/>
    <w:rsid w:val="00F05222"/>
    <w:rsid w:val="00F272BD"/>
    <w:rsid w:val="00FA42FE"/>
    <w:rsid w:val="00FF68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C455"/>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 w:type="character" w:customStyle="1" w:styleId="rvts23">
    <w:name w:val="rvts23"/>
    <w:rsid w:val="00BE0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24993500">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1922</Words>
  <Characters>1097</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6</cp:revision>
  <dcterms:created xsi:type="dcterms:W3CDTF">2026-03-25T12:33:00Z</dcterms:created>
  <dcterms:modified xsi:type="dcterms:W3CDTF">2026-03-25T12:37:00Z</dcterms:modified>
</cp:coreProperties>
</file>