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2D" w:rsidRPr="00FA17C6" w:rsidRDefault="00991978">
      <w:pPr>
        <w:pStyle w:val="1"/>
        <w:spacing w:before="70"/>
        <w:ind w:left="2430"/>
      </w:pPr>
      <w:r w:rsidRPr="00FA17C6">
        <w:t>ОБГРУНТУВАННЯ</w:t>
      </w:r>
    </w:p>
    <w:p w:rsidR="00F1692D" w:rsidRPr="00FA17C6" w:rsidRDefault="00991978">
      <w:pPr>
        <w:ind w:left="2431" w:right="1718"/>
        <w:jc w:val="center"/>
        <w:rPr>
          <w:b/>
          <w:sz w:val="24"/>
          <w:szCs w:val="24"/>
        </w:rPr>
      </w:pPr>
      <w:r w:rsidRPr="00FA17C6">
        <w:rPr>
          <w:b/>
          <w:sz w:val="24"/>
          <w:szCs w:val="24"/>
        </w:rPr>
        <w:t>технічних</w:t>
      </w:r>
      <w:r w:rsidRPr="00FA17C6">
        <w:rPr>
          <w:b/>
          <w:spacing w:val="-4"/>
          <w:sz w:val="24"/>
          <w:szCs w:val="24"/>
        </w:rPr>
        <w:t xml:space="preserve"> </w:t>
      </w:r>
      <w:r w:rsidRPr="00FA17C6">
        <w:rPr>
          <w:b/>
          <w:sz w:val="24"/>
          <w:szCs w:val="24"/>
        </w:rPr>
        <w:t>та</w:t>
      </w:r>
      <w:r w:rsidRPr="00FA17C6">
        <w:rPr>
          <w:b/>
          <w:spacing w:val="-1"/>
          <w:sz w:val="24"/>
          <w:szCs w:val="24"/>
        </w:rPr>
        <w:t xml:space="preserve"> </w:t>
      </w:r>
      <w:r w:rsidRPr="00FA17C6">
        <w:rPr>
          <w:b/>
          <w:sz w:val="24"/>
          <w:szCs w:val="24"/>
        </w:rPr>
        <w:t>якісних</w:t>
      </w:r>
      <w:r w:rsidRPr="00FA17C6">
        <w:rPr>
          <w:b/>
          <w:spacing w:val="-4"/>
          <w:sz w:val="24"/>
          <w:szCs w:val="24"/>
        </w:rPr>
        <w:t xml:space="preserve"> </w:t>
      </w:r>
      <w:r w:rsidRPr="00FA17C6">
        <w:rPr>
          <w:b/>
          <w:sz w:val="24"/>
          <w:szCs w:val="24"/>
        </w:rPr>
        <w:t>характеристик,</w:t>
      </w:r>
    </w:p>
    <w:p w:rsidR="00F1692D" w:rsidRDefault="00991978">
      <w:pPr>
        <w:pStyle w:val="1"/>
      </w:pPr>
      <w:r w:rsidRPr="00FA17C6">
        <w:t>очікуваної вартості та/або бюджетного призначення</w:t>
      </w:r>
      <w:r w:rsidRPr="00FA17C6">
        <w:rPr>
          <w:spacing w:val="-57"/>
        </w:rPr>
        <w:t xml:space="preserve"> </w:t>
      </w:r>
      <w:r w:rsidRPr="00FA17C6">
        <w:t>предмета</w:t>
      </w:r>
      <w:r w:rsidRPr="00FA17C6">
        <w:rPr>
          <w:spacing w:val="-1"/>
        </w:rPr>
        <w:t xml:space="preserve"> </w:t>
      </w:r>
      <w:r w:rsidRPr="00FA17C6">
        <w:t>закупівлі</w:t>
      </w:r>
    </w:p>
    <w:p w:rsidR="00FA17C6" w:rsidRDefault="00FA17C6">
      <w:pPr>
        <w:pStyle w:val="1"/>
      </w:pPr>
    </w:p>
    <w:p w:rsidR="00887A77" w:rsidRPr="00FA17C6" w:rsidRDefault="00FA17C6" w:rsidP="000A742B">
      <w:pPr>
        <w:widowControl/>
        <w:autoSpaceDE/>
        <w:autoSpaceDN/>
        <w:spacing w:after="160" w:line="228" w:lineRule="auto"/>
        <w:jc w:val="center"/>
        <w:rPr>
          <w:sz w:val="24"/>
          <w:szCs w:val="24"/>
        </w:rPr>
      </w:pPr>
      <w:r w:rsidRPr="00FA17C6">
        <w:rPr>
          <w:rFonts w:eastAsia="Calibri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</w:t>
      </w:r>
      <w:r w:rsidRPr="00FA17C6">
        <w:t xml:space="preserve"> </w:t>
      </w:r>
      <w:r w:rsidRPr="00FA17C6">
        <w:rPr>
          <w:rFonts w:eastAsia="Calibri"/>
        </w:rPr>
        <w:t xml:space="preserve">Послуги з перевезень спортсменів для навчально-тренувальних зборів, спортивних змагань і заходів обласного та всеукраїнського рівня ( ДК 021:2015 - 60140000-1 - Нерегулярні пасажирські перевезення ) Ідентифікатор закупівлі: UA-2026-05-01-005516-a </w:t>
      </w:r>
      <w:r w:rsidRPr="00FA17C6">
        <w:rPr>
          <w:rFonts w:eastAsia="Calibri"/>
        </w:rPr>
        <w:t xml:space="preserve">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887A77" w:rsidRPr="00FA17C6" w:rsidRDefault="00887A77" w:rsidP="00887A77">
      <w:pPr>
        <w:jc w:val="both"/>
        <w:rPr>
          <w:b/>
          <w:i/>
          <w:sz w:val="24"/>
          <w:szCs w:val="24"/>
        </w:rPr>
      </w:pPr>
      <w:r w:rsidRPr="00FA17C6">
        <w:rPr>
          <w:b/>
          <w:i/>
          <w:sz w:val="24"/>
          <w:szCs w:val="24"/>
        </w:rPr>
        <w:t>1. Обґрунтування технічних та якісних характеристик предмета закупівлі:</w:t>
      </w:r>
    </w:p>
    <w:p w:rsidR="00887A77" w:rsidRPr="00FA17C6" w:rsidRDefault="00887A77" w:rsidP="00887A77">
      <w:pPr>
        <w:jc w:val="both"/>
        <w:rPr>
          <w:b/>
          <w:i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5004"/>
        <w:gridCol w:w="4635"/>
      </w:tblGrid>
      <w:tr w:rsidR="00887A77" w:rsidRPr="00FA17C6" w:rsidTr="00A625C6">
        <w:tc>
          <w:tcPr>
            <w:tcW w:w="5004" w:type="dxa"/>
          </w:tcPr>
          <w:p w:rsidR="00887A77" w:rsidRPr="00FA17C6" w:rsidRDefault="00887A77" w:rsidP="00A625C6">
            <w:pPr>
              <w:autoSpaceDE w:val="0"/>
              <w:autoSpaceDN w:val="0"/>
              <w:adjustRightInd w:val="0"/>
              <w:ind w:right="23"/>
              <w:jc w:val="center"/>
              <w:rPr>
                <w:b/>
                <w:color w:val="FF0000"/>
                <w:kern w:val="1"/>
                <w:sz w:val="24"/>
                <w:szCs w:val="24"/>
                <w:lang w:eastAsia="ar-SA"/>
              </w:rPr>
            </w:pPr>
            <w:r w:rsidRPr="00FA17C6"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Повна назва </w:t>
            </w:r>
            <w:r w:rsidRPr="00FA17C6"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 закладу </w:t>
            </w:r>
            <w:r w:rsidRPr="00FA17C6">
              <w:rPr>
                <w:b/>
                <w:color w:val="000000" w:themeColor="text1"/>
                <w:sz w:val="24"/>
                <w:szCs w:val="24"/>
                <w:highlight w:val="white"/>
              </w:rPr>
              <w:br/>
              <w:t>(код ЄДРПОУ)</w:t>
            </w:r>
          </w:p>
        </w:tc>
        <w:tc>
          <w:tcPr>
            <w:tcW w:w="4635" w:type="dxa"/>
            <w:vAlign w:val="center"/>
          </w:tcPr>
          <w:p w:rsidR="00887A77" w:rsidRPr="00FA17C6" w:rsidRDefault="00887A77" w:rsidP="00A625C6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FA17C6">
              <w:rPr>
                <w:color w:val="000000"/>
                <w:sz w:val="24"/>
                <w:szCs w:val="24"/>
                <w:lang w:val="ru-RU" w:eastAsia="en-US"/>
              </w:rPr>
              <w:t>Комунальний</w:t>
            </w:r>
            <w:proofErr w:type="spellEnd"/>
            <w:r w:rsidRPr="00FA17C6">
              <w:rPr>
                <w:color w:val="000000"/>
                <w:sz w:val="24"/>
                <w:szCs w:val="24"/>
                <w:lang w:val="ru-RU" w:eastAsia="en-US"/>
              </w:rPr>
              <w:t xml:space="preserve"> заклад "</w:t>
            </w:r>
            <w:proofErr w:type="spellStart"/>
            <w:r w:rsidRPr="00FA17C6">
              <w:rPr>
                <w:color w:val="000000"/>
                <w:sz w:val="24"/>
                <w:szCs w:val="24"/>
                <w:lang w:val="ru-RU" w:eastAsia="en-US"/>
              </w:rPr>
              <w:t>Дитячо-юнацька</w:t>
            </w:r>
            <w:proofErr w:type="spellEnd"/>
            <w:r w:rsidRPr="00FA17C6">
              <w:rPr>
                <w:color w:val="000000"/>
                <w:sz w:val="24"/>
                <w:szCs w:val="24"/>
                <w:lang w:val="ru-RU" w:eastAsia="en-US"/>
              </w:rPr>
              <w:t xml:space="preserve"> спортивна школа з футболу "</w:t>
            </w:r>
            <w:proofErr w:type="spellStart"/>
            <w:r w:rsidRPr="00FA17C6">
              <w:rPr>
                <w:color w:val="000000"/>
                <w:sz w:val="24"/>
                <w:szCs w:val="24"/>
                <w:lang w:val="ru-RU" w:eastAsia="en-US"/>
              </w:rPr>
              <w:t>Карпати</w:t>
            </w:r>
            <w:proofErr w:type="spellEnd"/>
            <w:r w:rsidRPr="00FA17C6">
              <w:rPr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FA17C6">
              <w:rPr>
                <w:color w:val="000000"/>
                <w:sz w:val="24"/>
                <w:szCs w:val="24"/>
                <w:lang w:val="ru-RU" w:eastAsia="en-US"/>
              </w:rPr>
              <w:t xml:space="preserve">Код ЄДРПОУ </w:t>
            </w:r>
            <w:r w:rsidR="005C7650" w:rsidRPr="00FA17C6">
              <w:rPr>
                <w:color w:val="000000"/>
                <w:sz w:val="24"/>
                <w:szCs w:val="24"/>
                <w:lang w:val="ru-RU" w:eastAsia="en-US"/>
              </w:rPr>
              <w:tab/>
              <w:t>23969471</w:t>
            </w:r>
          </w:p>
        </w:tc>
      </w:tr>
      <w:tr w:rsidR="00887A77" w:rsidRPr="00FA17C6" w:rsidTr="00A625C6">
        <w:tc>
          <w:tcPr>
            <w:tcW w:w="5004" w:type="dxa"/>
          </w:tcPr>
          <w:p w:rsidR="00887A77" w:rsidRPr="00FA17C6" w:rsidRDefault="00887A77" w:rsidP="00A625C6">
            <w:pPr>
              <w:autoSpaceDE w:val="0"/>
              <w:autoSpaceDN w:val="0"/>
              <w:adjustRightInd w:val="0"/>
              <w:ind w:right="23"/>
              <w:jc w:val="center"/>
              <w:rPr>
                <w:b/>
                <w:color w:val="FF0000"/>
                <w:kern w:val="1"/>
                <w:sz w:val="24"/>
                <w:szCs w:val="24"/>
                <w:lang w:eastAsia="ar-SA"/>
              </w:rPr>
            </w:pPr>
            <w:r w:rsidRPr="00FA17C6">
              <w:rPr>
                <w:b/>
                <w:sz w:val="24"/>
                <w:szCs w:val="24"/>
                <w:highlight w:val="white"/>
              </w:rPr>
              <w:t>Адреса фактичн</w:t>
            </w:r>
            <w:r w:rsidR="005C7650" w:rsidRPr="00FA17C6">
              <w:rPr>
                <w:b/>
                <w:sz w:val="24"/>
                <w:szCs w:val="24"/>
                <w:highlight w:val="white"/>
              </w:rPr>
              <w:t xml:space="preserve">ого місцезнаходження </w:t>
            </w:r>
            <w:r w:rsidRPr="00FA17C6">
              <w:rPr>
                <w:b/>
                <w:sz w:val="24"/>
                <w:szCs w:val="24"/>
                <w:highlight w:val="white"/>
              </w:rPr>
              <w:t xml:space="preserve"> закладу</w:t>
            </w:r>
          </w:p>
        </w:tc>
        <w:tc>
          <w:tcPr>
            <w:tcW w:w="4635" w:type="dxa"/>
            <w:vAlign w:val="center"/>
          </w:tcPr>
          <w:p w:rsidR="005C7650" w:rsidRPr="00FA17C6" w:rsidRDefault="005C7650" w:rsidP="005C7650">
            <w:pPr>
              <w:suppressAutoHyphens/>
              <w:snapToGrid w:val="0"/>
              <w:jc w:val="center"/>
              <w:rPr>
                <w:color w:val="FF0000"/>
                <w:sz w:val="24"/>
                <w:szCs w:val="24"/>
                <w:lang w:eastAsia="ar-SA"/>
              </w:rPr>
            </w:pPr>
            <w:r w:rsidRPr="00FA17C6">
              <w:rPr>
                <w:color w:val="FF0000"/>
                <w:sz w:val="24"/>
                <w:szCs w:val="24"/>
                <w:lang w:eastAsia="ar-SA"/>
              </w:rPr>
              <w:tab/>
            </w:r>
          </w:p>
          <w:p w:rsidR="00887A77" w:rsidRPr="00FA17C6" w:rsidRDefault="005C7650" w:rsidP="005C7650">
            <w:pPr>
              <w:suppressAutoHyphens/>
              <w:snapToGrid w:val="0"/>
              <w:jc w:val="center"/>
              <w:rPr>
                <w:color w:val="FF0000"/>
                <w:sz w:val="24"/>
                <w:szCs w:val="24"/>
                <w:highlight w:val="yellow"/>
                <w:lang w:eastAsia="ar-SA"/>
              </w:rPr>
            </w:pPr>
            <w:r w:rsidRPr="00FA17C6">
              <w:rPr>
                <w:sz w:val="24"/>
                <w:szCs w:val="24"/>
                <w:lang w:eastAsia="ar-SA"/>
              </w:rPr>
              <w:t>79017, Україна, Львівська область, Львів, вул. Вахнянина, буд. 1</w:t>
            </w:r>
          </w:p>
        </w:tc>
      </w:tr>
      <w:tr w:rsidR="00887A77" w:rsidRPr="00FA17C6" w:rsidTr="00A625C6">
        <w:trPr>
          <w:trHeight w:val="438"/>
        </w:trPr>
        <w:tc>
          <w:tcPr>
            <w:tcW w:w="5004" w:type="dxa"/>
          </w:tcPr>
          <w:p w:rsidR="00887A77" w:rsidRPr="00FA17C6" w:rsidRDefault="00887A77" w:rsidP="00A625C6">
            <w:pPr>
              <w:autoSpaceDE w:val="0"/>
              <w:autoSpaceDN w:val="0"/>
              <w:adjustRightInd w:val="0"/>
              <w:ind w:right="23"/>
              <w:jc w:val="center"/>
              <w:rPr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FA17C6">
              <w:rPr>
                <w:b/>
                <w:color w:val="000000"/>
                <w:kern w:val="1"/>
                <w:sz w:val="24"/>
                <w:szCs w:val="24"/>
                <w:lang w:eastAsia="ar-SA"/>
              </w:rPr>
              <w:t>Обсяг послуг</w:t>
            </w:r>
          </w:p>
        </w:tc>
        <w:tc>
          <w:tcPr>
            <w:tcW w:w="4635" w:type="dxa"/>
          </w:tcPr>
          <w:p w:rsidR="00887A77" w:rsidRPr="00FA17C6" w:rsidRDefault="00887A77" w:rsidP="00A625C6">
            <w:pPr>
              <w:autoSpaceDE w:val="0"/>
              <w:autoSpaceDN w:val="0"/>
              <w:adjustRightInd w:val="0"/>
              <w:ind w:right="23"/>
              <w:jc w:val="center"/>
              <w:rPr>
                <w:sz w:val="24"/>
                <w:szCs w:val="24"/>
                <w:lang w:val="ru-RU"/>
              </w:rPr>
            </w:pPr>
            <w:r w:rsidRPr="00FA17C6">
              <w:rPr>
                <w:sz w:val="24"/>
                <w:szCs w:val="24"/>
                <w:lang w:val="ru-RU"/>
              </w:rPr>
              <w:t xml:space="preserve">2 820 </w:t>
            </w:r>
            <w:proofErr w:type="spellStart"/>
            <w:r w:rsidRPr="00FA17C6">
              <w:rPr>
                <w:sz w:val="24"/>
                <w:szCs w:val="24"/>
                <w:lang w:val="ru-RU"/>
              </w:rPr>
              <w:t>кілометр</w:t>
            </w:r>
            <w:proofErr w:type="spellEnd"/>
          </w:p>
        </w:tc>
      </w:tr>
      <w:tr w:rsidR="00887A77" w:rsidRPr="00FA17C6" w:rsidTr="00A625C6">
        <w:tc>
          <w:tcPr>
            <w:tcW w:w="5004" w:type="dxa"/>
          </w:tcPr>
          <w:p w:rsidR="005C7650" w:rsidRPr="00FA17C6" w:rsidRDefault="005C7650" w:rsidP="005C765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A17C6">
              <w:rPr>
                <w:sz w:val="24"/>
                <w:szCs w:val="24"/>
              </w:rPr>
              <w:tab/>
            </w:r>
          </w:p>
          <w:p w:rsidR="00887A77" w:rsidRPr="00FA17C6" w:rsidRDefault="005C7650" w:rsidP="005C7650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A17C6">
              <w:rPr>
                <w:b/>
                <w:sz w:val="24"/>
                <w:szCs w:val="24"/>
              </w:rPr>
              <w:t>Маршрути</w:t>
            </w:r>
          </w:p>
        </w:tc>
        <w:tc>
          <w:tcPr>
            <w:tcW w:w="4635" w:type="dxa"/>
          </w:tcPr>
          <w:p w:rsidR="00887A77" w:rsidRPr="00FA17C6" w:rsidRDefault="005C7650" w:rsidP="00A625C6">
            <w:pPr>
              <w:autoSpaceDE w:val="0"/>
              <w:autoSpaceDN w:val="0"/>
              <w:adjustRightInd w:val="0"/>
              <w:ind w:right="23"/>
              <w:jc w:val="center"/>
              <w:rPr>
                <w:sz w:val="24"/>
                <w:szCs w:val="24"/>
                <w:lang w:val="ru-RU"/>
              </w:rPr>
            </w:pPr>
            <w:r w:rsidRPr="00FA17C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7C6">
              <w:rPr>
                <w:sz w:val="24"/>
                <w:szCs w:val="24"/>
                <w:lang w:val="ru-RU"/>
              </w:rPr>
              <w:t>м</w:t>
            </w:r>
            <w:proofErr w:type="gramStart"/>
            <w:r w:rsidRPr="00FA17C6">
              <w:rPr>
                <w:sz w:val="24"/>
                <w:szCs w:val="24"/>
                <w:lang w:val="ru-RU"/>
              </w:rPr>
              <w:t>.Л</w:t>
            </w:r>
            <w:proofErr w:type="gramEnd"/>
            <w:r w:rsidRPr="00FA17C6">
              <w:rPr>
                <w:sz w:val="24"/>
                <w:szCs w:val="24"/>
                <w:lang w:val="ru-RU"/>
              </w:rPr>
              <w:t>ьвів</w:t>
            </w:r>
            <w:proofErr w:type="spellEnd"/>
            <w:r w:rsidRPr="00FA17C6">
              <w:rPr>
                <w:sz w:val="24"/>
                <w:szCs w:val="24"/>
                <w:lang w:val="ru-RU"/>
              </w:rPr>
              <w:t>, -</w:t>
            </w:r>
            <w:proofErr w:type="spellStart"/>
            <w:r w:rsidRPr="00FA17C6">
              <w:rPr>
                <w:sz w:val="24"/>
                <w:szCs w:val="24"/>
                <w:lang w:val="ru-RU"/>
              </w:rPr>
              <w:t>територія</w:t>
            </w:r>
            <w:proofErr w:type="spellEnd"/>
            <w:r w:rsidRPr="00FA17C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7C6"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Pr="00FA17C6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FA17C6">
              <w:rPr>
                <w:sz w:val="24"/>
                <w:szCs w:val="24"/>
                <w:lang w:val="ru-RU"/>
              </w:rPr>
              <w:t>Україна</w:t>
            </w:r>
            <w:proofErr w:type="spellEnd"/>
          </w:p>
        </w:tc>
      </w:tr>
    </w:tbl>
    <w:p w:rsidR="00F1692D" w:rsidRPr="00FA17C6" w:rsidRDefault="005C7650" w:rsidP="00C560C1">
      <w:pPr>
        <w:pStyle w:val="a3"/>
        <w:ind w:left="0" w:firstLine="720"/>
        <w:jc w:val="left"/>
      </w:pPr>
      <w:r w:rsidRPr="00FA17C6">
        <w:t xml:space="preserve"> Перевезення пасажирів здійснюються відповідно до  Правил та вимог  до автомобільних перевезень стосовно безпеки здоров'я та життя громадян,  з безумовним  дотриманням вимог Закону України "Про автомобільний транспорт" (2344-III), Закону України «Про дорожній рух» (3353-XII), Правил надання послуг пасажирського автомобільного транспорту.</w:t>
      </w:r>
    </w:p>
    <w:p w:rsidR="00C560C1" w:rsidRPr="00FA17C6" w:rsidRDefault="005C7650" w:rsidP="00C560C1">
      <w:pPr>
        <w:pStyle w:val="a3"/>
        <w:ind w:left="0" w:firstLine="720"/>
        <w:jc w:val="left"/>
      </w:pPr>
      <w:r w:rsidRPr="00FA17C6">
        <w:t xml:space="preserve">Інформація про необхідні технічні, якісні та кількісні характеристики предмета закупівлі (Технічні вимоги)  міститься в додатку № 1 до тендерної документації на закупівлю: Послуги з перевезень спортсменів для навчально-тренувальних зборів, спортивних змагань і заходів обласного та всеукраїнського рівня ( ДК 021:2015 - 60140000-1 - Нерегулярні пасажирські перевезення ), та оприлюднено на </w:t>
      </w:r>
      <w:proofErr w:type="spellStart"/>
      <w:r w:rsidRPr="00FA17C6">
        <w:t>веб-порталі</w:t>
      </w:r>
      <w:proofErr w:type="spellEnd"/>
      <w:r w:rsidRPr="00FA17C6">
        <w:t xml:space="preserve"> Уповноваженого органу (</w:t>
      </w:r>
      <w:hyperlink r:id="rId7" w:history="1">
        <w:r w:rsidRPr="00FA17C6">
          <w:rPr>
            <w:rStyle w:val="a8"/>
          </w:rPr>
          <w:t>https://prozorro.gov.ua</w:t>
        </w:r>
      </w:hyperlink>
      <w:r w:rsidRPr="00FA17C6">
        <w:t>).</w:t>
      </w:r>
    </w:p>
    <w:p w:rsidR="00C560C1" w:rsidRPr="00FA17C6" w:rsidRDefault="00C560C1" w:rsidP="00C560C1">
      <w:pPr>
        <w:pStyle w:val="a3"/>
        <w:ind w:firstLine="720"/>
        <w:jc w:val="left"/>
        <w:rPr>
          <w:b/>
          <w:i/>
        </w:rPr>
      </w:pPr>
      <w:r w:rsidRPr="00FA17C6">
        <w:br/>
      </w:r>
      <w:r w:rsidRPr="00FA17C6">
        <w:rPr>
          <w:b/>
          <w:i/>
        </w:rPr>
        <w:t>2. Очікувана вартість та/або розмір бюджетного призначення:</w:t>
      </w:r>
    </w:p>
    <w:p w:rsidR="00F1692D" w:rsidRPr="00FA17C6" w:rsidRDefault="00C560C1" w:rsidP="00C560C1">
      <w:pPr>
        <w:pStyle w:val="a3"/>
        <w:ind w:left="0" w:firstLine="720"/>
        <w:jc w:val="left"/>
        <w:rPr>
          <w:b/>
        </w:rPr>
      </w:pPr>
      <w:r w:rsidRPr="00FA17C6">
        <w:t>- Очікувана вартість закупівлі згідно проведених розрахунків становить –</w:t>
      </w:r>
      <w:r w:rsidRPr="00FA17C6">
        <w:rPr>
          <w:b/>
        </w:rPr>
        <w:t>220 000,00 грн. з ПДВ</w:t>
      </w:r>
    </w:p>
    <w:p w:rsidR="00F1692D" w:rsidRPr="00FA17C6" w:rsidRDefault="00C560C1" w:rsidP="000A742B">
      <w:pPr>
        <w:pStyle w:val="a3"/>
        <w:ind w:left="0" w:firstLine="720"/>
        <w:jc w:val="left"/>
      </w:pPr>
      <w:r w:rsidRPr="00FA17C6">
        <w:t>Розмір бюджетного призначення визначений в межах бюджетних асигнувань, встановлених кошторисом Комунального закладу "Дитячо-юнацька спортивна школа з футболу "Карпати</w:t>
      </w:r>
      <w:r w:rsidR="000A742B">
        <w:t>»</w:t>
      </w:r>
      <w:r w:rsidR="00FA17C6" w:rsidRPr="00FA17C6">
        <w:t>, який затверджений  директором Офісу Спорту</w:t>
      </w:r>
      <w:r w:rsidRPr="00FA17C6">
        <w:t xml:space="preserve"> ЛМР,  на </w:t>
      </w:r>
      <w:r w:rsidR="00FA17C6" w:rsidRPr="00FA17C6">
        <w:t>2026</w:t>
      </w:r>
      <w:r w:rsidR="000A742B">
        <w:t xml:space="preserve"> </w:t>
      </w:r>
      <w:r w:rsidRPr="00FA17C6">
        <w:t>рік</w:t>
      </w:r>
      <w:bookmarkStart w:id="0" w:name="_GoBack"/>
      <w:bookmarkEnd w:id="0"/>
    </w:p>
    <w:p w:rsidR="00F1692D" w:rsidRPr="00FA17C6" w:rsidRDefault="00991978">
      <w:pPr>
        <w:pStyle w:val="a3"/>
        <w:spacing w:before="197"/>
        <w:ind w:right="250" w:firstLine="566"/>
      </w:pPr>
      <w:r w:rsidRPr="00FA17C6">
        <w:t>Очікувана вартість предмета закупівлі була визначена із застосуванням Примірної</w:t>
      </w:r>
      <w:r w:rsidRPr="00FA17C6">
        <w:rPr>
          <w:spacing w:val="1"/>
        </w:rPr>
        <w:t xml:space="preserve"> </w:t>
      </w:r>
      <w:r w:rsidRPr="00FA17C6">
        <w:t>методики</w:t>
      </w:r>
      <w:r w:rsidRPr="00FA17C6">
        <w:rPr>
          <w:spacing w:val="1"/>
        </w:rPr>
        <w:t xml:space="preserve"> </w:t>
      </w:r>
      <w:r w:rsidRPr="00FA17C6">
        <w:t>визначення</w:t>
      </w:r>
      <w:r w:rsidRPr="00FA17C6">
        <w:rPr>
          <w:spacing w:val="1"/>
        </w:rPr>
        <w:t xml:space="preserve"> </w:t>
      </w:r>
      <w:r w:rsidRPr="00FA17C6">
        <w:t>очікуваної</w:t>
      </w:r>
      <w:r w:rsidRPr="00FA17C6">
        <w:rPr>
          <w:spacing w:val="1"/>
        </w:rPr>
        <w:t xml:space="preserve"> </w:t>
      </w:r>
      <w:r w:rsidRPr="00FA17C6">
        <w:t>вартості</w:t>
      </w:r>
      <w:r w:rsidRPr="00FA17C6">
        <w:rPr>
          <w:spacing w:val="1"/>
        </w:rPr>
        <w:t xml:space="preserve"> </w:t>
      </w:r>
      <w:r w:rsidRPr="00FA17C6">
        <w:t>предмета</w:t>
      </w:r>
      <w:r w:rsidRPr="00FA17C6">
        <w:rPr>
          <w:spacing w:val="1"/>
        </w:rPr>
        <w:t xml:space="preserve"> </w:t>
      </w:r>
      <w:r w:rsidRPr="00FA17C6">
        <w:t>закупівлі</w:t>
      </w:r>
      <w:r w:rsidRPr="00FA17C6">
        <w:rPr>
          <w:spacing w:val="1"/>
        </w:rPr>
        <w:t xml:space="preserve"> </w:t>
      </w:r>
      <w:r w:rsidRPr="00FA17C6">
        <w:t>затвердженої</w:t>
      </w:r>
      <w:r w:rsidRPr="00FA17C6">
        <w:rPr>
          <w:spacing w:val="1"/>
        </w:rPr>
        <w:t xml:space="preserve"> </w:t>
      </w:r>
      <w:r w:rsidRPr="00FA17C6">
        <w:t>наказом</w:t>
      </w:r>
      <w:r w:rsidRPr="00FA17C6">
        <w:rPr>
          <w:spacing w:val="1"/>
        </w:rPr>
        <w:t xml:space="preserve"> </w:t>
      </w:r>
      <w:r w:rsidRPr="00FA17C6">
        <w:t>МЕРТУ</w:t>
      </w:r>
      <w:r w:rsidRPr="00FA17C6">
        <w:rPr>
          <w:spacing w:val="1"/>
        </w:rPr>
        <w:t xml:space="preserve"> </w:t>
      </w:r>
      <w:r w:rsidRPr="00FA17C6">
        <w:t>від</w:t>
      </w:r>
      <w:r w:rsidRPr="00FA17C6">
        <w:rPr>
          <w:spacing w:val="1"/>
        </w:rPr>
        <w:t xml:space="preserve"> </w:t>
      </w:r>
      <w:r w:rsidRPr="00FA17C6">
        <w:t>18.02.2020</w:t>
      </w:r>
      <w:r w:rsidRPr="00FA17C6">
        <w:rPr>
          <w:spacing w:val="1"/>
        </w:rPr>
        <w:t xml:space="preserve"> </w:t>
      </w:r>
      <w:r w:rsidRPr="00FA17C6">
        <w:t>№</w:t>
      </w:r>
      <w:r w:rsidRPr="00FA17C6">
        <w:rPr>
          <w:spacing w:val="1"/>
        </w:rPr>
        <w:t xml:space="preserve"> </w:t>
      </w:r>
      <w:r w:rsidRPr="00FA17C6">
        <w:t>275</w:t>
      </w:r>
      <w:r w:rsidRPr="00FA17C6">
        <w:rPr>
          <w:spacing w:val="1"/>
        </w:rPr>
        <w:t xml:space="preserve"> </w:t>
      </w:r>
      <w:r w:rsidRPr="00FA17C6">
        <w:t>методом</w:t>
      </w:r>
      <w:r w:rsidRPr="00FA17C6">
        <w:rPr>
          <w:spacing w:val="1"/>
        </w:rPr>
        <w:t xml:space="preserve"> </w:t>
      </w:r>
      <w:r w:rsidRPr="00FA17C6">
        <w:t>збору,</w:t>
      </w:r>
      <w:r w:rsidRPr="00FA17C6">
        <w:rPr>
          <w:spacing w:val="1"/>
        </w:rPr>
        <w:t xml:space="preserve"> </w:t>
      </w:r>
      <w:r w:rsidRPr="00FA17C6">
        <w:t>порівняння</w:t>
      </w:r>
      <w:r w:rsidRPr="00FA17C6">
        <w:rPr>
          <w:spacing w:val="1"/>
        </w:rPr>
        <w:t xml:space="preserve"> </w:t>
      </w:r>
      <w:r w:rsidRPr="00FA17C6">
        <w:t>та</w:t>
      </w:r>
      <w:r w:rsidRPr="00FA17C6">
        <w:rPr>
          <w:spacing w:val="1"/>
        </w:rPr>
        <w:t xml:space="preserve"> </w:t>
      </w:r>
      <w:r w:rsidRPr="00FA17C6">
        <w:t>аналізу</w:t>
      </w:r>
      <w:r w:rsidRPr="00FA17C6">
        <w:rPr>
          <w:spacing w:val="1"/>
        </w:rPr>
        <w:t xml:space="preserve"> </w:t>
      </w:r>
      <w:r w:rsidRPr="00FA17C6">
        <w:t>ринкових</w:t>
      </w:r>
      <w:r w:rsidRPr="00FA17C6">
        <w:rPr>
          <w:spacing w:val="1"/>
        </w:rPr>
        <w:t xml:space="preserve"> </w:t>
      </w:r>
      <w:r w:rsidRPr="00FA17C6">
        <w:t>цін</w:t>
      </w:r>
      <w:r w:rsidRPr="00FA17C6">
        <w:rPr>
          <w:spacing w:val="1"/>
        </w:rPr>
        <w:t xml:space="preserve"> </w:t>
      </w:r>
      <w:r w:rsidRPr="00FA17C6">
        <w:t>очікуваної</w:t>
      </w:r>
      <w:r w:rsidRPr="00FA17C6">
        <w:rPr>
          <w:spacing w:val="1"/>
        </w:rPr>
        <w:t xml:space="preserve"> </w:t>
      </w:r>
      <w:r w:rsidRPr="00FA17C6">
        <w:t>вартості</w:t>
      </w:r>
      <w:r w:rsidRPr="00FA17C6">
        <w:rPr>
          <w:spacing w:val="1"/>
        </w:rPr>
        <w:t xml:space="preserve"> </w:t>
      </w:r>
      <w:r w:rsidRPr="00FA17C6">
        <w:t>на</w:t>
      </w:r>
      <w:r w:rsidRPr="00FA17C6">
        <w:rPr>
          <w:spacing w:val="1"/>
        </w:rPr>
        <w:t xml:space="preserve"> </w:t>
      </w:r>
      <w:r w:rsidRPr="00FA17C6">
        <w:t>підставі</w:t>
      </w:r>
      <w:r w:rsidRPr="00FA17C6">
        <w:rPr>
          <w:spacing w:val="1"/>
        </w:rPr>
        <w:t xml:space="preserve"> </w:t>
      </w:r>
      <w:r w:rsidRPr="00FA17C6">
        <w:t>даних</w:t>
      </w:r>
      <w:r w:rsidRPr="00FA17C6">
        <w:rPr>
          <w:spacing w:val="1"/>
        </w:rPr>
        <w:t xml:space="preserve"> </w:t>
      </w:r>
      <w:r w:rsidRPr="00FA17C6">
        <w:t>ринку,</w:t>
      </w:r>
      <w:r w:rsidRPr="00FA17C6">
        <w:rPr>
          <w:spacing w:val="1"/>
        </w:rPr>
        <w:t xml:space="preserve"> </w:t>
      </w:r>
      <w:r w:rsidRPr="00FA17C6">
        <w:t>а</w:t>
      </w:r>
      <w:r w:rsidRPr="00FA17C6">
        <w:rPr>
          <w:spacing w:val="1"/>
        </w:rPr>
        <w:t xml:space="preserve"> </w:t>
      </w:r>
      <w:r w:rsidRPr="00FA17C6">
        <w:t>саме</w:t>
      </w:r>
      <w:r w:rsidRPr="00FA17C6">
        <w:rPr>
          <w:spacing w:val="1"/>
        </w:rPr>
        <w:t xml:space="preserve"> </w:t>
      </w:r>
      <w:r w:rsidRPr="00FA17C6">
        <w:t>загальнодоступної</w:t>
      </w:r>
      <w:r w:rsidRPr="00FA17C6">
        <w:rPr>
          <w:spacing w:val="61"/>
        </w:rPr>
        <w:t xml:space="preserve"> </w:t>
      </w:r>
      <w:r w:rsidRPr="00FA17C6">
        <w:t>відкритої</w:t>
      </w:r>
      <w:r w:rsidRPr="00FA17C6">
        <w:rPr>
          <w:spacing w:val="-57"/>
        </w:rPr>
        <w:t xml:space="preserve"> </w:t>
      </w:r>
      <w:r w:rsidRPr="00FA17C6">
        <w:t>інформації про ціни, що міститься в мережі Інтернет у відкритому доступі, а також аналізу</w:t>
      </w:r>
      <w:r w:rsidRPr="00FA17C6">
        <w:rPr>
          <w:spacing w:val="-57"/>
        </w:rPr>
        <w:t xml:space="preserve"> </w:t>
      </w:r>
      <w:r w:rsidRPr="00FA17C6">
        <w:t>обсягів,</w:t>
      </w:r>
      <w:r w:rsidRPr="00FA17C6">
        <w:rPr>
          <w:spacing w:val="1"/>
        </w:rPr>
        <w:t xml:space="preserve"> </w:t>
      </w:r>
      <w:r w:rsidRPr="00FA17C6">
        <w:t>індексу</w:t>
      </w:r>
      <w:r w:rsidRPr="00FA17C6">
        <w:rPr>
          <w:spacing w:val="1"/>
        </w:rPr>
        <w:t xml:space="preserve"> </w:t>
      </w:r>
      <w:r w:rsidRPr="00FA17C6">
        <w:t>інфляції</w:t>
      </w:r>
      <w:r w:rsidRPr="00FA17C6">
        <w:rPr>
          <w:spacing w:val="1"/>
        </w:rPr>
        <w:t xml:space="preserve"> </w:t>
      </w:r>
      <w:r w:rsidRPr="00FA17C6">
        <w:t>та</w:t>
      </w:r>
      <w:r w:rsidRPr="00FA17C6">
        <w:rPr>
          <w:spacing w:val="1"/>
        </w:rPr>
        <w:t xml:space="preserve"> </w:t>
      </w:r>
      <w:r w:rsidRPr="00FA17C6">
        <w:t>інформації</w:t>
      </w:r>
      <w:r w:rsidRPr="00FA17C6">
        <w:rPr>
          <w:spacing w:val="1"/>
        </w:rPr>
        <w:t xml:space="preserve"> </w:t>
      </w:r>
      <w:r w:rsidRPr="00FA17C6">
        <w:t>про</w:t>
      </w:r>
      <w:r w:rsidRPr="00FA17C6">
        <w:rPr>
          <w:spacing w:val="1"/>
        </w:rPr>
        <w:t xml:space="preserve"> </w:t>
      </w:r>
      <w:r w:rsidRPr="00FA17C6">
        <w:t>аналогічні</w:t>
      </w:r>
      <w:r w:rsidRPr="00FA17C6">
        <w:rPr>
          <w:spacing w:val="1"/>
        </w:rPr>
        <w:t xml:space="preserve"> </w:t>
      </w:r>
      <w:r w:rsidRPr="00FA17C6">
        <w:t>закупівлі</w:t>
      </w:r>
      <w:r w:rsidRPr="00FA17C6">
        <w:rPr>
          <w:spacing w:val="1"/>
        </w:rPr>
        <w:t xml:space="preserve"> </w:t>
      </w:r>
      <w:r w:rsidRPr="00FA17C6">
        <w:t>розміщені</w:t>
      </w:r>
      <w:r w:rsidRPr="00FA17C6">
        <w:rPr>
          <w:spacing w:val="1"/>
        </w:rPr>
        <w:t xml:space="preserve"> </w:t>
      </w:r>
      <w:r w:rsidRPr="00FA17C6">
        <w:t>на</w:t>
      </w:r>
      <w:r w:rsidRPr="00FA17C6">
        <w:rPr>
          <w:spacing w:val="1"/>
        </w:rPr>
        <w:t xml:space="preserve"> </w:t>
      </w:r>
      <w:r w:rsidRPr="00FA17C6">
        <w:t>сайті</w:t>
      </w:r>
      <w:r w:rsidRPr="00FA17C6">
        <w:rPr>
          <w:spacing w:val="1"/>
        </w:rPr>
        <w:t xml:space="preserve"> </w:t>
      </w:r>
      <w:hyperlink r:id="rId8">
        <w:r w:rsidRPr="00FA17C6">
          <w:rPr>
            <w:u w:val="single"/>
          </w:rPr>
          <w:t>https://prozorro.gov.ua</w:t>
        </w:r>
      </w:hyperlink>
      <w:r w:rsidRPr="00FA17C6">
        <w:t>.</w:t>
      </w:r>
    </w:p>
    <w:sectPr w:rsidR="00F1692D" w:rsidRPr="00FA17C6">
      <w:pgSz w:w="11910" w:h="16840"/>
      <w:pgMar w:top="760" w:right="600" w:bottom="280" w:left="1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BC8"/>
    <w:multiLevelType w:val="hybridMultilevel"/>
    <w:tmpl w:val="0A32716A"/>
    <w:lvl w:ilvl="0" w:tplc="6600670E">
      <w:start w:val="1"/>
      <w:numFmt w:val="decimal"/>
      <w:lvlText w:val="%1."/>
      <w:lvlJc w:val="left"/>
      <w:pPr>
        <w:ind w:left="962" w:hanging="83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AA47A9E">
      <w:start w:val="1"/>
      <w:numFmt w:val="decimal"/>
      <w:lvlText w:val="%2."/>
      <w:lvlJc w:val="left"/>
      <w:pPr>
        <w:ind w:left="16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020AED0">
      <w:numFmt w:val="bullet"/>
      <w:lvlText w:val="•"/>
      <w:lvlJc w:val="left"/>
      <w:pPr>
        <w:ind w:left="2587" w:hanging="360"/>
      </w:pPr>
      <w:rPr>
        <w:rFonts w:hint="default"/>
        <w:lang w:val="uk-UA" w:eastAsia="en-US" w:bidi="ar-SA"/>
      </w:rPr>
    </w:lvl>
    <w:lvl w:ilvl="3" w:tplc="0266688C">
      <w:numFmt w:val="bullet"/>
      <w:lvlText w:val="•"/>
      <w:lvlJc w:val="left"/>
      <w:pPr>
        <w:ind w:left="3494" w:hanging="360"/>
      </w:pPr>
      <w:rPr>
        <w:rFonts w:hint="default"/>
        <w:lang w:val="uk-UA" w:eastAsia="en-US" w:bidi="ar-SA"/>
      </w:rPr>
    </w:lvl>
    <w:lvl w:ilvl="4" w:tplc="58C262BC">
      <w:numFmt w:val="bullet"/>
      <w:lvlText w:val="•"/>
      <w:lvlJc w:val="left"/>
      <w:pPr>
        <w:ind w:left="4402" w:hanging="360"/>
      </w:pPr>
      <w:rPr>
        <w:rFonts w:hint="default"/>
        <w:lang w:val="uk-UA" w:eastAsia="en-US" w:bidi="ar-SA"/>
      </w:rPr>
    </w:lvl>
    <w:lvl w:ilvl="5" w:tplc="34C6D7B8">
      <w:numFmt w:val="bullet"/>
      <w:lvlText w:val="•"/>
      <w:lvlJc w:val="left"/>
      <w:pPr>
        <w:ind w:left="5309" w:hanging="360"/>
      </w:pPr>
      <w:rPr>
        <w:rFonts w:hint="default"/>
        <w:lang w:val="uk-UA" w:eastAsia="en-US" w:bidi="ar-SA"/>
      </w:rPr>
    </w:lvl>
    <w:lvl w:ilvl="6" w:tplc="4378D542">
      <w:numFmt w:val="bullet"/>
      <w:lvlText w:val="•"/>
      <w:lvlJc w:val="left"/>
      <w:pPr>
        <w:ind w:left="6216" w:hanging="360"/>
      </w:pPr>
      <w:rPr>
        <w:rFonts w:hint="default"/>
        <w:lang w:val="uk-UA" w:eastAsia="en-US" w:bidi="ar-SA"/>
      </w:rPr>
    </w:lvl>
    <w:lvl w:ilvl="7" w:tplc="D7CC580A">
      <w:numFmt w:val="bullet"/>
      <w:lvlText w:val="•"/>
      <w:lvlJc w:val="left"/>
      <w:pPr>
        <w:ind w:left="7124" w:hanging="360"/>
      </w:pPr>
      <w:rPr>
        <w:rFonts w:hint="default"/>
        <w:lang w:val="uk-UA" w:eastAsia="en-US" w:bidi="ar-SA"/>
      </w:rPr>
    </w:lvl>
    <w:lvl w:ilvl="8" w:tplc="0D6C3F10">
      <w:numFmt w:val="bullet"/>
      <w:lvlText w:val="•"/>
      <w:lvlJc w:val="left"/>
      <w:pPr>
        <w:ind w:left="8031" w:hanging="360"/>
      </w:pPr>
      <w:rPr>
        <w:rFonts w:hint="default"/>
        <w:lang w:val="uk-UA" w:eastAsia="en-US" w:bidi="ar-SA"/>
      </w:rPr>
    </w:lvl>
  </w:abstractNum>
  <w:abstractNum w:abstractNumId="1">
    <w:nsid w:val="127550AD"/>
    <w:multiLevelType w:val="multilevel"/>
    <w:tmpl w:val="53B25B02"/>
    <w:lvl w:ilvl="0">
      <w:start w:val="2"/>
      <w:numFmt w:val="decimal"/>
      <w:lvlText w:val="%1"/>
      <w:lvlJc w:val="left"/>
      <w:pPr>
        <w:ind w:left="242" w:hanging="45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61" w:hanging="45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21" w:hanging="4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2" w:hanging="4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43" w:hanging="4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64" w:hanging="4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456"/>
      </w:pPr>
      <w:rPr>
        <w:rFonts w:hint="default"/>
        <w:lang w:val="uk-UA" w:eastAsia="en-US" w:bidi="ar-SA"/>
      </w:rPr>
    </w:lvl>
  </w:abstractNum>
  <w:abstractNum w:abstractNumId="2">
    <w:nsid w:val="36F63BF8"/>
    <w:multiLevelType w:val="multilevel"/>
    <w:tmpl w:val="4CE8F6D6"/>
    <w:lvl w:ilvl="0">
      <w:start w:val="1"/>
      <w:numFmt w:val="decimal"/>
      <w:lvlText w:val="%1"/>
      <w:lvlJc w:val="left"/>
      <w:pPr>
        <w:ind w:left="242" w:hanging="5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2" w:hanging="583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61" w:hanging="5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21" w:hanging="5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2" w:hanging="5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43" w:hanging="5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64" w:hanging="5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583"/>
      </w:pPr>
      <w:rPr>
        <w:rFonts w:hint="default"/>
        <w:lang w:val="uk-UA" w:eastAsia="en-US" w:bidi="ar-SA"/>
      </w:rPr>
    </w:lvl>
  </w:abstractNum>
  <w:abstractNum w:abstractNumId="3">
    <w:nsid w:val="58417A69"/>
    <w:multiLevelType w:val="hybridMultilevel"/>
    <w:tmpl w:val="CE1CC3F6"/>
    <w:lvl w:ilvl="0" w:tplc="5D12026C">
      <w:start w:val="1"/>
      <w:numFmt w:val="decimal"/>
      <w:lvlText w:val="%1."/>
      <w:lvlJc w:val="left"/>
      <w:pPr>
        <w:ind w:left="962" w:hanging="83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2D0F4A8">
      <w:start w:val="1"/>
      <w:numFmt w:val="decimal"/>
      <w:lvlText w:val="%2."/>
      <w:lvlJc w:val="left"/>
      <w:pPr>
        <w:ind w:left="16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7F4EF88">
      <w:numFmt w:val="bullet"/>
      <w:lvlText w:val="•"/>
      <w:lvlJc w:val="left"/>
      <w:pPr>
        <w:ind w:left="2587" w:hanging="360"/>
      </w:pPr>
      <w:rPr>
        <w:rFonts w:hint="default"/>
        <w:lang w:val="uk-UA" w:eastAsia="en-US" w:bidi="ar-SA"/>
      </w:rPr>
    </w:lvl>
    <w:lvl w:ilvl="3" w:tplc="F2B257EA">
      <w:numFmt w:val="bullet"/>
      <w:lvlText w:val="•"/>
      <w:lvlJc w:val="left"/>
      <w:pPr>
        <w:ind w:left="3494" w:hanging="360"/>
      </w:pPr>
      <w:rPr>
        <w:rFonts w:hint="default"/>
        <w:lang w:val="uk-UA" w:eastAsia="en-US" w:bidi="ar-SA"/>
      </w:rPr>
    </w:lvl>
    <w:lvl w:ilvl="4" w:tplc="0CE878BC">
      <w:numFmt w:val="bullet"/>
      <w:lvlText w:val="•"/>
      <w:lvlJc w:val="left"/>
      <w:pPr>
        <w:ind w:left="4402" w:hanging="360"/>
      </w:pPr>
      <w:rPr>
        <w:rFonts w:hint="default"/>
        <w:lang w:val="uk-UA" w:eastAsia="en-US" w:bidi="ar-SA"/>
      </w:rPr>
    </w:lvl>
    <w:lvl w:ilvl="5" w:tplc="3AAAEF2C">
      <w:numFmt w:val="bullet"/>
      <w:lvlText w:val="•"/>
      <w:lvlJc w:val="left"/>
      <w:pPr>
        <w:ind w:left="5309" w:hanging="360"/>
      </w:pPr>
      <w:rPr>
        <w:rFonts w:hint="default"/>
        <w:lang w:val="uk-UA" w:eastAsia="en-US" w:bidi="ar-SA"/>
      </w:rPr>
    </w:lvl>
    <w:lvl w:ilvl="6" w:tplc="0546CE44">
      <w:numFmt w:val="bullet"/>
      <w:lvlText w:val="•"/>
      <w:lvlJc w:val="left"/>
      <w:pPr>
        <w:ind w:left="6216" w:hanging="360"/>
      </w:pPr>
      <w:rPr>
        <w:rFonts w:hint="default"/>
        <w:lang w:val="uk-UA" w:eastAsia="en-US" w:bidi="ar-SA"/>
      </w:rPr>
    </w:lvl>
    <w:lvl w:ilvl="7" w:tplc="9FCCF9D6">
      <w:numFmt w:val="bullet"/>
      <w:lvlText w:val="•"/>
      <w:lvlJc w:val="left"/>
      <w:pPr>
        <w:ind w:left="7124" w:hanging="360"/>
      </w:pPr>
      <w:rPr>
        <w:rFonts w:hint="default"/>
        <w:lang w:val="uk-UA" w:eastAsia="en-US" w:bidi="ar-SA"/>
      </w:rPr>
    </w:lvl>
    <w:lvl w:ilvl="8" w:tplc="434899FE">
      <w:numFmt w:val="bullet"/>
      <w:lvlText w:val="•"/>
      <w:lvlJc w:val="left"/>
      <w:pPr>
        <w:ind w:left="8031" w:hanging="360"/>
      </w:pPr>
      <w:rPr>
        <w:rFonts w:hint="default"/>
        <w:lang w:val="uk-UA" w:eastAsia="en-US" w:bidi="ar-SA"/>
      </w:rPr>
    </w:lvl>
  </w:abstractNum>
  <w:abstractNum w:abstractNumId="4">
    <w:nsid w:val="60160718"/>
    <w:multiLevelType w:val="hybridMultilevel"/>
    <w:tmpl w:val="A9F46064"/>
    <w:lvl w:ilvl="0" w:tplc="4A6220A4">
      <w:start w:val="4"/>
      <w:numFmt w:val="decimal"/>
      <w:lvlText w:val="%1"/>
      <w:lvlJc w:val="left"/>
      <w:pPr>
        <w:ind w:left="4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3" w:hanging="360"/>
      </w:pPr>
    </w:lvl>
    <w:lvl w:ilvl="2" w:tplc="0422001B" w:tentative="1">
      <w:start w:val="1"/>
      <w:numFmt w:val="lowerRoman"/>
      <w:lvlText w:val="%3."/>
      <w:lvlJc w:val="right"/>
      <w:pPr>
        <w:ind w:left="1923" w:hanging="180"/>
      </w:pPr>
    </w:lvl>
    <w:lvl w:ilvl="3" w:tplc="0422000F" w:tentative="1">
      <w:start w:val="1"/>
      <w:numFmt w:val="decimal"/>
      <w:lvlText w:val="%4."/>
      <w:lvlJc w:val="left"/>
      <w:pPr>
        <w:ind w:left="2643" w:hanging="360"/>
      </w:pPr>
    </w:lvl>
    <w:lvl w:ilvl="4" w:tplc="04220019" w:tentative="1">
      <w:start w:val="1"/>
      <w:numFmt w:val="lowerLetter"/>
      <w:lvlText w:val="%5."/>
      <w:lvlJc w:val="left"/>
      <w:pPr>
        <w:ind w:left="3363" w:hanging="360"/>
      </w:pPr>
    </w:lvl>
    <w:lvl w:ilvl="5" w:tplc="0422001B" w:tentative="1">
      <w:start w:val="1"/>
      <w:numFmt w:val="lowerRoman"/>
      <w:lvlText w:val="%6."/>
      <w:lvlJc w:val="right"/>
      <w:pPr>
        <w:ind w:left="4083" w:hanging="180"/>
      </w:pPr>
    </w:lvl>
    <w:lvl w:ilvl="6" w:tplc="0422000F" w:tentative="1">
      <w:start w:val="1"/>
      <w:numFmt w:val="decimal"/>
      <w:lvlText w:val="%7."/>
      <w:lvlJc w:val="left"/>
      <w:pPr>
        <w:ind w:left="4803" w:hanging="360"/>
      </w:pPr>
    </w:lvl>
    <w:lvl w:ilvl="7" w:tplc="04220019" w:tentative="1">
      <w:start w:val="1"/>
      <w:numFmt w:val="lowerLetter"/>
      <w:lvlText w:val="%8."/>
      <w:lvlJc w:val="left"/>
      <w:pPr>
        <w:ind w:left="5523" w:hanging="360"/>
      </w:pPr>
    </w:lvl>
    <w:lvl w:ilvl="8" w:tplc="0422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5">
    <w:nsid w:val="62193457"/>
    <w:multiLevelType w:val="hybridMultilevel"/>
    <w:tmpl w:val="730E76F8"/>
    <w:lvl w:ilvl="0" w:tplc="452652CA">
      <w:start w:val="2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3" w:hanging="360"/>
      </w:pPr>
    </w:lvl>
    <w:lvl w:ilvl="2" w:tplc="0422001B" w:tentative="1">
      <w:start w:val="1"/>
      <w:numFmt w:val="lowerRoman"/>
      <w:lvlText w:val="%3."/>
      <w:lvlJc w:val="right"/>
      <w:pPr>
        <w:ind w:left="1923" w:hanging="180"/>
      </w:pPr>
    </w:lvl>
    <w:lvl w:ilvl="3" w:tplc="0422000F" w:tentative="1">
      <w:start w:val="1"/>
      <w:numFmt w:val="decimal"/>
      <w:lvlText w:val="%4."/>
      <w:lvlJc w:val="left"/>
      <w:pPr>
        <w:ind w:left="2643" w:hanging="360"/>
      </w:pPr>
    </w:lvl>
    <w:lvl w:ilvl="4" w:tplc="04220019" w:tentative="1">
      <w:start w:val="1"/>
      <w:numFmt w:val="lowerLetter"/>
      <w:lvlText w:val="%5."/>
      <w:lvlJc w:val="left"/>
      <w:pPr>
        <w:ind w:left="3363" w:hanging="360"/>
      </w:pPr>
    </w:lvl>
    <w:lvl w:ilvl="5" w:tplc="0422001B" w:tentative="1">
      <w:start w:val="1"/>
      <w:numFmt w:val="lowerRoman"/>
      <w:lvlText w:val="%6."/>
      <w:lvlJc w:val="right"/>
      <w:pPr>
        <w:ind w:left="4083" w:hanging="180"/>
      </w:pPr>
    </w:lvl>
    <w:lvl w:ilvl="6" w:tplc="0422000F" w:tentative="1">
      <w:start w:val="1"/>
      <w:numFmt w:val="decimal"/>
      <w:lvlText w:val="%7."/>
      <w:lvlJc w:val="left"/>
      <w:pPr>
        <w:ind w:left="4803" w:hanging="360"/>
      </w:pPr>
    </w:lvl>
    <w:lvl w:ilvl="7" w:tplc="04220019" w:tentative="1">
      <w:start w:val="1"/>
      <w:numFmt w:val="lowerLetter"/>
      <w:lvlText w:val="%8."/>
      <w:lvlJc w:val="left"/>
      <w:pPr>
        <w:ind w:left="5523" w:hanging="360"/>
      </w:pPr>
    </w:lvl>
    <w:lvl w:ilvl="8" w:tplc="0422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6">
    <w:nsid w:val="6B23710F"/>
    <w:multiLevelType w:val="hybridMultilevel"/>
    <w:tmpl w:val="62B2BFDC"/>
    <w:lvl w:ilvl="0" w:tplc="EC6A2986">
      <w:start w:val="1"/>
      <w:numFmt w:val="decimal"/>
      <w:lvlText w:val="%1"/>
      <w:lvlJc w:val="left"/>
      <w:pPr>
        <w:ind w:left="4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3" w:hanging="360"/>
      </w:pPr>
    </w:lvl>
    <w:lvl w:ilvl="2" w:tplc="0422001B" w:tentative="1">
      <w:start w:val="1"/>
      <w:numFmt w:val="lowerRoman"/>
      <w:lvlText w:val="%3."/>
      <w:lvlJc w:val="right"/>
      <w:pPr>
        <w:ind w:left="1923" w:hanging="180"/>
      </w:pPr>
    </w:lvl>
    <w:lvl w:ilvl="3" w:tplc="0422000F" w:tentative="1">
      <w:start w:val="1"/>
      <w:numFmt w:val="decimal"/>
      <w:lvlText w:val="%4."/>
      <w:lvlJc w:val="left"/>
      <w:pPr>
        <w:ind w:left="2643" w:hanging="360"/>
      </w:pPr>
    </w:lvl>
    <w:lvl w:ilvl="4" w:tplc="04220019" w:tentative="1">
      <w:start w:val="1"/>
      <w:numFmt w:val="lowerLetter"/>
      <w:lvlText w:val="%5."/>
      <w:lvlJc w:val="left"/>
      <w:pPr>
        <w:ind w:left="3363" w:hanging="360"/>
      </w:pPr>
    </w:lvl>
    <w:lvl w:ilvl="5" w:tplc="0422001B" w:tentative="1">
      <w:start w:val="1"/>
      <w:numFmt w:val="lowerRoman"/>
      <w:lvlText w:val="%6."/>
      <w:lvlJc w:val="right"/>
      <w:pPr>
        <w:ind w:left="4083" w:hanging="180"/>
      </w:pPr>
    </w:lvl>
    <w:lvl w:ilvl="6" w:tplc="0422000F" w:tentative="1">
      <w:start w:val="1"/>
      <w:numFmt w:val="decimal"/>
      <w:lvlText w:val="%7."/>
      <w:lvlJc w:val="left"/>
      <w:pPr>
        <w:ind w:left="4803" w:hanging="360"/>
      </w:pPr>
    </w:lvl>
    <w:lvl w:ilvl="7" w:tplc="04220019" w:tentative="1">
      <w:start w:val="1"/>
      <w:numFmt w:val="lowerLetter"/>
      <w:lvlText w:val="%8."/>
      <w:lvlJc w:val="left"/>
      <w:pPr>
        <w:ind w:left="5523" w:hanging="360"/>
      </w:pPr>
    </w:lvl>
    <w:lvl w:ilvl="8" w:tplc="0422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7">
    <w:nsid w:val="7A2828C6"/>
    <w:multiLevelType w:val="hybridMultilevel"/>
    <w:tmpl w:val="19C8798E"/>
    <w:lvl w:ilvl="0" w:tplc="21564B60">
      <w:start w:val="4"/>
      <w:numFmt w:val="decimal"/>
      <w:lvlText w:val="%1"/>
      <w:lvlJc w:val="left"/>
      <w:pPr>
        <w:ind w:left="16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02" w:hanging="360"/>
      </w:pPr>
    </w:lvl>
    <w:lvl w:ilvl="2" w:tplc="0422001B" w:tentative="1">
      <w:start w:val="1"/>
      <w:numFmt w:val="lowerRoman"/>
      <w:lvlText w:val="%3."/>
      <w:lvlJc w:val="right"/>
      <w:pPr>
        <w:ind w:left="3122" w:hanging="180"/>
      </w:pPr>
    </w:lvl>
    <w:lvl w:ilvl="3" w:tplc="0422000F" w:tentative="1">
      <w:start w:val="1"/>
      <w:numFmt w:val="decimal"/>
      <w:lvlText w:val="%4."/>
      <w:lvlJc w:val="left"/>
      <w:pPr>
        <w:ind w:left="3842" w:hanging="360"/>
      </w:pPr>
    </w:lvl>
    <w:lvl w:ilvl="4" w:tplc="04220019" w:tentative="1">
      <w:start w:val="1"/>
      <w:numFmt w:val="lowerLetter"/>
      <w:lvlText w:val="%5."/>
      <w:lvlJc w:val="left"/>
      <w:pPr>
        <w:ind w:left="4562" w:hanging="360"/>
      </w:pPr>
    </w:lvl>
    <w:lvl w:ilvl="5" w:tplc="0422001B" w:tentative="1">
      <w:start w:val="1"/>
      <w:numFmt w:val="lowerRoman"/>
      <w:lvlText w:val="%6."/>
      <w:lvlJc w:val="right"/>
      <w:pPr>
        <w:ind w:left="5282" w:hanging="180"/>
      </w:pPr>
    </w:lvl>
    <w:lvl w:ilvl="6" w:tplc="0422000F" w:tentative="1">
      <w:start w:val="1"/>
      <w:numFmt w:val="decimal"/>
      <w:lvlText w:val="%7."/>
      <w:lvlJc w:val="left"/>
      <w:pPr>
        <w:ind w:left="6002" w:hanging="360"/>
      </w:pPr>
    </w:lvl>
    <w:lvl w:ilvl="7" w:tplc="04220019" w:tentative="1">
      <w:start w:val="1"/>
      <w:numFmt w:val="lowerLetter"/>
      <w:lvlText w:val="%8."/>
      <w:lvlJc w:val="left"/>
      <w:pPr>
        <w:ind w:left="6722" w:hanging="360"/>
      </w:pPr>
    </w:lvl>
    <w:lvl w:ilvl="8" w:tplc="0422001B" w:tentative="1">
      <w:start w:val="1"/>
      <w:numFmt w:val="lowerRoman"/>
      <w:lvlText w:val="%9."/>
      <w:lvlJc w:val="right"/>
      <w:pPr>
        <w:ind w:left="744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692D"/>
    <w:rsid w:val="000455AF"/>
    <w:rsid w:val="000A742B"/>
    <w:rsid w:val="00235CD7"/>
    <w:rsid w:val="002B21C1"/>
    <w:rsid w:val="003F5771"/>
    <w:rsid w:val="004037B5"/>
    <w:rsid w:val="00440B51"/>
    <w:rsid w:val="00550C14"/>
    <w:rsid w:val="00562E31"/>
    <w:rsid w:val="005C7650"/>
    <w:rsid w:val="00694F4C"/>
    <w:rsid w:val="006E0A11"/>
    <w:rsid w:val="007545F0"/>
    <w:rsid w:val="007D45BE"/>
    <w:rsid w:val="00846F1F"/>
    <w:rsid w:val="00887A77"/>
    <w:rsid w:val="00924A4D"/>
    <w:rsid w:val="009428FF"/>
    <w:rsid w:val="009435D8"/>
    <w:rsid w:val="0098535E"/>
    <w:rsid w:val="00991978"/>
    <w:rsid w:val="00A2594F"/>
    <w:rsid w:val="00AA70E4"/>
    <w:rsid w:val="00AE2839"/>
    <w:rsid w:val="00C560C1"/>
    <w:rsid w:val="00CD79D1"/>
    <w:rsid w:val="00DB2C03"/>
    <w:rsid w:val="00E038B0"/>
    <w:rsid w:val="00E626D3"/>
    <w:rsid w:val="00E84754"/>
    <w:rsid w:val="00EB4DF4"/>
    <w:rsid w:val="00F1692D"/>
    <w:rsid w:val="00FA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31" w:right="172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38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8B0"/>
    <w:rPr>
      <w:rFonts w:ascii="Tahoma" w:eastAsia="Times New Roman" w:hAnsi="Tahoma" w:cs="Tahoma"/>
      <w:sz w:val="16"/>
      <w:szCs w:val="16"/>
      <w:lang w:val="uk-UA"/>
    </w:rPr>
  </w:style>
  <w:style w:type="table" w:styleId="a7">
    <w:name w:val="Table Grid"/>
    <w:basedOn w:val="a1"/>
    <w:uiPriority w:val="39"/>
    <w:rsid w:val="00887A77"/>
    <w:pPr>
      <w:widowControl/>
      <w:autoSpaceDE/>
      <w:autoSpaceDN/>
    </w:pPr>
    <w:rPr>
      <w:rFonts w:ascii="Calibri" w:eastAsia="Times New Roman" w:hAnsi="Calibri" w:cs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C7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31" w:right="172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038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8B0"/>
    <w:rPr>
      <w:rFonts w:ascii="Tahoma" w:eastAsia="Times New Roman" w:hAnsi="Tahoma" w:cs="Tahoma"/>
      <w:sz w:val="16"/>
      <w:szCs w:val="16"/>
      <w:lang w:val="uk-UA"/>
    </w:rPr>
  </w:style>
  <w:style w:type="table" w:styleId="a7">
    <w:name w:val="Table Grid"/>
    <w:basedOn w:val="a1"/>
    <w:uiPriority w:val="39"/>
    <w:rsid w:val="00887A77"/>
    <w:pPr>
      <w:widowControl/>
      <w:autoSpaceDE/>
      <w:autoSpaceDN/>
    </w:pPr>
    <w:rPr>
      <w:rFonts w:ascii="Calibri" w:eastAsia="Times New Roman" w:hAnsi="Calibri" w:cs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C7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?fbclid=IwAR0_1B82NdkgEket0ZpS1XQV3klYUMaNfHYrtS5lajLShlGX_WiA231QjSw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0738-FCF6-45EF-9B07-E580D3F9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2024-08-21T09:42:00Z</cp:lastPrinted>
  <dcterms:created xsi:type="dcterms:W3CDTF">2026-05-04T11:53:00Z</dcterms:created>
  <dcterms:modified xsi:type="dcterms:W3CDTF">2026-05-04T11:53:00Z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2023-03-29T00:00:00Z</vt:filetime>
  </property>
</Properties>
</file>