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D1AD2" w:rsidRPr="007D1AD2">
        <w:rPr>
          <w:rFonts w:ascii="Arial" w:hAnsi="Arial" w:cs="Arial"/>
          <w:b/>
          <w:sz w:val="24"/>
          <w:szCs w:val="24"/>
        </w:rPr>
        <w:t xml:space="preserve">ДК 021:2015 – 50230000-6 – Послуги з ремонту, технічного обслуговування дорожньої інфраструктури і пов’язаного обладнання та супутні послуги – Послуги з поточного ремонту вуличних інформаційних вказівників на металевих </w:t>
      </w:r>
      <w:proofErr w:type="spellStart"/>
      <w:r w:rsidR="007D1AD2" w:rsidRPr="007D1AD2">
        <w:rPr>
          <w:rFonts w:ascii="Arial" w:hAnsi="Arial" w:cs="Arial"/>
          <w:b/>
          <w:sz w:val="24"/>
          <w:szCs w:val="24"/>
        </w:rPr>
        <w:t>стійках</w:t>
      </w:r>
      <w:proofErr w:type="spellEnd"/>
      <w:r w:rsidR="007D1AD2" w:rsidRPr="007D1AD2">
        <w:rPr>
          <w:rFonts w:ascii="Arial" w:hAnsi="Arial" w:cs="Arial"/>
          <w:b/>
          <w:sz w:val="24"/>
          <w:szCs w:val="24"/>
        </w:rPr>
        <w:t xml:space="preserve">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D1AD2" w:rsidRPr="007D1AD2">
        <w:rPr>
          <w:rFonts w:ascii="Arial" w:hAnsi="Arial" w:cs="Arial"/>
          <w:b/>
          <w:sz w:val="24"/>
          <w:szCs w:val="24"/>
        </w:rPr>
        <w:t>UA-2026-05-19-014222-a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7D1AD2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7D1AD2" w:rsidRPr="007D1AD2">
        <w:rPr>
          <w:rFonts w:ascii="Arial" w:hAnsi="Arial" w:cs="Arial"/>
          <w:sz w:val="24"/>
          <w:szCs w:val="24"/>
        </w:rPr>
        <w:t xml:space="preserve">з поточного ремонту вуличних інформаційних вказівників на металевих </w:t>
      </w:r>
      <w:proofErr w:type="spellStart"/>
      <w:r w:rsidR="007D1AD2" w:rsidRPr="007D1AD2">
        <w:rPr>
          <w:rFonts w:ascii="Arial" w:hAnsi="Arial" w:cs="Arial"/>
          <w:sz w:val="24"/>
          <w:szCs w:val="24"/>
        </w:rPr>
        <w:t>стійках</w:t>
      </w:r>
      <w:proofErr w:type="spellEnd"/>
      <w:r w:rsidR="007D1AD2" w:rsidRPr="007D1AD2">
        <w:rPr>
          <w:rFonts w:ascii="Arial" w:hAnsi="Arial" w:cs="Arial"/>
          <w:sz w:val="24"/>
          <w:szCs w:val="24"/>
        </w:rPr>
        <w:t xml:space="preserve">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цін на послуги відповідного виду.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7D1AD2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A2EC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22</cp:revision>
  <cp:lastPrinted>2026-03-18T09:17:00Z</cp:lastPrinted>
  <dcterms:created xsi:type="dcterms:W3CDTF">2022-01-11T18:33:00Z</dcterms:created>
  <dcterms:modified xsi:type="dcterms:W3CDTF">2026-05-20T09:14:00Z</dcterms:modified>
  <dc:language>uk-UA</dc:language>
</cp:coreProperties>
</file>