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55A726F3" w14:textId="0D086FD0" w:rsidR="008E37DA" w:rsidRDefault="00AE0DA6" w:rsidP="00AE0DA6">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1D58D2">
        <w:rPr>
          <w:rFonts w:ascii="Arial" w:eastAsia="Times New Roman" w:hAnsi="Arial" w:cs="Arial"/>
          <w:color w:val="000000"/>
          <w:sz w:val="24"/>
          <w:szCs w:val="24"/>
        </w:rPr>
        <w:t>перший</w:t>
      </w:r>
      <w:r w:rsidRPr="00BF0C1B">
        <w:rPr>
          <w:rFonts w:ascii="Arial" w:eastAsia="Times New Roman" w:hAnsi="Arial" w:cs="Arial"/>
          <w:color w:val="000000"/>
          <w:sz w:val="24"/>
          <w:szCs w:val="24"/>
        </w:rPr>
        <w:t xml:space="preserve"> квартал</w:t>
      </w:r>
      <w:r w:rsidR="000A5275" w:rsidRPr="00BF0C1B">
        <w:rPr>
          <w:rFonts w:ascii="Arial" w:eastAsia="Times New Roman" w:hAnsi="Arial" w:cs="Arial"/>
          <w:color w:val="000000"/>
          <w:sz w:val="24"/>
          <w:szCs w:val="24"/>
        </w:rPr>
        <w:t xml:space="preserve"> 202</w:t>
      </w:r>
      <w:r w:rsidR="00DF1E94">
        <w:rPr>
          <w:rFonts w:ascii="Arial" w:eastAsia="Times New Roman" w:hAnsi="Arial" w:cs="Arial"/>
          <w:color w:val="000000"/>
          <w:sz w:val="24"/>
          <w:szCs w:val="24"/>
        </w:rPr>
        <w:t>6</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DF1E94">
        <w:rPr>
          <w:rFonts w:ascii="Arial" w:eastAsia="Times New Roman" w:hAnsi="Arial" w:cs="Arial"/>
          <w:color w:val="000000"/>
          <w:sz w:val="24"/>
          <w:szCs w:val="24"/>
        </w:rPr>
        <w:t>9</w:t>
      </w:r>
      <w:r w:rsidRPr="00074D00">
        <w:rPr>
          <w:rFonts w:ascii="Arial" w:eastAsia="Times New Roman" w:hAnsi="Arial" w:cs="Arial"/>
          <w:color w:val="000000"/>
          <w:sz w:val="24"/>
          <w:szCs w:val="24"/>
        </w:rPr>
        <w:t xml:space="preserve"> повідомлень. </w:t>
      </w:r>
      <w:r w:rsidRPr="00DF1E94">
        <w:rPr>
          <w:rFonts w:ascii="Arial" w:eastAsia="Times New Roman" w:hAnsi="Arial" w:cs="Arial"/>
          <w:color w:val="000000"/>
          <w:sz w:val="24"/>
          <w:szCs w:val="24"/>
        </w:rPr>
        <w:t>Зокрема</w:t>
      </w:r>
      <w:r w:rsidR="00433B03" w:rsidRPr="00DF1E94">
        <w:rPr>
          <w:rFonts w:ascii="Arial" w:eastAsia="Times New Roman" w:hAnsi="Arial" w:cs="Arial"/>
          <w:color w:val="000000"/>
          <w:sz w:val="24"/>
          <w:szCs w:val="24"/>
        </w:rPr>
        <w:t>,</w:t>
      </w:r>
      <w:r w:rsidRPr="00DF1E94">
        <w:rPr>
          <w:rFonts w:ascii="Arial" w:eastAsia="Times New Roman" w:hAnsi="Arial" w:cs="Arial"/>
          <w:color w:val="000000"/>
          <w:sz w:val="24"/>
          <w:szCs w:val="24"/>
        </w:rPr>
        <w:t xml:space="preserve"> </w:t>
      </w:r>
      <w:r w:rsidR="00321BCE" w:rsidRPr="00DF1E94">
        <w:rPr>
          <w:rFonts w:ascii="Arial" w:eastAsia="Times New Roman" w:hAnsi="Arial" w:cs="Arial"/>
          <w:color w:val="000000"/>
          <w:sz w:val="24"/>
          <w:szCs w:val="24"/>
        </w:rPr>
        <w:t xml:space="preserve">через </w:t>
      </w:r>
      <w:r w:rsidR="00BF0C1B" w:rsidRPr="00DF1E94">
        <w:rPr>
          <w:rFonts w:ascii="Arial" w:eastAsia="Times New Roman" w:hAnsi="Arial" w:cs="Arial"/>
          <w:color w:val="000000"/>
          <w:sz w:val="24"/>
          <w:szCs w:val="24"/>
        </w:rPr>
        <w:t>С</w:t>
      </w:r>
      <w:r w:rsidR="00321BCE" w:rsidRPr="00DF1E94">
        <w:rPr>
          <w:rFonts w:ascii="Arial" w:eastAsia="Times New Roman" w:hAnsi="Arial" w:cs="Arial"/>
          <w:color w:val="000000"/>
          <w:sz w:val="24"/>
          <w:szCs w:val="24"/>
        </w:rPr>
        <w:t>истему електронного документообігу</w:t>
      </w:r>
      <w:r w:rsidR="00BF0C1B" w:rsidRPr="00DF1E94">
        <w:rPr>
          <w:rFonts w:ascii="Arial" w:eastAsia="Times New Roman" w:hAnsi="Arial" w:cs="Arial"/>
          <w:color w:val="000000"/>
          <w:sz w:val="24"/>
          <w:szCs w:val="24"/>
        </w:rPr>
        <w:t xml:space="preserve"> (</w:t>
      </w:r>
      <w:r w:rsidR="00321BCE" w:rsidRPr="00DF1E94">
        <w:rPr>
          <w:rFonts w:ascii="Arial" w:eastAsia="Times New Roman" w:hAnsi="Arial" w:cs="Arial"/>
          <w:color w:val="000000"/>
          <w:sz w:val="24"/>
          <w:szCs w:val="24"/>
        </w:rPr>
        <w:t>СЕД</w:t>
      </w:r>
      <w:r w:rsidR="00BF0C1B" w:rsidRPr="00DF1E94">
        <w:rPr>
          <w:rFonts w:ascii="Arial" w:eastAsia="Times New Roman" w:hAnsi="Arial" w:cs="Arial"/>
          <w:color w:val="000000"/>
          <w:sz w:val="24"/>
          <w:szCs w:val="24"/>
        </w:rPr>
        <w:t>)</w:t>
      </w:r>
      <w:r w:rsidR="008E37DA" w:rsidRPr="00DF1E94">
        <w:rPr>
          <w:rFonts w:ascii="Arial" w:eastAsia="Times New Roman" w:hAnsi="Arial" w:cs="Arial"/>
          <w:color w:val="000000"/>
          <w:sz w:val="24"/>
          <w:szCs w:val="24"/>
        </w:rPr>
        <w:t xml:space="preserve"> – </w:t>
      </w:r>
      <w:r w:rsidR="00DF1E94" w:rsidRPr="00DF1E94">
        <w:rPr>
          <w:rFonts w:ascii="Arial" w:eastAsia="Times New Roman" w:hAnsi="Arial" w:cs="Arial"/>
          <w:color w:val="000000"/>
          <w:sz w:val="24"/>
          <w:szCs w:val="24"/>
        </w:rPr>
        <w:t>4</w:t>
      </w:r>
      <w:r w:rsidR="008E37DA" w:rsidRPr="00DF1E94">
        <w:rPr>
          <w:rFonts w:ascii="Arial" w:eastAsia="Times New Roman" w:hAnsi="Arial" w:cs="Arial"/>
          <w:color w:val="000000"/>
          <w:sz w:val="24"/>
          <w:szCs w:val="24"/>
        </w:rPr>
        <w:t xml:space="preserve"> повідомлен</w:t>
      </w:r>
      <w:r w:rsidR="00DF1E94" w:rsidRPr="00DF1E94">
        <w:rPr>
          <w:rFonts w:ascii="Arial" w:eastAsia="Times New Roman" w:hAnsi="Arial" w:cs="Arial"/>
          <w:color w:val="000000"/>
          <w:sz w:val="24"/>
          <w:szCs w:val="24"/>
        </w:rPr>
        <w:t xml:space="preserve">ня, особисто в Сектор </w:t>
      </w:r>
      <w:r w:rsidR="00DF1E94" w:rsidRPr="00DF1E94">
        <w:rPr>
          <w:rFonts w:ascii="Arial" w:eastAsia="Times New Roman" w:hAnsi="Arial" w:cs="Arial"/>
          <w:color w:val="000000"/>
          <w:sz w:val="24"/>
          <w:szCs w:val="24"/>
        </w:rPr>
        <w:t xml:space="preserve">– </w:t>
      </w:r>
      <w:r w:rsidR="00DF1E94" w:rsidRPr="00DF1E94">
        <w:rPr>
          <w:rFonts w:ascii="Arial" w:eastAsia="Times New Roman" w:hAnsi="Arial" w:cs="Arial"/>
          <w:color w:val="000000"/>
          <w:sz w:val="24"/>
          <w:szCs w:val="24"/>
        </w:rPr>
        <w:t>1</w:t>
      </w:r>
      <w:r w:rsidR="00DF1E94" w:rsidRPr="00DF1E94">
        <w:rPr>
          <w:rFonts w:ascii="Arial" w:eastAsia="Times New Roman" w:hAnsi="Arial" w:cs="Arial"/>
          <w:color w:val="000000"/>
          <w:sz w:val="24"/>
          <w:szCs w:val="24"/>
        </w:rPr>
        <w:t xml:space="preserve"> повідомлення</w:t>
      </w:r>
      <w:r w:rsidR="00DF1E94" w:rsidRPr="00DF1E94">
        <w:rPr>
          <w:rFonts w:ascii="Arial" w:eastAsia="Times New Roman" w:hAnsi="Arial" w:cs="Arial"/>
          <w:color w:val="000000"/>
          <w:sz w:val="24"/>
          <w:szCs w:val="24"/>
        </w:rPr>
        <w:t xml:space="preserve">, через Єдиний портал повідомлень викривачів </w:t>
      </w:r>
      <w:r w:rsidR="00DF1E94" w:rsidRPr="00DF1E94">
        <w:rPr>
          <w:rFonts w:ascii="Arial" w:eastAsia="Times New Roman" w:hAnsi="Arial" w:cs="Arial"/>
          <w:color w:val="000000"/>
          <w:sz w:val="24"/>
          <w:szCs w:val="24"/>
        </w:rPr>
        <w:t xml:space="preserve">– </w:t>
      </w:r>
      <w:r w:rsidR="00DF1E94" w:rsidRPr="00DF1E94">
        <w:rPr>
          <w:rFonts w:ascii="Arial" w:eastAsia="Times New Roman" w:hAnsi="Arial" w:cs="Arial"/>
          <w:color w:val="000000"/>
          <w:sz w:val="24"/>
          <w:szCs w:val="24"/>
        </w:rPr>
        <w:t>2</w:t>
      </w:r>
      <w:r w:rsidR="00DF1E94" w:rsidRPr="00DF1E94">
        <w:rPr>
          <w:rFonts w:ascii="Arial" w:eastAsia="Times New Roman" w:hAnsi="Arial" w:cs="Arial"/>
          <w:color w:val="000000"/>
          <w:sz w:val="24"/>
          <w:szCs w:val="24"/>
        </w:rPr>
        <w:t xml:space="preserve"> повідомлення</w:t>
      </w:r>
      <w:r w:rsidR="00DF1E94" w:rsidRPr="00DF1E94">
        <w:rPr>
          <w:rFonts w:ascii="Arial" w:eastAsia="Times New Roman" w:hAnsi="Arial" w:cs="Arial"/>
          <w:color w:val="000000"/>
          <w:sz w:val="24"/>
          <w:szCs w:val="24"/>
        </w:rPr>
        <w:t xml:space="preserve">, </w:t>
      </w:r>
      <w:r w:rsidR="00DF1E94" w:rsidRPr="00DF1E94">
        <w:rPr>
          <w:rFonts w:ascii="Arial" w:eastAsia="Times New Roman" w:hAnsi="Arial" w:cs="Arial"/>
          <w:color w:val="000000"/>
          <w:sz w:val="24"/>
          <w:szCs w:val="24"/>
        </w:rPr>
        <w:t xml:space="preserve">на загальну скриньку </w:t>
      </w:r>
      <w:hyperlink r:id="rId5" w:history="1">
        <w:r w:rsidR="00DF1E94" w:rsidRPr="00DF1E94">
          <w:rPr>
            <w:rStyle w:val="a3"/>
            <w:rFonts w:ascii="Arial" w:eastAsia="Times New Roman" w:hAnsi="Arial" w:cs="Arial"/>
            <w:sz w:val="24"/>
            <w:szCs w:val="24"/>
            <w:lang w:val="en-US"/>
          </w:rPr>
          <w:t>integrity@lvivcity</w:t>
        </w:r>
        <w:r w:rsidR="00DF1E94" w:rsidRPr="00DF1E94">
          <w:rPr>
            <w:rStyle w:val="a3"/>
            <w:rFonts w:ascii="Arial" w:eastAsia="Times New Roman" w:hAnsi="Arial" w:cs="Arial"/>
            <w:sz w:val="24"/>
            <w:szCs w:val="24"/>
          </w:rPr>
          <w:t>.</w:t>
        </w:r>
        <w:r w:rsidR="00DF1E94" w:rsidRPr="00DF1E94">
          <w:rPr>
            <w:rStyle w:val="a3"/>
            <w:rFonts w:ascii="Arial" w:eastAsia="Times New Roman" w:hAnsi="Arial" w:cs="Arial"/>
            <w:sz w:val="24"/>
            <w:szCs w:val="24"/>
            <w:lang w:val="en-US"/>
          </w:rPr>
          <w:t>gov.ua</w:t>
        </w:r>
      </w:hyperlink>
      <w:r w:rsidR="00DF1E94" w:rsidRPr="00DF1E94">
        <w:rPr>
          <w:rFonts w:ascii="Arial" w:eastAsia="Times New Roman" w:hAnsi="Arial" w:cs="Arial"/>
          <w:color w:val="000000"/>
          <w:sz w:val="24"/>
          <w:szCs w:val="24"/>
          <w:lang w:val="en-US"/>
        </w:rPr>
        <w:t xml:space="preserve"> – </w:t>
      </w:r>
      <w:r w:rsidR="00DF1E94" w:rsidRPr="00DF1E94">
        <w:rPr>
          <w:rFonts w:ascii="Arial" w:eastAsia="Times New Roman" w:hAnsi="Arial" w:cs="Arial"/>
          <w:color w:val="000000"/>
          <w:sz w:val="24"/>
          <w:szCs w:val="24"/>
        </w:rPr>
        <w:t>2 повідомлення</w:t>
      </w:r>
      <w:r w:rsidR="00DF1E94" w:rsidRPr="00DF1E94">
        <w:rPr>
          <w:rFonts w:ascii="Arial" w:eastAsia="Times New Roman" w:hAnsi="Arial" w:cs="Arial"/>
          <w:color w:val="000000"/>
          <w:sz w:val="24"/>
          <w:szCs w:val="24"/>
        </w:rPr>
        <w:t>.</w:t>
      </w: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2E4353">
        <w:trPr>
          <w:trHeight w:val="515"/>
        </w:trPr>
        <w:tc>
          <w:tcPr>
            <w:tcW w:w="1517" w:type="dxa"/>
            <w:tcBorders>
              <w:top w:val="single" w:sz="8" w:space="0" w:color="CCCCCC"/>
              <w:left w:val="single" w:sz="8" w:space="0" w:color="000000"/>
              <w:bottom w:val="single" w:sz="8" w:space="0" w:color="000000"/>
              <w:right w:val="single" w:sz="8" w:space="0" w:color="000000"/>
            </w:tcBorders>
            <w:vAlign w:val="bottom"/>
            <w:hideMark/>
          </w:tcPr>
          <w:p w14:paraId="0F818D02" w14:textId="1FDD22DE" w:rsidR="007D271C" w:rsidRPr="00DF1E94" w:rsidRDefault="00DF1E94" w:rsidP="00AE0DA6">
            <w:pPr>
              <w:spacing w:after="0" w:line="240" w:lineRule="auto"/>
              <w:jc w:val="center"/>
              <w:rPr>
                <w:rFonts w:ascii="Arial" w:eastAsia="Times New Roman" w:hAnsi="Arial" w:cs="Arial"/>
                <w:b/>
                <w:bCs/>
                <w:color w:val="000000"/>
                <w:sz w:val="20"/>
                <w:szCs w:val="20"/>
                <w:lang w:eastAsia="uk-UA"/>
              </w:rPr>
            </w:pPr>
            <w:r w:rsidRPr="00DF1E94">
              <w:rPr>
                <w:rFonts w:ascii="Arial" w:eastAsia="Times New Roman" w:hAnsi="Arial" w:cs="Arial"/>
                <w:b/>
                <w:bCs/>
                <w:color w:val="000000"/>
                <w:sz w:val="20"/>
                <w:szCs w:val="20"/>
                <w:lang w:eastAsia="uk-UA"/>
              </w:rPr>
              <w:t>9</w:t>
            </w:r>
          </w:p>
        </w:tc>
        <w:tc>
          <w:tcPr>
            <w:tcW w:w="1071" w:type="dxa"/>
            <w:tcBorders>
              <w:top w:val="single" w:sz="8" w:space="0" w:color="CCCCCC"/>
              <w:left w:val="single" w:sz="8" w:space="0" w:color="CCCCCC"/>
              <w:bottom w:val="single" w:sz="8" w:space="0" w:color="000000"/>
              <w:right w:val="single" w:sz="8" w:space="0" w:color="000000"/>
            </w:tcBorders>
            <w:vAlign w:val="bottom"/>
            <w:hideMark/>
          </w:tcPr>
          <w:p w14:paraId="780B4EB4" w14:textId="773E4FB9" w:rsidR="007D271C" w:rsidRPr="00DF1E94" w:rsidRDefault="00DF1E94" w:rsidP="00AE0DA6">
            <w:pPr>
              <w:spacing w:after="0" w:line="240" w:lineRule="auto"/>
              <w:jc w:val="center"/>
              <w:rPr>
                <w:rFonts w:ascii="Arial" w:eastAsia="Times New Roman" w:hAnsi="Arial" w:cs="Arial"/>
                <w:b/>
                <w:bCs/>
                <w:color w:val="000000"/>
                <w:sz w:val="20"/>
                <w:szCs w:val="20"/>
                <w:lang w:eastAsia="uk-UA"/>
              </w:rPr>
            </w:pPr>
            <w:r w:rsidRPr="00DF1E94">
              <w:rPr>
                <w:rFonts w:ascii="Arial" w:eastAsia="Times New Roman" w:hAnsi="Arial" w:cs="Arial"/>
                <w:b/>
                <w:bCs/>
                <w:color w:val="000000"/>
                <w:sz w:val="20"/>
                <w:szCs w:val="20"/>
                <w:lang w:eastAsia="uk-UA"/>
              </w:rPr>
              <w:t>0</w:t>
            </w:r>
          </w:p>
        </w:tc>
        <w:tc>
          <w:tcPr>
            <w:tcW w:w="1524" w:type="dxa"/>
            <w:tcBorders>
              <w:top w:val="single" w:sz="8" w:space="0" w:color="CCCCCC"/>
              <w:left w:val="single" w:sz="8" w:space="0" w:color="CCCCCC"/>
              <w:bottom w:val="single" w:sz="8" w:space="0" w:color="000000"/>
              <w:right w:val="single" w:sz="8" w:space="0" w:color="000000"/>
            </w:tcBorders>
            <w:vAlign w:val="bottom"/>
            <w:hideMark/>
          </w:tcPr>
          <w:p w14:paraId="64D74C72" w14:textId="018F5A12" w:rsidR="007D271C" w:rsidRPr="00DF1E94" w:rsidRDefault="00FD56CA" w:rsidP="00AE0DA6">
            <w:pPr>
              <w:spacing w:after="0" w:line="240" w:lineRule="auto"/>
              <w:jc w:val="center"/>
              <w:rPr>
                <w:rFonts w:ascii="Arial" w:eastAsia="Times New Roman" w:hAnsi="Arial" w:cs="Arial"/>
                <w:b/>
                <w:bCs/>
                <w:color w:val="000000"/>
                <w:sz w:val="20"/>
                <w:szCs w:val="20"/>
                <w:highlight w:val="yellow"/>
                <w:lang w:eastAsia="uk-UA"/>
              </w:rPr>
            </w:pPr>
            <w:r w:rsidRPr="00DF1E94">
              <w:rPr>
                <w:rFonts w:ascii="Arial" w:eastAsia="Times New Roman" w:hAnsi="Arial" w:cs="Arial"/>
                <w:b/>
                <w:bCs/>
                <w:color w:val="000000"/>
                <w:sz w:val="20"/>
                <w:szCs w:val="20"/>
                <w:lang w:eastAsia="uk-UA"/>
              </w:rPr>
              <w:t>1</w:t>
            </w:r>
            <w:r w:rsidR="006413F0" w:rsidRPr="00DF1E94">
              <w:rPr>
                <w:rFonts w:ascii="Arial" w:eastAsia="Times New Roman" w:hAnsi="Arial" w:cs="Arial"/>
                <w:b/>
                <w:bCs/>
                <w:color w:val="000000"/>
                <w:sz w:val="20"/>
                <w:szCs w:val="20"/>
                <w:highlight w:val="yellow"/>
                <w:lang w:eastAsia="uk-UA"/>
              </w:rPr>
              <w:t xml:space="preserve"> </w:t>
            </w:r>
          </w:p>
        </w:tc>
        <w:tc>
          <w:tcPr>
            <w:tcW w:w="1407" w:type="dxa"/>
            <w:tcBorders>
              <w:top w:val="single" w:sz="8" w:space="0" w:color="CCCCCC"/>
              <w:left w:val="single" w:sz="8" w:space="0" w:color="CCCCCC"/>
              <w:bottom w:val="single" w:sz="8" w:space="0" w:color="000000"/>
              <w:right w:val="single" w:sz="8" w:space="0" w:color="000000"/>
            </w:tcBorders>
            <w:vAlign w:val="bottom"/>
            <w:hideMark/>
          </w:tcPr>
          <w:p w14:paraId="329C9166" w14:textId="6E058068" w:rsidR="007D271C" w:rsidRPr="00DF1E94" w:rsidRDefault="00DF1E94" w:rsidP="00AE0DA6">
            <w:pPr>
              <w:spacing w:after="0" w:line="240" w:lineRule="auto"/>
              <w:jc w:val="center"/>
              <w:rPr>
                <w:rFonts w:ascii="Arial" w:eastAsia="Times New Roman" w:hAnsi="Arial" w:cs="Arial"/>
                <w:b/>
                <w:bCs/>
                <w:color w:val="000000"/>
                <w:sz w:val="20"/>
                <w:szCs w:val="20"/>
                <w:highlight w:val="yellow"/>
                <w:lang w:eastAsia="uk-UA"/>
              </w:rPr>
            </w:pPr>
            <w:r w:rsidRPr="00DF1E94">
              <w:rPr>
                <w:rFonts w:ascii="Arial" w:eastAsia="Times New Roman" w:hAnsi="Arial" w:cs="Arial"/>
                <w:b/>
                <w:bCs/>
                <w:color w:val="000000"/>
                <w:sz w:val="20"/>
                <w:szCs w:val="20"/>
                <w:lang w:eastAsia="uk-UA"/>
              </w:rPr>
              <w:t>3</w:t>
            </w:r>
          </w:p>
        </w:tc>
        <w:tc>
          <w:tcPr>
            <w:tcW w:w="1215" w:type="dxa"/>
            <w:tcBorders>
              <w:top w:val="single" w:sz="8" w:space="0" w:color="CCCCCC"/>
              <w:left w:val="single" w:sz="8" w:space="0" w:color="CCCCCC"/>
              <w:bottom w:val="single" w:sz="8" w:space="0" w:color="000000"/>
              <w:right w:val="single" w:sz="8" w:space="0" w:color="000000"/>
            </w:tcBorders>
            <w:vAlign w:val="bottom"/>
            <w:hideMark/>
          </w:tcPr>
          <w:p w14:paraId="3B82C3AE" w14:textId="284E239C" w:rsidR="007D271C" w:rsidRPr="00DF1E94" w:rsidRDefault="00FD56CA" w:rsidP="00AE0DA6">
            <w:pPr>
              <w:spacing w:after="0" w:line="240" w:lineRule="auto"/>
              <w:jc w:val="center"/>
              <w:rPr>
                <w:rFonts w:ascii="Arial" w:eastAsia="Times New Roman" w:hAnsi="Arial" w:cs="Arial"/>
                <w:b/>
                <w:bCs/>
                <w:color w:val="000000"/>
                <w:sz w:val="20"/>
                <w:szCs w:val="20"/>
                <w:highlight w:val="yellow"/>
                <w:lang w:eastAsia="uk-UA"/>
              </w:rPr>
            </w:pPr>
            <w:r w:rsidRPr="00DF1E94">
              <w:rPr>
                <w:rFonts w:ascii="Arial" w:eastAsia="Times New Roman" w:hAnsi="Arial" w:cs="Arial"/>
                <w:b/>
                <w:bCs/>
                <w:color w:val="000000"/>
                <w:sz w:val="20"/>
                <w:szCs w:val="20"/>
                <w:lang w:eastAsia="uk-UA"/>
              </w:rPr>
              <w:t>5</w:t>
            </w:r>
          </w:p>
        </w:tc>
        <w:tc>
          <w:tcPr>
            <w:tcW w:w="1337" w:type="dxa"/>
            <w:tcBorders>
              <w:top w:val="single" w:sz="8" w:space="0" w:color="CCCCCC"/>
              <w:left w:val="single" w:sz="8" w:space="0" w:color="CCCCCC"/>
              <w:bottom w:val="single" w:sz="8" w:space="0" w:color="000000"/>
              <w:right w:val="single" w:sz="8" w:space="0" w:color="000000"/>
            </w:tcBorders>
            <w:vAlign w:val="bottom"/>
            <w:hideMark/>
          </w:tcPr>
          <w:p w14:paraId="2299CAF2" w14:textId="24B7F3F8" w:rsidR="007D271C" w:rsidRPr="00DF1E94" w:rsidRDefault="00DF1E94" w:rsidP="00AE0DA6">
            <w:pPr>
              <w:spacing w:after="0" w:line="240" w:lineRule="auto"/>
              <w:jc w:val="center"/>
              <w:rPr>
                <w:rFonts w:ascii="Arial" w:eastAsia="Times New Roman" w:hAnsi="Arial" w:cs="Arial"/>
                <w:b/>
                <w:bCs/>
                <w:color w:val="000000"/>
                <w:sz w:val="20"/>
                <w:szCs w:val="20"/>
                <w:highlight w:val="yellow"/>
                <w:lang w:eastAsia="uk-UA"/>
              </w:rPr>
            </w:pPr>
            <w:r w:rsidRPr="00DF1E94">
              <w:rPr>
                <w:rFonts w:ascii="Arial" w:eastAsia="Times New Roman" w:hAnsi="Arial" w:cs="Arial"/>
                <w:b/>
                <w:bCs/>
                <w:color w:val="000000"/>
                <w:sz w:val="20"/>
                <w:szCs w:val="20"/>
                <w:lang w:eastAsia="uk-UA"/>
              </w:rPr>
              <w:t>1</w:t>
            </w:r>
          </w:p>
        </w:tc>
        <w:tc>
          <w:tcPr>
            <w:tcW w:w="1261" w:type="dxa"/>
            <w:tcBorders>
              <w:top w:val="single" w:sz="8" w:space="0" w:color="CCCCCC"/>
              <w:left w:val="single" w:sz="8" w:space="0" w:color="CCCCCC"/>
              <w:bottom w:val="single" w:sz="8" w:space="0" w:color="000000"/>
              <w:right w:val="single" w:sz="8" w:space="0" w:color="000000"/>
            </w:tcBorders>
            <w:vAlign w:val="bottom"/>
            <w:hideMark/>
          </w:tcPr>
          <w:p w14:paraId="010B6C80" w14:textId="369AEAFD" w:rsidR="007D271C" w:rsidRPr="00DF1E94" w:rsidRDefault="00DF1E94" w:rsidP="00AE0DA6">
            <w:pPr>
              <w:spacing w:after="0" w:line="240" w:lineRule="auto"/>
              <w:jc w:val="center"/>
              <w:rPr>
                <w:rFonts w:ascii="Arial" w:eastAsia="Times New Roman" w:hAnsi="Arial" w:cs="Arial"/>
                <w:b/>
                <w:bCs/>
                <w:color w:val="000000"/>
                <w:sz w:val="20"/>
                <w:szCs w:val="20"/>
                <w:highlight w:val="yellow"/>
                <w:lang w:eastAsia="uk-UA"/>
              </w:rPr>
            </w:pPr>
            <w:r w:rsidRPr="00DF1E94">
              <w:rPr>
                <w:rFonts w:ascii="Arial" w:eastAsia="Times New Roman" w:hAnsi="Arial" w:cs="Arial"/>
                <w:b/>
                <w:bCs/>
                <w:color w:val="000000"/>
                <w:sz w:val="20"/>
                <w:szCs w:val="20"/>
                <w:lang w:eastAsia="uk-UA"/>
              </w:rPr>
              <w:t>0</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74D00"/>
    <w:rsid w:val="00076303"/>
    <w:rsid w:val="000A5275"/>
    <w:rsid w:val="000F471F"/>
    <w:rsid w:val="001120AA"/>
    <w:rsid w:val="001140B1"/>
    <w:rsid w:val="001D58D2"/>
    <w:rsid w:val="002B225E"/>
    <w:rsid w:val="002E4353"/>
    <w:rsid w:val="00321BCE"/>
    <w:rsid w:val="00362FD2"/>
    <w:rsid w:val="003D357A"/>
    <w:rsid w:val="00433B03"/>
    <w:rsid w:val="004923D5"/>
    <w:rsid w:val="004C4352"/>
    <w:rsid w:val="00522341"/>
    <w:rsid w:val="0055751A"/>
    <w:rsid w:val="0061161F"/>
    <w:rsid w:val="006413F0"/>
    <w:rsid w:val="006F78B2"/>
    <w:rsid w:val="007D271C"/>
    <w:rsid w:val="00834BF2"/>
    <w:rsid w:val="00892954"/>
    <w:rsid w:val="008E37DA"/>
    <w:rsid w:val="00A03C6A"/>
    <w:rsid w:val="00A113B1"/>
    <w:rsid w:val="00AC7B34"/>
    <w:rsid w:val="00AE0DA6"/>
    <w:rsid w:val="00BF0C1B"/>
    <w:rsid w:val="00C009A1"/>
    <w:rsid w:val="00C93873"/>
    <w:rsid w:val="00D34762"/>
    <w:rsid w:val="00D7378B"/>
    <w:rsid w:val="00DE3D6F"/>
    <w:rsid w:val="00DF1E94"/>
    <w:rsid w:val="00E635E3"/>
    <w:rsid w:val="00E71F7B"/>
    <w:rsid w:val="00ED6209"/>
    <w:rsid w:val="00FD56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tegrity@lvivcity.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880</Words>
  <Characters>503</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dc:creator>
  <cp:keywords/>
  <dc:description/>
  <cp:lastModifiedBy>Зубик Соломія</cp:lastModifiedBy>
  <cp:revision>2</cp:revision>
  <cp:lastPrinted>2023-04-03T08:53:00Z</cp:lastPrinted>
  <dcterms:created xsi:type="dcterms:W3CDTF">2026-05-21T08:28:00Z</dcterms:created>
  <dcterms:modified xsi:type="dcterms:W3CDTF">2026-05-21T08:28:00Z</dcterms:modified>
</cp:coreProperties>
</file>