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B8BC3" w14:textId="77777777" w:rsidR="005E05F6" w:rsidRDefault="00716BAE">
      <w:pPr>
        <w:spacing w:after="0" w:line="240" w:lineRule="auto"/>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w:t>
      </w:r>
    </w:p>
    <w:p w14:paraId="7D1D689D" w14:textId="77777777" w:rsidR="005E05F6" w:rsidRDefault="00716BAE">
      <w:pPr>
        <w:spacing w:before="280"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ОБҐРУНТУВАННЯ </w:t>
      </w:r>
    </w:p>
    <w:p w14:paraId="6C4358C0" w14:textId="77777777" w:rsidR="005E05F6" w:rsidRDefault="00716BAE">
      <w:pPr>
        <w:spacing w:after="280" w:line="240" w:lineRule="auto"/>
        <w:jc w:val="center"/>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rPr>
        <w:t>технічних та якісних характеристик закупівлі, очікуваної вартості предмета закупівлі</w:t>
      </w:r>
    </w:p>
    <w:p w14:paraId="375512F6" w14:textId="77777777" w:rsidR="003127CD" w:rsidRPr="003247D7" w:rsidRDefault="00716BAE" w:rsidP="003127CD">
      <w:pPr>
        <w:spacing w:after="0"/>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14:paraId="593BBEF0" w14:textId="7E7A5D2A" w:rsidR="003127CD" w:rsidRPr="003247D7" w:rsidRDefault="003127CD" w:rsidP="003127CD">
      <w:pPr>
        <w:spacing w:after="0"/>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rPr>
        <w:t>Управління адміністрування послуг офісу надання адміністративних послуг Львівської міської ради</w:t>
      </w:r>
      <w:r w:rsidRPr="003247D7">
        <w:rPr>
          <w:rFonts w:ascii="Times New Roman" w:eastAsia="Times New Roman" w:hAnsi="Times New Roman" w:cs="Times New Roman"/>
          <w:b/>
          <w:bCs/>
          <w:sz w:val="20"/>
          <w:szCs w:val="20"/>
          <w:lang w:val="uk-UA"/>
        </w:rPr>
        <w:t>.</w:t>
      </w:r>
    </w:p>
    <w:p w14:paraId="76BBAFB4" w14:textId="77777777" w:rsidR="003127CD" w:rsidRPr="003247D7" w:rsidRDefault="003127CD" w:rsidP="003127CD">
      <w:pPr>
        <w:spacing w:after="0"/>
        <w:jc w:val="both"/>
        <w:rPr>
          <w:rFonts w:ascii="Times New Roman" w:eastAsia="Times New Roman" w:hAnsi="Times New Roman" w:cs="Times New Roman"/>
          <w:b/>
          <w:bCs/>
          <w:sz w:val="20"/>
          <w:szCs w:val="20"/>
          <w:lang w:val="en-US"/>
        </w:rPr>
      </w:pPr>
      <w:r w:rsidRPr="003247D7">
        <w:rPr>
          <w:rFonts w:ascii="Times New Roman" w:eastAsia="Times New Roman" w:hAnsi="Times New Roman" w:cs="Times New Roman"/>
          <w:b/>
          <w:bCs/>
          <w:sz w:val="20"/>
          <w:szCs w:val="20"/>
          <w:lang w:val="en-US"/>
        </w:rPr>
        <w:t>Адреса замовника: 79006, м. Львів, пл. Ринок, 1</w:t>
      </w:r>
    </w:p>
    <w:p w14:paraId="43EC2D1E" w14:textId="1950903B" w:rsidR="003127CD" w:rsidRPr="003247D7" w:rsidRDefault="003127CD" w:rsidP="003127CD">
      <w:pPr>
        <w:spacing w:after="0"/>
        <w:jc w:val="both"/>
        <w:rPr>
          <w:rFonts w:ascii="Times New Roman" w:eastAsia="Times New Roman" w:hAnsi="Times New Roman" w:cs="Times New Roman"/>
          <w:b/>
          <w:bCs/>
          <w:sz w:val="20"/>
          <w:szCs w:val="20"/>
          <w:lang w:val="en-US"/>
        </w:rPr>
      </w:pPr>
      <w:r w:rsidRPr="003247D7">
        <w:rPr>
          <w:rFonts w:ascii="Times New Roman" w:eastAsia="Times New Roman" w:hAnsi="Times New Roman" w:cs="Times New Roman"/>
          <w:b/>
          <w:bCs/>
          <w:sz w:val="20"/>
          <w:szCs w:val="20"/>
          <w:lang w:val="en-US"/>
        </w:rPr>
        <w:t>ЄДРПОУ: 41041750</w:t>
      </w:r>
    </w:p>
    <w:p w14:paraId="2734C245" w14:textId="77777777" w:rsidR="003127CD" w:rsidRPr="003247D7" w:rsidRDefault="003127CD" w:rsidP="003127CD">
      <w:pPr>
        <w:spacing w:after="0"/>
        <w:jc w:val="both"/>
        <w:rPr>
          <w:rFonts w:ascii="Times New Roman" w:eastAsia="Times New Roman" w:hAnsi="Times New Roman" w:cs="Times New Roman"/>
          <w:b/>
          <w:bCs/>
          <w:sz w:val="20"/>
          <w:szCs w:val="20"/>
          <w:lang w:val="en-US"/>
        </w:rPr>
      </w:pPr>
    </w:p>
    <w:p w14:paraId="2B38A182" w14:textId="73E56CB1" w:rsidR="003127CD" w:rsidRPr="003247D7" w:rsidRDefault="00716BAE" w:rsidP="003127CD">
      <w:pPr>
        <w:spacing w:after="0"/>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 </w:t>
      </w:r>
      <w:r w:rsidR="003127CD" w:rsidRPr="003247D7">
        <w:rPr>
          <w:rFonts w:ascii="Times New Roman" w:eastAsia="Times New Roman" w:hAnsi="Times New Roman" w:cs="Times New Roman"/>
          <w:sz w:val="20"/>
          <w:szCs w:val="20"/>
          <w:lang w:val="uk-UA"/>
        </w:rPr>
        <w:t>Моноблоки ARTLINE Home G43v30Win в комплекті з клавіатурою та мишею Logitech MK270 UA, ноутбуки Lenovo V15 G5 IRL Business Black.</w:t>
      </w:r>
    </w:p>
    <w:p w14:paraId="486BF590" w14:textId="0E08CA41" w:rsidR="003127CD" w:rsidRPr="003247D7" w:rsidRDefault="003127CD" w:rsidP="003127CD">
      <w:pPr>
        <w:spacing w:after="0"/>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rPr>
        <w:t>ДК 021:2015: 30210000-4 — Машини для обробки даних (апаратна частина)</w:t>
      </w:r>
      <w:r w:rsidR="003247D7">
        <w:rPr>
          <w:rFonts w:ascii="Times New Roman" w:eastAsia="Times New Roman" w:hAnsi="Times New Roman" w:cs="Times New Roman"/>
          <w:sz w:val="20"/>
          <w:szCs w:val="20"/>
          <w:lang w:val="uk-UA"/>
        </w:rPr>
        <w:t>.</w:t>
      </w:r>
    </w:p>
    <w:p w14:paraId="3417ED45" w14:textId="3698B0B9" w:rsidR="005E05F6" w:rsidRPr="003247D7" w:rsidRDefault="00716BAE" w:rsidP="003127CD">
      <w:pPr>
        <w:spacing w:after="0"/>
        <w:jc w:val="both"/>
        <w:rPr>
          <w:rFonts w:ascii="Times New Roman" w:eastAsia="Times New Roman" w:hAnsi="Times New Roman" w:cs="Times New Roman"/>
          <w:sz w:val="20"/>
          <w:szCs w:val="20"/>
        </w:rPr>
      </w:pPr>
      <w:r w:rsidRPr="003247D7">
        <w:rPr>
          <w:rFonts w:ascii="Times New Roman" w:eastAsia="Times New Roman" w:hAnsi="Times New Roman" w:cs="Times New Roman"/>
          <w:b/>
          <w:bCs/>
          <w:sz w:val="20"/>
          <w:szCs w:val="20"/>
        </w:rPr>
        <w:t>Вид та ідентифікатор процедури закупівлі: Відкриті торги з особливостями</w:t>
      </w:r>
    </w:p>
    <w:p w14:paraId="14F64C88" w14:textId="0BC11144" w:rsidR="005E05F6" w:rsidRPr="003247D7" w:rsidRDefault="00716BAE">
      <w:pPr>
        <w:spacing w:after="0" w:line="240" w:lineRule="auto"/>
        <w:jc w:val="both"/>
        <w:rPr>
          <w:rFonts w:ascii="Times New Roman" w:eastAsia="Times New Roman" w:hAnsi="Times New Roman" w:cs="Times New Roman"/>
          <w:b/>
          <w:bCs/>
          <w:sz w:val="20"/>
          <w:szCs w:val="20"/>
        </w:rPr>
      </w:pPr>
      <w:r w:rsidRPr="003247D7">
        <w:rPr>
          <w:rFonts w:ascii="Times New Roman" w:eastAsia="Times New Roman" w:hAnsi="Times New Roman" w:cs="Times New Roman"/>
          <w:b/>
          <w:bCs/>
          <w:sz w:val="20"/>
          <w:szCs w:val="20"/>
        </w:rPr>
        <w:t>Очікувана вартість та обґрунтування очікуваної вартості предмета закупівлі:</w:t>
      </w:r>
      <w:r w:rsidRPr="003247D7">
        <w:rPr>
          <w:rFonts w:ascii="Times New Roman" w:eastAsia="Times New Roman" w:hAnsi="Times New Roman" w:cs="Times New Roman"/>
          <w:sz w:val="20"/>
          <w:szCs w:val="20"/>
        </w:rPr>
        <w:t xml:space="preserve"> </w:t>
      </w:r>
      <w:r w:rsidR="003127CD" w:rsidRPr="003247D7">
        <w:rPr>
          <w:rFonts w:ascii="Times New Roman" w:eastAsia="Times New Roman" w:hAnsi="Times New Roman" w:cs="Times New Roman"/>
          <w:b/>
          <w:bCs/>
          <w:sz w:val="20"/>
          <w:szCs w:val="20"/>
        </w:rPr>
        <w:t>491 520,00</w:t>
      </w:r>
      <w:r w:rsidRPr="003247D7">
        <w:rPr>
          <w:rFonts w:ascii="Times New Roman" w:eastAsia="Times New Roman" w:hAnsi="Times New Roman" w:cs="Times New Roman"/>
          <w:b/>
          <w:bCs/>
          <w:sz w:val="20"/>
          <w:szCs w:val="20"/>
        </w:rPr>
        <w:t xml:space="preserve"> грн з ПДВ </w:t>
      </w:r>
    </w:p>
    <w:p w14:paraId="47E2B66D" w14:textId="77777777" w:rsidR="005E05F6" w:rsidRPr="003247D7" w:rsidRDefault="00716BAE">
      <w:pPr>
        <w:spacing w:after="0" w:line="240" w:lineRule="auto"/>
        <w:jc w:val="both"/>
        <w:rPr>
          <w:rFonts w:ascii="Times New Roman" w:eastAsia="Times New Roman" w:hAnsi="Times New Roman" w:cs="Times New Roman"/>
          <w:sz w:val="20"/>
          <w:szCs w:val="20"/>
        </w:rPr>
      </w:pPr>
      <w:r w:rsidRPr="003247D7">
        <w:rPr>
          <w:rFonts w:ascii="Times New Roman" w:eastAsia="Times New Roman" w:hAnsi="Times New Roman" w:cs="Times New Roman"/>
          <w:sz w:val="20"/>
          <w:szCs w:val="20"/>
        </w:rPr>
        <w:t xml:space="preserve">Очікувана вартість предмета закупівлі розрахована з урахуванням наказу Міністерства розвитку економіки, торгівлі та сільського господарства України від 18.02.2020  № 275. </w:t>
      </w:r>
    </w:p>
    <w:p w14:paraId="5F7D5634" w14:textId="77777777" w:rsidR="005E05F6" w:rsidRPr="003247D7" w:rsidRDefault="005E05F6">
      <w:pPr>
        <w:spacing w:after="0" w:line="240" w:lineRule="auto"/>
        <w:jc w:val="both"/>
        <w:rPr>
          <w:rFonts w:ascii="Times New Roman" w:eastAsia="Times New Roman" w:hAnsi="Times New Roman" w:cs="Times New Roman"/>
          <w:sz w:val="20"/>
          <w:szCs w:val="20"/>
        </w:rPr>
      </w:pPr>
    </w:p>
    <w:p w14:paraId="7CA9D8EE" w14:textId="1D3C7C87" w:rsidR="005E05F6" w:rsidRDefault="00A77BEB">
      <w:pPr>
        <w:spacing w:after="0" w:line="240" w:lineRule="auto"/>
        <w:jc w:val="both"/>
        <w:rPr>
          <w:rFonts w:ascii="Times New Roman" w:eastAsia="Times New Roman" w:hAnsi="Times New Roman" w:cs="Times New Roman"/>
          <w:sz w:val="20"/>
          <w:szCs w:val="20"/>
          <w:lang w:val="uk-UA"/>
        </w:rPr>
      </w:pPr>
      <w:r w:rsidRPr="00A77BEB">
        <w:rPr>
          <w:rFonts w:ascii="Times New Roman" w:eastAsia="Times New Roman" w:hAnsi="Times New Roman" w:cs="Times New Roman"/>
          <w:sz w:val="20"/>
          <w:szCs w:val="20"/>
        </w:rPr>
        <w:t>Очікувана вартість предмета закупівлі визначена відповідно до 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 а також порівняння ринкових цін шляхом отримання трьох комерційних пропозицій у постачальників.</w:t>
      </w:r>
    </w:p>
    <w:p w14:paraId="5EE21D38" w14:textId="77777777" w:rsidR="00A77BEB" w:rsidRPr="00A77BEB" w:rsidRDefault="00A77BEB">
      <w:pPr>
        <w:spacing w:after="0" w:line="240" w:lineRule="auto"/>
        <w:jc w:val="both"/>
        <w:rPr>
          <w:rFonts w:ascii="Times New Roman" w:eastAsia="Times New Roman" w:hAnsi="Times New Roman" w:cs="Times New Roman"/>
          <w:color w:val="4A86E8"/>
          <w:sz w:val="20"/>
          <w:szCs w:val="20"/>
          <w:lang w:val="uk-UA"/>
        </w:rPr>
      </w:pPr>
    </w:p>
    <w:p w14:paraId="67F86F94" w14:textId="77777777" w:rsidR="00D62EE9" w:rsidRDefault="00716BAE">
      <w:pPr>
        <w:spacing w:after="0" w:line="240" w:lineRule="auto"/>
        <w:jc w:val="both"/>
        <w:rPr>
          <w:rFonts w:ascii="Times New Roman" w:eastAsia="Times New Roman" w:hAnsi="Times New Roman" w:cs="Times New Roman"/>
          <w:b/>
          <w:bCs/>
          <w:color w:val="000000"/>
          <w:sz w:val="20"/>
          <w:szCs w:val="20"/>
          <w:lang w:val="uk-UA"/>
        </w:rPr>
      </w:pPr>
      <w:r w:rsidRPr="003247D7">
        <w:rPr>
          <w:rFonts w:ascii="Times New Roman" w:eastAsia="Times New Roman" w:hAnsi="Times New Roman" w:cs="Times New Roman"/>
          <w:b/>
          <w:bCs/>
          <w:color w:val="000000"/>
          <w:sz w:val="20"/>
          <w:szCs w:val="20"/>
        </w:rPr>
        <w:t>Обґрунтування технічних та якісних характеристик предмета закупівлі:</w:t>
      </w:r>
    </w:p>
    <w:p w14:paraId="40DD8131" w14:textId="1C175085" w:rsidR="00D62EE9" w:rsidRDefault="00D62EE9" w:rsidP="00D62EE9">
      <w:pPr>
        <w:spacing w:after="0" w:line="240" w:lineRule="auto"/>
        <w:ind w:firstLine="720"/>
        <w:jc w:val="both"/>
        <w:rPr>
          <w:rFonts w:ascii="Times New Roman" w:eastAsia="Times New Roman" w:hAnsi="Times New Roman"/>
          <w:sz w:val="20"/>
          <w:szCs w:val="20"/>
        </w:rPr>
      </w:pPr>
      <w:r>
        <w:rPr>
          <w:rFonts w:ascii="Times New Roman" w:eastAsia="Times New Roman" w:hAnsi="Times New Roman" w:cs="Times New Roman"/>
          <w:sz w:val="20"/>
          <w:szCs w:val="20"/>
          <w:lang w:val="uk-UA"/>
        </w:rPr>
        <w:t>З</w:t>
      </w:r>
      <w:r>
        <w:rPr>
          <w:rFonts w:ascii="Times New Roman" w:eastAsia="Times New Roman" w:hAnsi="Times New Roman" w:cs="Times New Roman"/>
          <w:sz w:val="20"/>
          <w:szCs w:val="20"/>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03E30814" w14:textId="0B0A1326" w:rsidR="00CA21A7" w:rsidRPr="00D62EE9" w:rsidRDefault="00716BAE" w:rsidP="00D62EE9">
      <w:pPr>
        <w:spacing w:after="0" w:line="240" w:lineRule="auto"/>
        <w:jc w:val="both"/>
        <w:rPr>
          <w:rFonts w:ascii="Times New Roman" w:eastAsia="Times New Roman" w:hAnsi="Times New Roman" w:cs="Times New Roman"/>
          <w:color w:val="000000"/>
          <w:sz w:val="20"/>
          <w:szCs w:val="20"/>
        </w:rPr>
      </w:pPr>
      <w:r w:rsidRPr="003247D7">
        <w:rPr>
          <w:rFonts w:ascii="Times New Roman" w:eastAsia="Times New Roman" w:hAnsi="Times New Roman" w:cs="Times New Roman"/>
          <w:i/>
          <w:iCs/>
          <w:color w:val="000000"/>
          <w:sz w:val="20"/>
          <w:szCs w:val="20"/>
        </w:rPr>
        <w:t xml:space="preserve"> </w:t>
      </w:r>
      <w:r w:rsidR="00D62EE9">
        <w:rPr>
          <w:rFonts w:ascii="Times New Roman" w:eastAsia="Times New Roman" w:hAnsi="Times New Roman" w:cs="Times New Roman"/>
          <w:color w:val="000000"/>
          <w:sz w:val="20"/>
          <w:szCs w:val="20"/>
          <w:lang w:val="uk-UA"/>
        </w:rPr>
        <w:tab/>
      </w:r>
      <w:r w:rsidR="00CA21A7">
        <w:rPr>
          <w:rFonts w:ascii="Times New Roman" w:eastAsia="Times New Roman" w:hAnsi="Times New Roman" w:cs="Times New Roman"/>
          <w:sz w:val="20"/>
          <w:szCs w:val="20"/>
        </w:rPr>
        <w:t xml:space="preserve">Технічні та якісні характеристики товару повинні відповідати чинним нормативним актам (державним стандартам / технічним умовам / нормам). Якість товару повинна відповідати умовам / вимогам, встановленим чинним законодавством України для цієї категорії товару. </w:t>
      </w:r>
    </w:p>
    <w:p w14:paraId="37B9925A" w14:textId="77777777" w:rsidR="00CA21A7" w:rsidRDefault="00CA21A7" w:rsidP="00CA21A7">
      <w:pPr>
        <w:spacing w:after="0" w:line="240" w:lineRule="auto"/>
        <w:ind w:firstLine="720"/>
        <w:jc w:val="both"/>
        <w:rPr>
          <w:rFonts w:ascii="Times New Roman" w:eastAsia="Times New Roman" w:hAnsi="Times New Roman"/>
          <w:sz w:val="20"/>
          <w:szCs w:val="20"/>
        </w:rPr>
      </w:pPr>
      <w:bookmarkStart w:id="0" w:name="_heading=h.gcsfbalot2fo" w:colFirst="0" w:colLast="0"/>
      <w:bookmarkEnd w:id="0"/>
      <w:r>
        <w:rPr>
          <w:rFonts w:ascii="Times New Roman" w:eastAsia="Times New Roman" w:hAnsi="Times New Roman" w:cs="Times New Roman"/>
          <w:sz w:val="20"/>
          <w:szCs w:val="20"/>
        </w:rPr>
        <w:t>Кількість та строк постачання визначено відповідно до потреби замовника.</w:t>
      </w:r>
    </w:p>
    <w:p w14:paraId="65304B2E" w14:textId="77777777" w:rsidR="00CA21A7" w:rsidRDefault="00CA21A7" w:rsidP="00CA21A7">
      <w:pPr>
        <w:spacing w:after="0" w:line="240" w:lineRule="auto"/>
        <w:ind w:firstLine="720"/>
        <w:jc w:val="both"/>
        <w:rPr>
          <w:rFonts w:ascii="Times New Roman" w:eastAsia="Times New Roman" w:hAnsi="Times New Roman"/>
          <w:sz w:val="20"/>
          <w:szCs w:val="20"/>
        </w:rPr>
      </w:pPr>
      <w:bookmarkStart w:id="1" w:name="_heading=h.tk7gtee6mzm" w:colFirst="0" w:colLast="0"/>
      <w:bookmarkEnd w:id="1"/>
      <w:r>
        <w:rPr>
          <w:rFonts w:ascii="Times New Roman" w:eastAsia="Times New Roman" w:hAnsi="Times New Roman" w:cs="Times New Roman"/>
          <w:sz w:val="20"/>
          <w:szCs w:val="20"/>
        </w:rPr>
        <w:t xml:space="preserve">Упаковка товару повинна забезпечувати повне його збереження від всякого роду пошкоджень при транспортуванні. </w:t>
      </w:r>
    </w:p>
    <w:p w14:paraId="08C0FE4E" w14:textId="77777777" w:rsidR="00CA21A7" w:rsidRDefault="00CA21A7" w:rsidP="00CA21A7">
      <w:pPr>
        <w:spacing w:after="0" w:line="240" w:lineRule="auto"/>
        <w:ind w:firstLine="720"/>
        <w:jc w:val="both"/>
        <w:rPr>
          <w:rFonts w:ascii="Times New Roman" w:eastAsia="Times New Roman" w:hAnsi="Times New Roman"/>
          <w:b/>
          <w:sz w:val="20"/>
          <w:szCs w:val="20"/>
        </w:rPr>
      </w:pPr>
      <w:bookmarkStart w:id="2" w:name="_heading=h.qnwmtff3jstz" w:colFirst="0" w:colLast="0"/>
      <w:bookmarkEnd w:id="2"/>
      <w:r>
        <w:rPr>
          <w:rFonts w:ascii="Times New Roman" w:eastAsia="Times New Roman" w:hAnsi="Times New Roman" w:cs="Times New Roman"/>
          <w:sz w:val="20"/>
          <w:szCs w:val="20"/>
        </w:rPr>
        <w:t xml:space="preserve">У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w:t>
      </w:r>
      <w:r>
        <w:rPr>
          <w:rFonts w:ascii="Times New Roman" w:eastAsia="Times New Roman" w:hAnsi="Times New Roman" w:cs="Times New Roman"/>
          <w:b/>
          <w:sz w:val="20"/>
          <w:szCs w:val="20"/>
        </w:rPr>
        <w:t>«або еквівалент».</w:t>
      </w:r>
    </w:p>
    <w:p w14:paraId="6EE89A99" w14:textId="77777777" w:rsidR="00CA21A7" w:rsidRDefault="00CA21A7" w:rsidP="00CA21A7">
      <w:pPr>
        <w:shd w:val="clear" w:color="auto" w:fill="FFFFFF"/>
        <w:spacing w:after="0" w:line="240" w:lineRule="auto"/>
        <w:ind w:firstLine="460"/>
        <w:jc w:val="both"/>
        <w:rPr>
          <w:rFonts w:ascii="Times New Roman" w:eastAsia="Times New Roman" w:hAnsi="Times New Roman"/>
          <w:b/>
          <w:sz w:val="20"/>
          <w:szCs w:val="20"/>
        </w:rPr>
      </w:pPr>
      <w:r>
        <w:rPr>
          <w:rFonts w:ascii="Times New Roman" w:eastAsia="Times New Roman" w:hAnsi="Times New Roman" w:cs="Times New Roman"/>
          <w:sz w:val="20"/>
          <w:szCs w:val="20"/>
        </w:rPr>
        <w:t xml:space="preserve">У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w:t>
      </w:r>
      <w:r>
        <w:rPr>
          <w:rFonts w:ascii="Times New Roman" w:eastAsia="Times New Roman" w:hAnsi="Times New Roman" w:cs="Times New Roman"/>
          <w:b/>
          <w:sz w:val="20"/>
          <w:szCs w:val="20"/>
        </w:rPr>
        <w:t>Таким чином, вважається, що до кожного посилання додається вираз «або еквівалент».</w:t>
      </w:r>
    </w:p>
    <w:p w14:paraId="6822389F" w14:textId="77777777" w:rsidR="00CA21A7" w:rsidRDefault="00CA21A7">
      <w:pPr>
        <w:spacing w:after="0" w:line="240" w:lineRule="auto"/>
        <w:jc w:val="both"/>
        <w:rPr>
          <w:rFonts w:ascii="Times New Roman" w:eastAsia="Times New Roman" w:hAnsi="Times New Roman" w:cs="Times New Roman"/>
          <w:sz w:val="20"/>
          <w:szCs w:val="20"/>
          <w:lang w:val="uk-UA"/>
        </w:rPr>
      </w:pPr>
    </w:p>
    <w:p w14:paraId="491CAE2A" w14:textId="5F5201F7" w:rsidR="005E05F6" w:rsidRPr="003247D7" w:rsidRDefault="00716BAE">
      <w:pPr>
        <w:spacing w:after="0" w:line="240" w:lineRule="auto"/>
        <w:jc w:val="both"/>
        <w:rPr>
          <w:rFonts w:ascii="Times New Roman" w:eastAsia="Times New Roman" w:hAnsi="Times New Roman" w:cs="Times New Roman"/>
          <w:color w:val="4A86E8"/>
          <w:sz w:val="20"/>
          <w:szCs w:val="20"/>
        </w:rPr>
      </w:pPr>
      <w:r w:rsidRPr="003247D7">
        <w:rPr>
          <w:rFonts w:ascii="Times New Roman" w:eastAsia="Times New Roman" w:hAnsi="Times New Roman" w:cs="Times New Roman"/>
          <w:sz w:val="20"/>
          <w:szCs w:val="20"/>
        </w:rPr>
        <w:t xml:space="preserve">Термін </w:t>
      </w:r>
      <w:r w:rsidR="003247D7" w:rsidRPr="003247D7">
        <w:rPr>
          <w:rFonts w:ascii="Times New Roman" w:eastAsia="Times New Roman" w:hAnsi="Times New Roman" w:cs="Times New Roman"/>
          <w:sz w:val="20"/>
          <w:szCs w:val="20"/>
          <w:lang w:val="uk-UA"/>
        </w:rPr>
        <w:t>поставки товарів</w:t>
      </w:r>
      <w:r w:rsidRPr="003247D7">
        <w:rPr>
          <w:rFonts w:ascii="Times New Roman" w:eastAsia="Times New Roman" w:hAnsi="Times New Roman" w:cs="Times New Roman"/>
          <w:sz w:val="20"/>
          <w:szCs w:val="20"/>
        </w:rPr>
        <w:t xml:space="preserve"> — до </w:t>
      </w:r>
      <w:r w:rsidR="003247D7" w:rsidRPr="003247D7">
        <w:rPr>
          <w:rFonts w:ascii="Times New Roman" w:eastAsia="Times New Roman" w:hAnsi="Times New Roman" w:cs="Times New Roman"/>
          <w:sz w:val="20"/>
          <w:szCs w:val="20"/>
          <w:lang w:val="uk-UA"/>
        </w:rPr>
        <w:t>25</w:t>
      </w:r>
      <w:r w:rsidRPr="003247D7">
        <w:rPr>
          <w:rFonts w:ascii="Times New Roman" w:eastAsia="Times New Roman" w:hAnsi="Times New Roman" w:cs="Times New Roman"/>
          <w:sz w:val="20"/>
          <w:szCs w:val="20"/>
        </w:rPr>
        <w:t xml:space="preserve"> липня 2026 р. </w:t>
      </w:r>
    </w:p>
    <w:p w14:paraId="6C526E5A" w14:textId="77777777" w:rsidR="005E05F6" w:rsidRPr="003247D7" w:rsidRDefault="005E05F6">
      <w:pPr>
        <w:spacing w:after="0" w:line="240" w:lineRule="auto"/>
        <w:jc w:val="both"/>
        <w:rPr>
          <w:rFonts w:ascii="Times New Roman" w:eastAsia="Times New Roman" w:hAnsi="Times New Roman" w:cs="Times New Roman"/>
          <w:color w:val="4A86E8"/>
          <w:sz w:val="20"/>
          <w:szCs w:val="20"/>
        </w:rPr>
      </w:pPr>
    </w:p>
    <w:p w14:paraId="31605E85" w14:textId="7B55F516" w:rsidR="005E05F6" w:rsidRDefault="00716BAE">
      <w:pPr>
        <w:spacing w:after="0" w:line="240" w:lineRule="auto"/>
        <w:jc w:val="both"/>
        <w:rPr>
          <w:rFonts w:ascii="Times New Roman" w:eastAsia="Times New Roman" w:hAnsi="Times New Roman" w:cs="Times New Roman"/>
          <w:sz w:val="20"/>
          <w:szCs w:val="20"/>
          <w:lang w:val="uk-UA"/>
        </w:rPr>
      </w:pPr>
      <w:bookmarkStart w:id="3" w:name="_heading=h.6yyqy0riw5ys" w:colFirst="0" w:colLast="0"/>
      <w:bookmarkEnd w:id="3"/>
      <w:r>
        <w:rPr>
          <w:rFonts w:ascii="Times New Roman" w:eastAsia="Times New Roman" w:hAnsi="Times New Roman" w:cs="Times New Roman"/>
          <w:sz w:val="20"/>
          <w:szCs w:val="20"/>
        </w:rPr>
        <w:t xml:space="preserve">Специфікація </w:t>
      </w:r>
      <w:r w:rsidR="003247D7">
        <w:rPr>
          <w:rFonts w:ascii="Times New Roman" w:eastAsia="Times New Roman" w:hAnsi="Times New Roman" w:cs="Times New Roman"/>
          <w:sz w:val="20"/>
          <w:szCs w:val="20"/>
          <w:lang w:val="uk-UA"/>
        </w:rPr>
        <w:t>товару</w:t>
      </w:r>
      <w:r>
        <w:rPr>
          <w:rFonts w:ascii="Times New Roman" w:eastAsia="Times New Roman" w:hAnsi="Times New Roman" w:cs="Times New Roman"/>
          <w:sz w:val="20"/>
          <w:szCs w:val="20"/>
        </w:rPr>
        <w:t>:</w:t>
      </w:r>
    </w:p>
    <w:p w14:paraId="5115B2F1" w14:textId="77777777" w:rsidR="003247D7" w:rsidRPr="003247D7" w:rsidRDefault="003247D7" w:rsidP="003247D7">
      <w:pPr>
        <w:spacing w:after="0" w:line="240" w:lineRule="auto"/>
        <w:jc w:val="center"/>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Моноблок ARTLINE Home G43v30Win</w:t>
      </w:r>
    </w:p>
    <w:p w14:paraId="487EBB51" w14:textId="77777777" w:rsidR="003247D7" w:rsidRPr="003247D7" w:rsidRDefault="003247D7" w:rsidP="003247D7">
      <w:pPr>
        <w:spacing w:after="0" w:line="240" w:lineRule="auto"/>
        <w:jc w:val="center"/>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6 шт.</w:t>
      </w:r>
    </w:p>
    <w:p w14:paraId="40E4DE41"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738"/>
        <w:gridCol w:w="2126"/>
        <w:gridCol w:w="3969"/>
        <w:gridCol w:w="1701"/>
      </w:tblGrid>
      <w:tr w:rsidR="003247D7" w:rsidRPr="003247D7" w14:paraId="0950FE02" w14:textId="77777777" w:rsidTr="00D238B9">
        <w:trPr>
          <w:trHeight w:val="300"/>
        </w:trPr>
        <w:tc>
          <w:tcPr>
            <w:tcW w:w="560" w:type="dxa"/>
            <w:vAlign w:val="center"/>
          </w:tcPr>
          <w:p w14:paraId="272F3690"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 п/п</w:t>
            </w:r>
          </w:p>
        </w:tc>
        <w:tc>
          <w:tcPr>
            <w:tcW w:w="1738" w:type="dxa"/>
            <w:vAlign w:val="center"/>
          </w:tcPr>
          <w:p w14:paraId="594CE8B6"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Тип комплектуючих</w:t>
            </w:r>
          </w:p>
        </w:tc>
        <w:tc>
          <w:tcPr>
            <w:tcW w:w="2126" w:type="dxa"/>
            <w:vAlign w:val="center"/>
          </w:tcPr>
          <w:p w14:paraId="76886302"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Технічні характеристики</w:t>
            </w:r>
          </w:p>
        </w:tc>
        <w:tc>
          <w:tcPr>
            <w:tcW w:w="3969" w:type="dxa"/>
            <w:vAlign w:val="center"/>
          </w:tcPr>
          <w:p w14:paraId="694B3C36"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Значення</w:t>
            </w:r>
          </w:p>
        </w:tc>
        <w:tc>
          <w:tcPr>
            <w:tcW w:w="1701" w:type="dxa"/>
            <w:vAlign w:val="center"/>
          </w:tcPr>
          <w:p w14:paraId="0651C075"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Примітки</w:t>
            </w:r>
          </w:p>
        </w:tc>
      </w:tr>
      <w:tr w:rsidR="003247D7" w:rsidRPr="003247D7" w14:paraId="087FD45D" w14:textId="77777777" w:rsidTr="00D238B9">
        <w:trPr>
          <w:trHeight w:val="300"/>
        </w:trPr>
        <w:tc>
          <w:tcPr>
            <w:tcW w:w="560" w:type="dxa"/>
          </w:tcPr>
          <w:p w14:paraId="032D3A5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1</w:t>
            </w:r>
          </w:p>
        </w:tc>
        <w:tc>
          <w:tcPr>
            <w:tcW w:w="1738" w:type="dxa"/>
          </w:tcPr>
          <w:p w14:paraId="7924DEF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Корпус</w:t>
            </w:r>
          </w:p>
        </w:tc>
        <w:tc>
          <w:tcPr>
            <w:tcW w:w="2126" w:type="dxa"/>
          </w:tcPr>
          <w:p w14:paraId="168BB4F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персонального компʼютера</w:t>
            </w:r>
          </w:p>
        </w:tc>
        <w:tc>
          <w:tcPr>
            <w:tcW w:w="3969" w:type="dxa"/>
            <w:vAlign w:val="center"/>
          </w:tcPr>
          <w:p w14:paraId="08AAD19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Моноблок (екран з вмонтованим системним блоком)</w:t>
            </w:r>
          </w:p>
        </w:tc>
        <w:tc>
          <w:tcPr>
            <w:tcW w:w="1701" w:type="dxa"/>
          </w:tcPr>
          <w:p w14:paraId="1C37172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BA878AB" w14:textId="77777777" w:rsidTr="00D238B9">
        <w:trPr>
          <w:trHeight w:val="300"/>
        </w:trPr>
        <w:tc>
          <w:tcPr>
            <w:tcW w:w="560" w:type="dxa"/>
            <w:vMerge w:val="restart"/>
          </w:tcPr>
          <w:p w14:paraId="2B02B92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2</w:t>
            </w:r>
          </w:p>
        </w:tc>
        <w:tc>
          <w:tcPr>
            <w:tcW w:w="1738" w:type="dxa"/>
            <w:vMerge w:val="restart"/>
          </w:tcPr>
          <w:p w14:paraId="2286881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Дисплей</w:t>
            </w:r>
          </w:p>
        </w:tc>
        <w:tc>
          <w:tcPr>
            <w:tcW w:w="2126" w:type="dxa"/>
          </w:tcPr>
          <w:p w14:paraId="1E20335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Діагональ екрану, дюймів:</w:t>
            </w:r>
          </w:p>
        </w:tc>
        <w:tc>
          <w:tcPr>
            <w:tcW w:w="3969" w:type="dxa"/>
            <w:vAlign w:val="center"/>
          </w:tcPr>
          <w:p w14:paraId="545EB85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23.8</w:t>
            </w:r>
            <w:r w:rsidRPr="003247D7">
              <w:rPr>
                <w:rFonts w:ascii="Times New Roman" w:eastAsia="Times New Roman" w:hAnsi="Times New Roman" w:cs="Times New Roman"/>
                <w:sz w:val="20"/>
                <w:szCs w:val="20"/>
                <w:lang w:val="uk-UA"/>
              </w:rPr>
              <w:t>"</w:t>
            </w:r>
          </w:p>
        </w:tc>
        <w:tc>
          <w:tcPr>
            <w:tcW w:w="1701" w:type="dxa"/>
          </w:tcPr>
          <w:p w14:paraId="50D3E29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04373DC" w14:textId="77777777" w:rsidTr="00D238B9">
        <w:trPr>
          <w:trHeight w:val="300"/>
        </w:trPr>
        <w:tc>
          <w:tcPr>
            <w:tcW w:w="560" w:type="dxa"/>
            <w:vMerge/>
          </w:tcPr>
          <w:p w14:paraId="392A32B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2E8038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39DC073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Роздільна здатність</w:t>
            </w:r>
          </w:p>
        </w:tc>
        <w:tc>
          <w:tcPr>
            <w:tcW w:w="3969" w:type="dxa"/>
            <w:vAlign w:val="center"/>
          </w:tcPr>
          <w:p w14:paraId="490EAE0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1920x1080</w:t>
            </w:r>
          </w:p>
        </w:tc>
        <w:tc>
          <w:tcPr>
            <w:tcW w:w="1701" w:type="dxa"/>
          </w:tcPr>
          <w:p w14:paraId="533696C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54EEC29" w14:textId="77777777" w:rsidTr="00D238B9">
        <w:trPr>
          <w:trHeight w:val="300"/>
        </w:trPr>
        <w:tc>
          <w:tcPr>
            <w:tcW w:w="560" w:type="dxa"/>
            <w:vMerge/>
          </w:tcPr>
          <w:p w14:paraId="66C0ACC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08B0C02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7FC7A58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матриці</w:t>
            </w:r>
          </w:p>
        </w:tc>
        <w:tc>
          <w:tcPr>
            <w:tcW w:w="3969" w:type="dxa"/>
            <w:vAlign w:val="center"/>
          </w:tcPr>
          <w:p w14:paraId="2926095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IPS</w:t>
            </w:r>
          </w:p>
        </w:tc>
        <w:tc>
          <w:tcPr>
            <w:tcW w:w="1701" w:type="dxa"/>
          </w:tcPr>
          <w:p w14:paraId="3340BAE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93E1F2D" w14:textId="77777777" w:rsidTr="00D238B9">
        <w:trPr>
          <w:trHeight w:val="300"/>
        </w:trPr>
        <w:tc>
          <w:tcPr>
            <w:tcW w:w="560" w:type="dxa"/>
            <w:vMerge w:val="restart"/>
          </w:tcPr>
          <w:p w14:paraId="4FC6BC3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3</w:t>
            </w:r>
          </w:p>
        </w:tc>
        <w:tc>
          <w:tcPr>
            <w:tcW w:w="1738" w:type="dxa"/>
            <w:vMerge w:val="restart"/>
          </w:tcPr>
          <w:p w14:paraId="16300D6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Оснащення</w:t>
            </w:r>
          </w:p>
        </w:tc>
        <w:tc>
          <w:tcPr>
            <w:tcW w:w="2126" w:type="dxa"/>
          </w:tcPr>
          <w:p w14:paraId="4C7E3C4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Оперативна пам'ять</w:t>
            </w:r>
          </w:p>
        </w:tc>
        <w:tc>
          <w:tcPr>
            <w:tcW w:w="3969" w:type="dxa"/>
            <w:vAlign w:val="center"/>
          </w:tcPr>
          <w:p w14:paraId="21DC055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ru-RU"/>
              </w:rPr>
              <w:t>16</w:t>
            </w:r>
            <w:r w:rsidRPr="003247D7">
              <w:rPr>
                <w:rFonts w:ascii="Times New Roman" w:eastAsia="Times New Roman" w:hAnsi="Times New Roman" w:cs="Times New Roman"/>
                <w:sz w:val="20"/>
                <w:szCs w:val="20"/>
                <w:lang w:val="uk-UA"/>
              </w:rPr>
              <w:t>Gb DDR4-3200</w:t>
            </w:r>
          </w:p>
        </w:tc>
        <w:tc>
          <w:tcPr>
            <w:tcW w:w="1701" w:type="dxa"/>
          </w:tcPr>
          <w:p w14:paraId="10C5399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20C363C" w14:textId="77777777" w:rsidTr="00D238B9">
        <w:trPr>
          <w:trHeight w:val="300"/>
        </w:trPr>
        <w:tc>
          <w:tcPr>
            <w:tcW w:w="560" w:type="dxa"/>
            <w:vMerge/>
          </w:tcPr>
          <w:p w14:paraId="5F3F07B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1017055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5E35A87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Накопичувач</w:t>
            </w:r>
          </w:p>
        </w:tc>
        <w:tc>
          <w:tcPr>
            <w:tcW w:w="3969" w:type="dxa"/>
            <w:vAlign w:val="center"/>
          </w:tcPr>
          <w:p w14:paraId="4B8D85D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Об’єм SSD - не менше </w:t>
            </w:r>
            <w:r w:rsidRPr="003247D7">
              <w:rPr>
                <w:rFonts w:ascii="Times New Roman" w:eastAsia="Times New Roman" w:hAnsi="Times New Roman" w:cs="Times New Roman"/>
                <w:sz w:val="20"/>
                <w:szCs w:val="20"/>
                <w:lang w:val="en-US"/>
              </w:rPr>
              <w:t>48</w:t>
            </w:r>
            <w:r w:rsidRPr="003247D7">
              <w:rPr>
                <w:rFonts w:ascii="Times New Roman" w:eastAsia="Times New Roman" w:hAnsi="Times New Roman" w:cs="Times New Roman"/>
                <w:sz w:val="20"/>
                <w:szCs w:val="20"/>
                <w:lang w:val="ru-RU"/>
              </w:rPr>
              <w:t>0</w:t>
            </w:r>
            <w:r w:rsidRPr="003247D7">
              <w:rPr>
                <w:rFonts w:ascii="Times New Roman" w:eastAsia="Times New Roman" w:hAnsi="Times New Roman" w:cs="Times New Roman"/>
                <w:sz w:val="20"/>
                <w:szCs w:val="20"/>
                <w:lang w:val="uk-UA"/>
              </w:rPr>
              <w:t>Gb M.2 NVMe SSD</w:t>
            </w:r>
          </w:p>
        </w:tc>
        <w:tc>
          <w:tcPr>
            <w:tcW w:w="1701" w:type="dxa"/>
          </w:tcPr>
          <w:p w14:paraId="0F559A4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55D6C89" w14:textId="77777777" w:rsidTr="00D238B9">
        <w:trPr>
          <w:trHeight w:val="300"/>
        </w:trPr>
        <w:tc>
          <w:tcPr>
            <w:tcW w:w="560" w:type="dxa"/>
            <w:vMerge/>
          </w:tcPr>
          <w:p w14:paraId="09898E9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7D2FF4D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33CFFE7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Процесор</w:t>
            </w:r>
          </w:p>
        </w:tc>
        <w:tc>
          <w:tcPr>
            <w:tcW w:w="3969" w:type="dxa"/>
            <w:vAlign w:val="center"/>
          </w:tcPr>
          <w:p w14:paraId="4D61337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Не гірше</w:t>
            </w:r>
            <w:r w:rsidRPr="003247D7">
              <w:rPr>
                <w:rFonts w:ascii="Times New Roman" w:eastAsia="Times New Roman" w:hAnsi="Times New Roman" w:cs="Times New Roman"/>
                <w:sz w:val="20"/>
                <w:szCs w:val="20"/>
                <w:lang w:val="en-US"/>
              </w:rPr>
              <w:t xml:space="preserve"> Intel Core i5-12400</w:t>
            </w:r>
          </w:p>
        </w:tc>
        <w:tc>
          <w:tcPr>
            <w:tcW w:w="1701" w:type="dxa"/>
          </w:tcPr>
          <w:p w14:paraId="24FFD36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A4BDF5C" w14:textId="77777777" w:rsidTr="00D238B9">
        <w:trPr>
          <w:trHeight w:val="300"/>
        </w:trPr>
        <w:tc>
          <w:tcPr>
            <w:tcW w:w="560" w:type="dxa"/>
            <w:vMerge/>
          </w:tcPr>
          <w:p w14:paraId="6C19890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AA9BEE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4D0DB88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Блок живлення</w:t>
            </w:r>
          </w:p>
        </w:tc>
        <w:tc>
          <w:tcPr>
            <w:tcW w:w="3969" w:type="dxa"/>
            <w:vAlign w:val="center"/>
          </w:tcPr>
          <w:p w14:paraId="226BE7C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120</w:t>
            </w:r>
            <w:r w:rsidRPr="003247D7">
              <w:rPr>
                <w:rFonts w:ascii="Times New Roman" w:eastAsia="Times New Roman" w:hAnsi="Times New Roman" w:cs="Times New Roman"/>
                <w:sz w:val="20"/>
                <w:szCs w:val="20"/>
                <w:lang w:val="uk-UA"/>
              </w:rPr>
              <w:t>W</w:t>
            </w:r>
          </w:p>
        </w:tc>
        <w:tc>
          <w:tcPr>
            <w:tcW w:w="1701" w:type="dxa"/>
          </w:tcPr>
          <w:p w14:paraId="20A6CE7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C582121" w14:textId="77777777" w:rsidTr="00D238B9">
        <w:trPr>
          <w:trHeight w:val="300"/>
        </w:trPr>
        <w:tc>
          <w:tcPr>
            <w:tcW w:w="560" w:type="dxa"/>
            <w:vMerge w:val="restart"/>
          </w:tcPr>
          <w:p w14:paraId="0BC4996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4</w:t>
            </w:r>
          </w:p>
        </w:tc>
        <w:tc>
          <w:tcPr>
            <w:tcW w:w="1738" w:type="dxa"/>
            <w:vMerge w:val="restart"/>
          </w:tcPr>
          <w:p w14:paraId="103CC04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Комунікації</w:t>
            </w:r>
          </w:p>
        </w:tc>
        <w:tc>
          <w:tcPr>
            <w:tcW w:w="2126" w:type="dxa"/>
          </w:tcPr>
          <w:p w14:paraId="05A8694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Wi-Fi</w:t>
            </w:r>
          </w:p>
        </w:tc>
        <w:tc>
          <w:tcPr>
            <w:tcW w:w="3969" w:type="dxa"/>
            <w:vAlign w:val="center"/>
          </w:tcPr>
          <w:p w14:paraId="28DBF00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гірше 802.11aс</w:t>
            </w:r>
          </w:p>
        </w:tc>
        <w:tc>
          <w:tcPr>
            <w:tcW w:w="1701" w:type="dxa"/>
          </w:tcPr>
          <w:p w14:paraId="18944CE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6D86B5B" w14:textId="77777777" w:rsidTr="00D238B9">
        <w:trPr>
          <w:trHeight w:val="300"/>
        </w:trPr>
        <w:tc>
          <w:tcPr>
            <w:tcW w:w="560" w:type="dxa"/>
            <w:vMerge/>
          </w:tcPr>
          <w:p w14:paraId="2BFB9A3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6E584F2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4CE0775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Bluetooth</w:t>
            </w:r>
          </w:p>
        </w:tc>
        <w:tc>
          <w:tcPr>
            <w:tcW w:w="3969" w:type="dxa"/>
            <w:vAlign w:val="center"/>
          </w:tcPr>
          <w:p w14:paraId="5A4EE9B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гірше 4.0</w:t>
            </w:r>
          </w:p>
        </w:tc>
        <w:tc>
          <w:tcPr>
            <w:tcW w:w="1701" w:type="dxa"/>
          </w:tcPr>
          <w:p w14:paraId="2068282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FA72872" w14:textId="77777777" w:rsidTr="00D238B9">
        <w:trPr>
          <w:trHeight w:val="300"/>
        </w:trPr>
        <w:tc>
          <w:tcPr>
            <w:tcW w:w="560" w:type="dxa"/>
            <w:vMerge/>
          </w:tcPr>
          <w:p w14:paraId="479B551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D1BC3F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1D3ADE6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Камера</w:t>
            </w:r>
          </w:p>
        </w:tc>
        <w:tc>
          <w:tcPr>
            <w:tcW w:w="3969" w:type="dxa"/>
            <w:vAlign w:val="center"/>
          </w:tcPr>
          <w:p w14:paraId="767334A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Вбудована, висувна</w:t>
            </w:r>
          </w:p>
        </w:tc>
        <w:tc>
          <w:tcPr>
            <w:tcW w:w="1701" w:type="dxa"/>
          </w:tcPr>
          <w:p w14:paraId="3CB750E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2AFF821" w14:textId="77777777" w:rsidTr="00D238B9">
        <w:trPr>
          <w:trHeight w:val="300"/>
        </w:trPr>
        <w:tc>
          <w:tcPr>
            <w:tcW w:w="560" w:type="dxa"/>
            <w:vMerge/>
          </w:tcPr>
          <w:p w14:paraId="2AC793A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578394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3039F07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Передні порти вводу/виводу</w:t>
            </w:r>
            <w:r w:rsidRPr="003247D7">
              <w:rPr>
                <w:rFonts w:ascii="Times New Roman" w:eastAsia="Times New Roman" w:hAnsi="Times New Roman" w:cs="Times New Roman"/>
                <w:sz w:val="20"/>
                <w:szCs w:val="20"/>
                <w:lang w:val="en-US"/>
              </w:rPr>
              <w:t>(</w:t>
            </w:r>
            <w:r w:rsidRPr="003247D7">
              <w:rPr>
                <w:rFonts w:ascii="Times New Roman" w:eastAsia="Times New Roman" w:hAnsi="Times New Roman" w:cs="Times New Roman"/>
                <w:sz w:val="20"/>
                <w:szCs w:val="20"/>
                <w:lang w:val="uk-UA"/>
              </w:rPr>
              <w:t>Корпус</w:t>
            </w:r>
            <w:r w:rsidRPr="003247D7">
              <w:rPr>
                <w:rFonts w:ascii="Times New Roman" w:eastAsia="Times New Roman" w:hAnsi="Times New Roman" w:cs="Times New Roman"/>
                <w:sz w:val="20"/>
                <w:szCs w:val="20"/>
                <w:lang w:val="en-US"/>
              </w:rPr>
              <w:t>)</w:t>
            </w:r>
          </w:p>
        </w:tc>
        <w:tc>
          <w:tcPr>
            <w:tcW w:w="3969" w:type="dxa"/>
            <w:vAlign w:val="center"/>
          </w:tcPr>
          <w:p w14:paraId="39CB14B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 xml:space="preserve">USB версії не гірше 3.2 Type-A </w:t>
            </w: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2</w:t>
            </w:r>
            <w:r w:rsidRPr="003247D7">
              <w:rPr>
                <w:rFonts w:ascii="Times New Roman" w:eastAsia="Times New Roman" w:hAnsi="Times New Roman" w:cs="Times New Roman"/>
                <w:sz w:val="20"/>
                <w:szCs w:val="20"/>
                <w:lang w:val="uk-UA"/>
              </w:rPr>
              <w:t xml:space="preserve"> шт.</w:t>
            </w:r>
          </w:p>
          <w:p w14:paraId="3EE6AA9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 xml:space="preserve">SD card reader – 1 </w:t>
            </w:r>
            <w:r w:rsidRPr="003247D7">
              <w:rPr>
                <w:rFonts w:ascii="Times New Roman" w:eastAsia="Times New Roman" w:hAnsi="Times New Roman" w:cs="Times New Roman"/>
                <w:sz w:val="20"/>
                <w:szCs w:val="20"/>
                <w:lang w:val="uk-UA"/>
              </w:rPr>
              <w:t>шт.</w:t>
            </w:r>
          </w:p>
        </w:tc>
        <w:tc>
          <w:tcPr>
            <w:tcW w:w="1701" w:type="dxa"/>
          </w:tcPr>
          <w:p w14:paraId="322C25B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AA5D4DD" w14:textId="77777777" w:rsidTr="00D238B9">
        <w:trPr>
          <w:trHeight w:val="357"/>
        </w:trPr>
        <w:tc>
          <w:tcPr>
            <w:tcW w:w="560" w:type="dxa"/>
            <w:vMerge/>
          </w:tcPr>
          <w:p w14:paraId="13CF069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083CD1A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val="restart"/>
          </w:tcPr>
          <w:p w14:paraId="2044DF9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Задні порти вводу/виводу(Материнська плата)</w:t>
            </w:r>
          </w:p>
        </w:tc>
        <w:tc>
          <w:tcPr>
            <w:tcW w:w="3969" w:type="dxa"/>
            <w:vAlign w:val="center"/>
          </w:tcPr>
          <w:p w14:paraId="0D42ACD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DC Power Connector</w:t>
            </w:r>
          </w:p>
        </w:tc>
        <w:tc>
          <w:tcPr>
            <w:tcW w:w="1701" w:type="dxa"/>
          </w:tcPr>
          <w:p w14:paraId="51ECF5F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C125FF1" w14:textId="77777777" w:rsidTr="00D238B9">
        <w:trPr>
          <w:trHeight w:val="295"/>
        </w:trPr>
        <w:tc>
          <w:tcPr>
            <w:tcW w:w="560" w:type="dxa"/>
            <w:vMerge/>
          </w:tcPr>
          <w:p w14:paraId="16E3CF9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3CA0B61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7C776EF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0CE80FC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DisplayPort</w:t>
            </w:r>
            <w:r w:rsidRPr="003247D7">
              <w:rPr>
                <w:rFonts w:ascii="Times New Roman" w:eastAsia="Times New Roman" w:hAnsi="Times New Roman" w:cs="Times New Roman"/>
                <w:sz w:val="20"/>
                <w:szCs w:val="20"/>
                <w:lang w:val="uk-UA"/>
              </w:rPr>
              <w:t xml:space="preserve"> –</w:t>
            </w:r>
            <w:r w:rsidRPr="003247D7">
              <w:rPr>
                <w:rFonts w:ascii="Times New Roman" w:eastAsia="Times New Roman" w:hAnsi="Times New Roman" w:cs="Times New Roman"/>
                <w:sz w:val="20"/>
                <w:szCs w:val="20"/>
                <w:lang w:val="en-US"/>
              </w:rPr>
              <w:t xml:space="preserve"> не менше 1 шт.</w:t>
            </w:r>
          </w:p>
        </w:tc>
        <w:tc>
          <w:tcPr>
            <w:tcW w:w="1701" w:type="dxa"/>
          </w:tcPr>
          <w:p w14:paraId="3DB24BC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B47A6BC" w14:textId="77777777" w:rsidTr="00D238B9">
        <w:trPr>
          <w:trHeight w:val="300"/>
        </w:trPr>
        <w:tc>
          <w:tcPr>
            <w:tcW w:w="560" w:type="dxa"/>
            <w:vMerge/>
          </w:tcPr>
          <w:p w14:paraId="67F79F6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1AB203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3CFEAF4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1195ED9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HDMI</w:t>
            </w:r>
            <w:r w:rsidRPr="003247D7">
              <w:rPr>
                <w:rFonts w:ascii="Times New Roman" w:eastAsia="Times New Roman" w:hAnsi="Times New Roman" w:cs="Times New Roman"/>
                <w:sz w:val="20"/>
                <w:szCs w:val="20"/>
                <w:lang w:val="uk-UA"/>
              </w:rPr>
              <w:t xml:space="preserve"> – не менше 1 шт.</w:t>
            </w:r>
          </w:p>
        </w:tc>
        <w:tc>
          <w:tcPr>
            <w:tcW w:w="1701" w:type="dxa"/>
          </w:tcPr>
          <w:p w14:paraId="3FC95ED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C44C3D2" w14:textId="77777777" w:rsidTr="00D238B9">
        <w:trPr>
          <w:trHeight w:val="300"/>
        </w:trPr>
        <w:tc>
          <w:tcPr>
            <w:tcW w:w="560" w:type="dxa"/>
            <w:vMerge/>
          </w:tcPr>
          <w:p w14:paraId="76D44B3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95683C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170A3A7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7E70D00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 xml:space="preserve">Ethernet </w:t>
            </w:r>
            <w:r w:rsidRPr="003247D7">
              <w:rPr>
                <w:rFonts w:ascii="Times New Roman" w:eastAsia="Times New Roman" w:hAnsi="Times New Roman" w:cs="Times New Roman"/>
                <w:sz w:val="20"/>
                <w:szCs w:val="20"/>
                <w:lang w:val="en-US"/>
              </w:rPr>
              <w:t>port (RJ45)</w:t>
            </w:r>
            <w:r w:rsidRPr="003247D7">
              <w:rPr>
                <w:rFonts w:ascii="Times New Roman" w:eastAsia="Times New Roman" w:hAnsi="Times New Roman" w:cs="Times New Roman"/>
                <w:sz w:val="20"/>
                <w:szCs w:val="20"/>
                <w:lang w:val="uk-UA"/>
              </w:rPr>
              <w:t xml:space="preserve"> </w:t>
            </w:r>
            <w:r w:rsidRPr="003247D7">
              <w:rPr>
                <w:rFonts w:ascii="Times New Roman" w:eastAsia="Times New Roman" w:hAnsi="Times New Roman" w:cs="Times New Roman"/>
                <w:sz w:val="20"/>
                <w:szCs w:val="20"/>
                <w:lang w:val="en-US"/>
              </w:rPr>
              <w:t>10/100/100</w:t>
            </w:r>
            <w:r w:rsidRPr="003247D7">
              <w:rPr>
                <w:rFonts w:ascii="Times New Roman" w:eastAsia="Times New Roman" w:hAnsi="Times New Roman" w:cs="Times New Roman"/>
                <w:sz w:val="20"/>
                <w:szCs w:val="20"/>
                <w:lang w:val="uk-UA"/>
              </w:rPr>
              <w:t>0 МБ/с</w:t>
            </w:r>
          </w:p>
        </w:tc>
        <w:tc>
          <w:tcPr>
            <w:tcW w:w="1701" w:type="dxa"/>
          </w:tcPr>
          <w:p w14:paraId="48E9614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F72453C" w14:textId="77777777" w:rsidTr="00D238B9">
        <w:trPr>
          <w:trHeight w:val="300"/>
        </w:trPr>
        <w:tc>
          <w:tcPr>
            <w:tcW w:w="560" w:type="dxa"/>
            <w:vMerge/>
          </w:tcPr>
          <w:p w14:paraId="3519148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1E352C3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78EE74D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6F05A97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 xml:space="preserve">USB версії не гірше 3.2 Type-A </w:t>
            </w:r>
            <w:r w:rsidRPr="003247D7">
              <w:rPr>
                <w:rFonts w:ascii="Times New Roman" w:eastAsia="Times New Roman" w:hAnsi="Times New Roman" w:cs="Times New Roman"/>
                <w:sz w:val="20"/>
                <w:szCs w:val="20"/>
                <w:lang w:val="uk-UA"/>
              </w:rPr>
              <w:t xml:space="preserve">– не менше </w:t>
            </w:r>
            <w:r w:rsidRPr="003247D7">
              <w:rPr>
                <w:rFonts w:ascii="Times New Roman" w:eastAsia="Times New Roman" w:hAnsi="Times New Roman" w:cs="Times New Roman"/>
                <w:sz w:val="20"/>
                <w:szCs w:val="20"/>
                <w:lang w:val="en-US"/>
              </w:rPr>
              <w:t>2</w:t>
            </w:r>
            <w:r w:rsidRPr="003247D7">
              <w:rPr>
                <w:rFonts w:ascii="Times New Roman" w:eastAsia="Times New Roman" w:hAnsi="Times New Roman" w:cs="Times New Roman"/>
                <w:sz w:val="20"/>
                <w:szCs w:val="20"/>
                <w:lang w:val="uk-UA"/>
              </w:rPr>
              <w:t xml:space="preserve"> шт.</w:t>
            </w:r>
          </w:p>
        </w:tc>
        <w:tc>
          <w:tcPr>
            <w:tcW w:w="1701" w:type="dxa"/>
          </w:tcPr>
          <w:p w14:paraId="4743CF3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AAC7AF3" w14:textId="77777777" w:rsidTr="00D238B9">
        <w:trPr>
          <w:trHeight w:val="300"/>
        </w:trPr>
        <w:tc>
          <w:tcPr>
            <w:tcW w:w="560" w:type="dxa"/>
            <w:vMerge/>
          </w:tcPr>
          <w:p w14:paraId="2DD6BBC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1EDB45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372CC75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4BE8755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 xml:space="preserve">USB версії 2.0 Type-A </w:t>
            </w:r>
            <w:r w:rsidRPr="003247D7">
              <w:rPr>
                <w:rFonts w:ascii="Times New Roman" w:eastAsia="Times New Roman" w:hAnsi="Times New Roman" w:cs="Times New Roman"/>
                <w:sz w:val="20"/>
                <w:szCs w:val="20"/>
                <w:lang w:val="uk-UA"/>
              </w:rPr>
              <w:t>– не менше 2 шт.</w:t>
            </w:r>
          </w:p>
        </w:tc>
        <w:tc>
          <w:tcPr>
            <w:tcW w:w="1701" w:type="dxa"/>
          </w:tcPr>
          <w:p w14:paraId="2FE9E2B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D2B56DE" w14:textId="77777777" w:rsidTr="00D238B9">
        <w:trPr>
          <w:trHeight w:val="300"/>
        </w:trPr>
        <w:tc>
          <w:tcPr>
            <w:tcW w:w="560" w:type="dxa"/>
            <w:vMerge/>
          </w:tcPr>
          <w:p w14:paraId="05F593A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392DF2D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Merge/>
          </w:tcPr>
          <w:p w14:paraId="32C9EA0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0724438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Audio jacks</w:t>
            </w:r>
            <w:r w:rsidRPr="003247D7">
              <w:rPr>
                <w:rFonts w:ascii="Times New Roman" w:eastAsia="Times New Roman" w:hAnsi="Times New Roman" w:cs="Times New Roman"/>
                <w:sz w:val="20"/>
                <w:szCs w:val="20"/>
                <w:lang w:val="uk-UA"/>
              </w:rPr>
              <w:t xml:space="preserve"> – не менше 2 шт.</w:t>
            </w:r>
          </w:p>
        </w:tc>
        <w:tc>
          <w:tcPr>
            <w:tcW w:w="1701" w:type="dxa"/>
          </w:tcPr>
          <w:p w14:paraId="153E2C0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9082438" w14:textId="77777777" w:rsidTr="00D238B9">
        <w:trPr>
          <w:trHeight w:val="300"/>
        </w:trPr>
        <w:tc>
          <w:tcPr>
            <w:tcW w:w="560" w:type="dxa"/>
          </w:tcPr>
          <w:p w14:paraId="52B04C1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5</w:t>
            </w:r>
          </w:p>
        </w:tc>
        <w:tc>
          <w:tcPr>
            <w:tcW w:w="1738" w:type="dxa"/>
          </w:tcPr>
          <w:p w14:paraId="5063756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Вага</w:t>
            </w:r>
          </w:p>
        </w:tc>
        <w:tc>
          <w:tcPr>
            <w:tcW w:w="2126" w:type="dxa"/>
          </w:tcPr>
          <w:p w14:paraId="129BDDF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009F15A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більше 7 кг</w:t>
            </w:r>
          </w:p>
        </w:tc>
        <w:tc>
          <w:tcPr>
            <w:tcW w:w="1701" w:type="dxa"/>
          </w:tcPr>
          <w:p w14:paraId="720DDDF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55C9A2E" w14:textId="77777777" w:rsidTr="00D238B9">
        <w:trPr>
          <w:trHeight w:val="300"/>
        </w:trPr>
        <w:tc>
          <w:tcPr>
            <w:tcW w:w="560" w:type="dxa"/>
          </w:tcPr>
          <w:p w14:paraId="68624A3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6</w:t>
            </w:r>
          </w:p>
        </w:tc>
        <w:tc>
          <w:tcPr>
            <w:tcW w:w="1738" w:type="dxa"/>
          </w:tcPr>
          <w:p w14:paraId="1DC6F47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Гарантія на моноблок</w:t>
            </w:r>
          </w:p>
        </w:tc>
        <w:tc>
          <w:tcPr>
            <w:tcW w:w="2126" w:type="dxa"/>
          </w:tcPr>
          <w:p w14:paraId="749CEE5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3969" w:type="dxa"/>
            <w:vAlign w:val="center"/>
          </w:tcPr>
          <w:p w14:paraId="4371590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38 місяців офіційної гарантії від виробника на території України</w:t>
            </w:r>
          </w:p>
        </w:tc>
        <w:tc>
          <w:tcPr>
            <w:tcW w:w="1701" w:type="dxa"/>
          </w:tcPr>
          <w:p w14:paraId="6E71231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E82F52C" w14:textId="77777777" w:rsidTr="00D238B9">
        <w:trPr>
          <w:trHeight w:val="300"/>
        </w:trPr>
        <w:tc>
          <w:tcPr>
            <w:tcW w:w="560" w:type="dxa"/>
            <w:vMerge w:val="restart"/>
          </w:tcPr>
          <w:p w14:paraId="4C93826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7</w:t>
            </w:r>
          </w:p>
        </w:tc>
        <w:tc>
          <w:tcPr>
            <w:tcW w:w="1738" w:type="dxa"/>
            <w:vMerge w:val="restart"/>
          </w:tcPr>
          <w:p w14:paraId="51FE328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Операційна система</w:t>
            </w:r>
          </w:p>
        </w:tc>
        <w:tc>
          <w:tcPr>
            <w:tcW w:w="2126" w:type="dxa"/>
          </w:tcPr>
          <w:p w14:paraId="1FE677E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Родина операційних систем </w:t>
            </w:r>
          </w:p>
        </w:tc>
        <w:tc>
          <w:tcPr>
            <w:tcW w:w="3969" w:type="dxa"/>
            <w:vAlign w:val="center"/>
          </w:tcPr>
          <w:p w14:paraId="6793D97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Windows 1</w:t>
            </w:r>
            <w:r w:rsidRPr="003247D7">
              <w:rPr>
                <w:rFonts w:ascii="Times New Roman" w:eastAsia="Times New Roman" w:hAnsi="Times New Roman" w:cs="Times New Roman"/>
                <w:sz w:val="20"/>
                <w:szCs w:val="20"/>
                <w:lang w:val="en-US"/>
              </w:rPr>
              <w:t>1</w:t>
            </w:r>
          </w:p>
        </w:tc>
        <w:tc>
          <w:tcPr>
            <w:tcW w:w="1701" w:type="dxa"/>
          </w:tcPr>
          <w:p w14:paraId="2E09F18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50FBD2F" w14:textId="77777777" w:rsidTr="00D238B9">
        <w:trPr>
          <w:trHeight w:val="300"/>
        </w:trPr>
        <w:tc>
          <w:tcPr>
            <w:tcW w:w="560" w:type="dxa"/>
            <w:vMerge/>
          </w:tcPr>
          <w:p w14:paraId="110476D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7351135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085FD1A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встановлення</w:t>
            </w:r>
          </w:p>
        </w:tc>
        <w:tc>
          <w:tcPr>
            <w:tcW w:w="3969" w:type="dxa"/>
            <w:vAlign w:val="center"/>
          </w:tcPr>
          <w:p w14:paraId="5EFA3CB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Передвстановлена, не активована, не переглядався ключ продукту</w:t>
            </w:r>
          </w:p>
        </w:tc>
        <w:tc>
          <w:tcPr>
            <w:tcW w:w="1701" w:type="dxa"/>
          </w:tcPr>
          <w:p w14:paraId="40F93FC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A4771C8" w14:textId="77777777" w:rsidTr="00D238B9">
        <w:trPr>
          <w:trHeight w:val="300"/>
        </w:trPr>
        <w:tc>
          <w:tcPr>
            <w:tcW w:w="560" w:type="dxa"/>
            <w:vMerge/>
          </w:tcPr>
          <w:p w14:paraId="37D9876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F2C06E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4712BF1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Розрядність </w:t>
            </w:r>
          </w:p>
        </w:tc>
        <w:tc>
          <w:tcPr>
            <w:tcW w:w="3969" w:type="dxa"/>
            <w:vAlign w:val="center"/>
          </w:tcPr>
          <w:p w14:paraId="353A8F8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64</w:t>
            </w:r>
          </w:p>
        </w:tc>
        <w:tc>
          <w:tcPr>
            <w:tcW w:w="1701" w:type="dxa"/>
          </w:tcPr>
          <w:p w14:paraId="22A11FA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7FDC892" w14:textId="77777777" w:rsidTr="00D238B9">
        <w:trPr>
          <w:trHeight w:val="300"/>
        </w:trPr>
        <w:tc>
          <w:tcPr>
            <w:tcW w:w="560" w:type="dxa"/>
            <w:vMerge/>
          </w:tcPr>
          <w:p w14:paraId="41E4B6A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7E40434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02625C2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Версія</w:t>
            </w:r>
          </w:p>
        </w:tc>
        <w:tc>
          <w:tcPr>
            <w:tcW w:w="3969" w:type="dxa"/>
            <w:vAlign w:val="center"/>
          </w:tcPr>
          <w:p w14:paraId="1277129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Професійна</w:t>
            </w:r>
          </w:p>
        </w:tc>
        <w:tc>
          <w:tcPr>
            <w:tcW w:w="1701" w:type="dxa"/>
          </w:tcPr>
          <w:p w14:paraId="7D105E4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DD95A5C" w14:textId="77777777" w:rsidTr="00D238B9">
        <w:trPr>
          <w:trHeight w:val="300"/>
        </w:trPr>
        <w:tc>
          <w:tcPr>
            <w:tcW w:w="560" w:type="dxa"/>
            <w:vMerge/>
          </w:tcPr>
          <w:p w14:paraId="5E046FC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6B408D3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2677519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Мова</w:t>
            </w:r>
          </w:p>
        </w:tc>
        <w:tc>
          <w:tcPr>
            <w:tcW w:w="3969" w:type="dxa"/>
            <w:vAlign w:val="center"/>
          </w:tcPr>
          <w:p w14:paraId="4A823EE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Українська </w:t>
            </w:r>
          </w:p>
        </w:tc>
        <w:tc>
          <w:tcPr>
            <w:tcW w:w="1701" w:type="dxa"/>
          </w:tcPr>
          <w:p w14:paraId="01B452C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005A5B1" w14:textId="77777777" w:rsidTr="00D238B9">
        <w:trPr>
          <w:trHeight w:val="300"/>
        </w:trPr>
        <w:tc>
          <w:tcPr>
            <w:tcW w:w="560" w:type="dxa"/>
            <w:vMerge/>
          </w:tcPr>
          <w:p w14:paraId="166C7E1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5B2E6D9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tcPr>
          <w:p w14:paraId="1F2FBC1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ліцензування </w:t>
            </w:r>
          </w:p>
        </w:tc>
        <w:tc>
          <w:tcPr>
            <w:tcW w:w="3969" w:type="dxa"/>
            <w:vAlign w:val="center"/>
          </w:tcPr>
          <w:p w14:paraId="054E62B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Вшитий ключ в біос,</w:t>
            </w:r>
            <w:r w:rsidRPr="003247D7">
              <w:rPr>
                <w:rFonts w:ascii="Times New Roman" w:eastAsia="Times New Roman" w:hAnsi="Times New Roman" w:cs="Times New Roman"/>
                <w:sz w:val="20"/>
                <w:szCs w:val="20"/>
                <w:lang w:val="ru-RU"/>
              </w:rPr>
              <w:t xml:space="preserve"> к</w:t>
            </w:r>
            <w:r w:rsidRPr="003247D7">
              <w:rPr>
                <w:rFonts w:ascii="Times New Roman" w:eastAsia="Times New Roman" w:hAnsi="Times New Roman" w:cs="Times New Roman"/>
                <w:sz w:val="20"/>
                <w:szCs w:val="20"/>
                <w:lang w:val="uk-UA"/>
              </w:rPr>
              <w:t>оробкова версія або ЕОМ </w:t>
            </w:r>
          </w:p>
        </w:tc>
        <w:tc>
          <w:tcPr>
            <w:tcW w:w="1701" w:type="dxa"/>
          </w:tcPr>
          <w:p w14:paraId="2B2EDDF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A3262D6" w14:textId="77777777" w:rsidTr="00D238B9">
        <w:trPr>
          <w:trHeight w:val="300"/>
        </w:trPr>
        <w:tc>
          <w:tcPr>
            <w:tcW w:w="560" w:type="dxa"/>
            <w:vMerge w:val="restart"/>
          </w:tcPr>
          <w:p w14:paraId="33B25F2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8</w:t>
            </w:r>
          </w:p>
        </w:tc>
        <w:tc>
          <w:tcPr>
            <w:tcW w:w="1738" w:type="dxa"/>
            <w:vMerge w:val="restart"/>
          </w:tcPr>
          <w:p w14:paraId="5CF92B9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Комплект бездротовий Logitech MK270 UA (920-004508)</w:t>
            </w:r>
            <w:r w:rsidRPr="003247D7">
              <w:rPr>
                <w:rFonts w:ascii="Times New Roman" w:eastAsia="Times New Roman" w:hAnsi="Times New Roman" w:cs="Times New Roman"/>
                <w:sz w:val="20"/>
                <w:szCs w:val="20"/>
                <w:lang w:val="en-US"/>
              </w:rPr>
              <w:t xml:space="preserve"> </w:t>
            </w:r>
            <w:r w:rsidRPr="003247D7">
              <w:rPr>
                <w:rFonts w:ascii="Times New Roman" w:eastAsia="Times New Roman" w:hAnsi="Times New Roman" w:cs="Times New Roman"/>
                <w:sz w:val="20"/>
                <w:szCs w:val="20"/>
                <w:lang w:val="uk-UA"/>
              </w:rPr>
              <w:t>або еквівалент</w:t>
            </w:r>
          </w:p>
        </w:tc>
        <w:tc>
          <w:tcPr>
            <w:tcW w:w="2126" w:type="dxa"/>
            <w:vAlign w:val="center"/>
          </w:tcPr>
          <w:p w14:paraId="5E092FB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Вид</w:t>
            </w:r>
          </w:p>
        </w:tc>
        <w:tc>
          <w:tcPr>
            <w:tcW w:w="3969" w:type="dxa"/>
            <w:vAlign w:val="center"/>
          </w:tcPr>
          <w:p w14:paraId="2177873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Бездротова</w:t>
            </w:r>
          </w:p>
        </w:tc>
        <w:tc>
          <w:tcPr>
            <w:tcW w:w="1701" w:type="dxa"/>
          </w:tcPr>
          <w:p w14:paraId="018B5B1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E35D757" w14:textId="77777777" w:rsidTr="00D238B9">
        <w:trPr>
          <w:trHeight w:val="300"/>
        </w:trPr>
        <w:tc>
          <w:tcPr>
            <w:tcW w:w="560" w:type="dxa"/>
            <w:vMerge/>
          </w:tcPr>
          <w:p w14:paraId="5A0691A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90E4D7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44BDD47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Інтерфейс підключення</w:t>
            </w:r>
          </w:p>
        </w:tc>
        <w:tc>
          <w:tcPr>
            <w:tcW w:w="3969" w:type="dxa"/>
            <w:vAlign w:val="center"/>
          </w:tcPr>
          <w:p w14:paraId="418CF96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 xml:space="preserve">USB </w:t>
            </w:r>
            <w:r w:rsidRPr="003247D7">
              <w:rPr>
                <w:rFonts w:ascii="Times New Roman" w:eastAsia="Times New Roman" w:hAnsi="Times New Roman" w:cs="Times New Roman"/>
                <w:sz w:val="20"/>
                <w:szCs w:val="20"/>
                <w:lang w:val="uk-UA"/>
              </w:rPr>
              <w:t>адаптер 2.4 ГГц</w:t>
            </w:r>
          </w:p>
        </w:tc>
        <w:tc>
          <w:tcPr>
            <w:tcW w:w="1701" w:type="dxa"/>
          </w:tcPr>
          <w:p w14:paraId="5849B1C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A9F76E8" w14:textId="77777777" w:rsidTr="00D238B9">
        <w:trPr>
          <w:trHeight w:val="300"/>
        </w:trPr>
        <w:tc>
          <w:tcPr>
            <w:tcW w:w="560" w:type="dxa"/>
            <w:vMerge/>
          </w:tcPr>
          <w:p w14:paraId="1292F95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B74B5E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37725DD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Розкладка клавіатури</w:t>
            </w:r>
          </w:p>
        </w:tc>
        <w:tc>
          <w:tcPr>
            <w:tcW w:w="3969" w:type="dxa"/>
            <w:vAlign w:val="center"/>
          </w:tcPr>
          <w:p w14:paraId="3985F60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Українська, англійська</w:t>
            </w:r>
          </w:p>
        </w:tc>
        <w:tc>
          <w:tcPr>
            <w:tcW w:w="1701" w:type="dxa"/>
          </w:tcPr>
          <w:p w14:paraId="633CB2A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42415FF" w14:textId="77777777" w:rsidTr="00D238B9">
        <w:trPr>
          <w:trHeight w:val="300"/>
        </w:trPr>
        <w:tc>
          <w:tcPr>
            <w:tcW w:w="560" w:type="dxa"/>
            <w:vMerge/>
          </w:tcPr>
          <w:p w14:paraId="42A176E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75A4BF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6E21EFD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К-сть кнопок</w:t>
            </w:r>
          </w:p>
        </w:tc>
        <w:tc>
          <w:tcPr>
            <w:tcW w:w="3969" w:type="dxa"/>
            <w:vAlign w:val="center"/>
          </w:tcPr>
          <w:p w14:paraId="26FBF20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Клавіатура: не менше 104; Мишка: не менше 3</w:t>
            </w:r>
          </w:p>
        </w:tc>
        <w:tc>
          <w:tcPr>
            <w:tcW w:w="1701" w:type="dxa"/>
          </w:tcPr>
          <w:p w14:paraId="2A80395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E5DBE78" w14:textId="77777777" w:rsidTr="00D238B9">
        <w:trPr>
          <w:trHeight w:val="300"/>
        </w:trPr>
        <w:tc>
          <w:tcPr>
            <w:tcW w:w="560" w:type="dxa"/>
            <w:vMerge/>
          </w:tcPr>
          <w:p w14:paraId="476CA03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D4C44B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61F5D4C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Діапазон дії</w:t>
            </w:r>
          </w:p>
        </w:tc>
        <w:tc>
          <w:tcPr>
            <w:tcW w:w="3969" w:type="dxa"/>
            <w:vAlign w:val="center"/>
          </w:tcPr>
          <w:p w14:paraId="2EF1F45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До 10 м</w:t>
            </w:r>
          </w:p>
        </w:tc>
        <w:tc>
          <w:tcPr>
            <w:tcW w:w="1701" w:type="dxa"/>
          </w:tcPr>
          <w:p w14:paraId="1337CA6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74BA261" w14:textId="77777777" w:rsidTr="00D238B9">
        <w:trPr>
          <w:trHeight w:val="300"/>
        </w:trPr>
        <w:tc>
          <w:tcPr>
            <w:tcW w:w="560" w:type="dxa"/>
            <w:vMerge/>
          </w:tcPr>
          <w:p w14:paraId="4D60D9A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178A061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2518DCA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батарейок/акумуляторів</w:t>
            </w:r>
          </w:p>
        </w:tc>
        <w:tc>
          <w:tcPr>
            <w:tcW w:w="3969" w:type="dxa"/>
            <w:vAlign w:val="center"/>
          </w:tcPr>
          <w:p w14:paraId="45D5B7E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Клавіатура: 1х АА;</w:t>
            </w:r>
          </w:p>
          <w:p w14:paraId="32FCEC7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Мишка: 2х ААА</w:t>
            </w:r>
          </w:p>
        </w:tc>
        <w:tc>
          <w:tcPr>
            <w:tcW w:w="1701" w:type="dxa"/>
          </w:tcPr>
          <w:p w14:paraId="2C08590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0E9B96A" w14:textId="77777777" w:rsidTr="00D238B9">
        <w:trPr>
          <w:trHeight w:val="300"/>
        </w:trPr>
        <w:tc>
          <w:tcPr>
            <w:tcW w:w="560" w:type="dxa"/>
            <w:vMerge/>
          </w:tcPr>
          <w:p w14:paraId="0BA1385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2FBE21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541D367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клавіш клавіатури</w:t>
            </w:r>
          </w:p>
        </w:tc>
        <w:tc>
          <w:tcPr>
            <w:tcW w:w="3969" w:type="dxa"/>
            <w:vAlign w:val="center"/>
          </w:tcPr>
          <w:p w14:paraId="7FBF503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Мембранний</w:t>
            </w:r>
          </w:p>
        </w:tc>
        <w:tc>
          <w:tcPr>
            <w:tcW w:w="1701" w:type="dxa"/>
          </w:tcPr>
          <w:p w14:paraId="697537C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6E40020" w14:textId="77777777" w:rsidTr="00D238B9">
        <w:trPr>
          <w:trHeight w:val="300"/>
        </w:trPr>
        <w:tc>
          <w:tcPr>
            <w:tcW w:w="560" w:type="dxa"/>
            <w:vMerge/>
          </w:tcPr>
          <w:p w14:paraId="317AF57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5527CDE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731280B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Особливості</w:t>
            </w:r>
          </w:p>
        </w:tc>
        <w:tc>
          <w:tcPr>
            <w:tcW w:w="3969" w:type="dxa"/>
            <w:vAlign w:val="center"/>
          </w:tcPr>
          <w:p w14:paraId="27E1B57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Безшумність</w:t>
            </w:r>
          </w:p>
        </w:tc>
        <w:tc>
          <w:tcPr>
            <w:tcW w:w="1701" w:type="dxa"/>
          </w:tcPr>
          <w:p w14:paraId="18FC6CB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B9FA597" w14:textId="77777777" w:rsidTr="00D238B9">
        <w:trPr>
          <w:trHeight w:val="300"/>
        </w:trPr>
        <w:tc>
          <w:tcPr>
            <w:tcW w:w="560" w:type="dxa"/>
            <w:vMerge/>
          </w:tcPr>
          <w:p w14:paraId="13E59C5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6AAAE7A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3986DBA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Регульована висота клавіатури</w:t>
            </w:r>
          </w:p>
        </w:tc>
        <w:tc>
          <w:tcPr>
            <w:tcW w:w="3969" w:type="dxa"/>
            <w:vAlign w:val="center"/>
          </w:tcPr>
          <w:p w14:paraId="05A5363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Так</w:t>
            </w:r>
          </w:p>
        </w:tc>
        <w:tc>
          <w:tcPr>
            <w:tcW w:w="1701" w:type="dxa"/>
          </w:tcPr>
          <w:p w14:paraId="2E1CA2D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5C2E1D8" w14:textId="77777777" w:rsidTr="00D238B9">
        <w:trPr>
          <w:trHeight w:val="300"/>
        </w:trPr>
        <w:tc>
          <w:tcPr>
            <w:tcW w:w="560" w:type="dxa"/>
            <w:vMerge/>
          </w:tcPr>
          <w:p w14:paraId="56A04E0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5EDE108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082DB8E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Вологозахищена конструкція клавіатури</w:t>
            </w:r>
          </w:p>
        </w:tc>
        <w:tc>
          <w:tcPr>
            <w:tcW w:w="3969" w:type="dxa"/>
            <w:vAlign w:val="center"/>
          </w:tcPr>
          <w:p w14:paraId="5D1C55C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Так</w:t>
            </w:r>
          </w:p>
        </w:tc>
        <w:tc>
          <w:tcPr>
            <w:tcW w:w="1701" w:type="dxa"/>
          </w:tcPr>
          <w:p w14:paraId="2313B2E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CF4B071" w14:textId="77777777" w:rsidTr="00D238B9">
        <w:trPr>
          <w:trHeight w:val="300"/>
        </w:trPr>
        <w:tc>
          <w:tcPr>
            <w:tcW w:w="560" w:type="dxa"/>
            <w:vMerge/>
          </w:tcPr>
          <w:p w14:paraId="605EEF7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3515737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12FB376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Вимикач живлення клавіатури</w:t>
            </w:r>
          </w:p>
        </w:tc>
        <w:tc>
          <w:tcPr>
            <w:tcW w:w="3969" w:type="dxa"/>
            <w:vAlign w:val="center"/>
          </w:tcPr>
          <w:p w14:paraId="4A8A4E5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Наявна</w:t>
            </w:r>
          </w:p>
        </w:tc>
        <w:tc>
          <w:tcPr>
            <w:tcW w:w="1701" w:type="dxa"/>
          </w:tcPr>
          <w:p w14:paraId="36EBBE6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7C657EA" w14:textId="77777777" w:rsidTr="00D238B9">
        <w:trPr>
          <w:trHeight w:val="300"/>
        </w:trPr>
        <w:tc>
          <w:tcPr>
            <w:tcW w:w="560" w:type="dxa"/>
            <w:vMerge/>
          </w:tcPr>
          <w:p w14:paraId="2221A0E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7F26FDE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15E6AEE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Габарити клавіатури, мм</w:t>
            </w:r>
          </w:p>
        </w:tc>
        <w:tc>
          <w:tcPr>
            <w:tcW w:w="3969" w:type="dxa"/>
            <w:vAlign w:val="center"/>
          </w:tcPr>
          <w:p w14:paraId="4DCFB73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більше 18х441х149</w:t>
            </w:r>
          </w:p>
        </w:tc>
        <w:tc>
          <w:tcPr>
            <w:tcW w:w="1701" w:type="dxa"/>
          </w:tcPr>
          <w:p w14:paraId="34B5A6A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D747894" w14:textId="77777777" w:rsidTr="00D238B9">
        <w:trPr>
          <w:trHeight w:val="300"/>
        </w:trPr>
        <w:tc>
          <w:tcPr>
            <w:tcW w:w="560" w:type="dxa"/>
            <w:vMerge/>
          </w:tcPr>
          <w:p w14:paraId="4F27754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37CB641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10CB6F6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Вага (з батареями), г</w:t>
            </w:r>
          </w:p>
        </w:tc>
        <w:tc>
          <w:tcPr>
            <w:tcW w:w="3969" w:type="dxa"/>
            <w:vAlign w:val="center"/>
          </w:tcPr>
          <w:p w14:paraId="677E240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більше 498</w:t>
            </w:r>
          </w:p>
        </w:tc>
        <w:tc>
          <w:tcPr>
            <w:tcW w:w="1701" w:type="dxa"/>
          </w:tcPr>
          <w:p w14:paraId="6D38F74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90AF064" w14:textId="77777777" w:rsidTr="00D238B9">
        <w:trPr>
          <w:trHeight w:val="300"/>
        </w:trPr>
        <w:tc>
          <w:tcPr>
            <w:tcW w:w="560" w:type="dxa"/>
            <w:vMerge/>
          </w:tcPr>
          <w:p w14:paraId="3842886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6B76B71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445A127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датчика миші</w:t>
            </w:r>
          </w:p>
        </w:tc>
        <w:tc>
          <w:tcPr>
            <w:tcW w:w="3969" w:type="dxa"/>
            <w:vAlign w:val="center"/>
          </w:tcPr>
          <w:p w14:paraId="4E8352D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Оптичний</w:t>
            </w:r>
          </w:p>
        </w:tc>
        <w:tc>
          <w:tcPr>
            <w:tcW w:w="1701" w:type="dxa"/>
          </w:tcPr>
          <w:p w14:paraId="1F0E0CB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8CFA333" w14:textId="77777777" w:rsidTr="00D238B9">
        <w:trPr>
          <w:trHeight w:val="300"/>
        </w:trPr>
        <w:tc>
          <w:tcPr>
            <w:tcW w:w="560" w:type="dxa"/>
            <w:vMerge/>
          </w:tcPr>
          <w:p w14:paraId="33B52EB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8CD8B5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1066EA7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Максимальна роздільна здатність сенсора, dpi</w:t>
            </w:r>
          </w:p>
        </w:tc>
        <w:tc>
          <w:tcPr>
            <w:tcW w:w="3969" w:type="dxa"/>
            <w:vAlign w:val="center"/>
          </w:tcPr>
          <w:p w14:paraId="573E702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1000</w:t>
            </w:r>
          </w:p>
        </w:tc>
        <w:tc>
          <w:tcPr>
            <w:tcW w:w="1701" w:type="dxa"/>
          </w:tcPr>
          <w:p w14:paraId="1160C76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3D95135" w14:textId="77777777" w:rsidTr="00D238B9">
        <w:trPr>
          <w:trHeight w:val="300"/>
        </w:trPr>
        <w:tc>
          <w:tcPr>
            <w:tcW w:w="560" w:type="dxa"/>
            <w:vMerge/>
          </w:tcPr>
          <w:p w14:paraId="60B4A60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0D51635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065C8E1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Фізичні розміри миші(ВхШхГ), мм</w:t>
            </w:r>
          </w:p>
        </w:tc>
        <w:tc>
          <w:tcPr>
            <w:tcW w:w="3969" w:type="dxa"/>
            <w:vAlign w:val="center"/>
          </w:tcPr>
          <w:p w14:paraId="27C3FCD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99х60х39</w:t>
            </w:r>
          </w:p>
        </w:tc>
        <w:tc>
          <w:tcPr>
            <w:tcW w:w="1701" w:type="dxa"/>
          </w:tcPr>
          <w:p w14:paraId="24C8BBC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818C255" w14:textId="77777777" w:rsidTr="00D238B9">
        <w:trPr>
          <w:trHeight w:val="300"/>
        </w:trPr>
        <w:tc>
          <w:tcPr>
            <w:tcW w:w="560" w:type="dxa"/>
            <w:vMerge/>
          </w:tcPr>
          <w:p w14:paraId="030D3EC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2E2D96E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26021FF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Вага миші, г</w:t>
            </w:r>
          </w:p>
        </w:tc>
        <w:tc>
          <w:tcPr>
            <w:tcW w:w="3969" w:type="dxa"/>
            <w:vAlign w:val="center"/>
          </w:tcPr>
          <w:p w14:paraId="3A920D1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більше 75,2</w:t>
            </w:r>
          </w:p>
        </w:tc>
        <w:tc>
          <w:tcPr>
            <w:tcW w:w="1701" w:type="dxa"/>
          </w:tcPr>
          <w:p w14:paraId="100E1A6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92B4FFE" w14:textId="77777777" w:rsidTr="00D238B9">
        <w:trPr>
          <w:trHeight w:val="300"/>
        </w:trPr>
        <w:tc>
          <w:tcPr>
            <w:tcW w:w="560" w:type="dxa"/>
            <w:vMerge/>
          </w:tcPr>
          <w:p w14:paraId="38E3FE9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1DAA93D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33F56BC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Кнопка увімкнення і вимкнення живлення</w:t>
            </w:r>
          </w:p>
        </w:tc>
        <w:tc>
          <w:tcPr>
            <w:tcW w:w="3969" w:type="dxa"/>
            <w:vAlign w:val="center"/>
          </w:tcPr>
          <w:p w14:paraId="69357E1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Наявна</w:t>
            </w:r>
          </w:p>
        </w:tc>
        <w:tc>
          <w:tcPr>
            <w:tcW w:w="1701" w:type="dxa"/>
          </w:tcPr>
          <w:p w14:paraId="4434659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1B8A793" w14:textId="77777777" w:rsidTr="00D238B9">
        <w:trPr>
          <w:trHeight w:val="300"/>
        </w:trPr>
        <w:tc>
          <w:tcPr>
            <w:tcW w:w="560" w:type="dxa"/>
            <w:vMerge/>
          </w:tcPr>
          <w:p w14:paraId="7DA884D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38" w:type="dxa"/>
            <w:vMerge/>
          </w:tcPr>
          <w:p w14:paraId="44FCDD1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126" w:type="dxa"/>
            <w:vAlign w:val="center"/>
          </w:tcPr>
          <w:p w14:paraId="33BB4D3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Гарантія на території України, міс</w:t>
            </w:r>
          </w:p>
        </w:tc>
        <w:tc>
          <w:tcPr>
            <w:tcW w:w="3969" w:type="dxa"/>
            <w:vAlign w:val="center"/>
          </w:tcPr>
          <w:p w14:paraId="338E333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36</w:t>
            </w:r>
          </w:p>
        </w:tc>
        <w:tc>
          <w:tcPr>
            <w:tcW w:w="1701" w:type="dxa"/>
          </w:tcPr>
          <w:p w14:paraId="714F7E9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bl>
    <w:p w14:paraId="74016CC5" w14:textId="77777777" w:rsidR="003247D7" w:rsidRPr="003247D7" w:rsidRDefault="003247D7" w:rsidP="003247D7">
      <w:pPr>
        <w:spacing w:after="0" w:line="240" w:lineRule="auto"/>
        <w:jc w:val="both"/>
        <w:rPr>
          <w:rFonts w:ascii="Times New Roman" w:eastAsia="Times New Roman" w:hAnsi="Times New Roman" w:cs="Times New Roman"/>
          <w:bCs/>
          <w:sz w:val="20"/>
          <w:szCs w:val="20"/>
          <w:lang w:val="uk-UA"/>
        </w:rPr>
      </w:pPr>
    </w:p>
    <w:p w14:paraId="5879869F" w14:textId="77777777" w:rsidR="003247D7" w:rsidRDefault="003247D7" w:rsidP="003247D7">
      <w:pPr>
        <w:spacing w:after="0" w:line="240" w:lineRule="auto"/>
        <w:jc w:val="both"/>
        <w:rPr>
          <w:rFonts w:ascii="Times New Roman" w:eastAsia="Times New Roman" w:hAnsi="Times New Roman" w:cs="Times New Roman"/>
          <w:b/>
          <w:bCs/>
          <w:sz w:val="20"/>
          <w:szCs w:val="20"/>
          <w:lang w:val="uk-UA"/>
        </w:rPr>
      </w:pPr>
    </w:p>
    <w:p w14:paraId="15DE2DB1" w14:textId="77777777" w:rsidR="003247D7" w:rsidRDefault="003247D7" w:rsidP="003247D7">
      <w:pPr>
        <w:spacing w:after="0" w:line="240" w:lineRule="auto"/>
        <w:jc w:val="both"/>
        <w:rPr>
          <w:rFonts w:ascii="Times New Roman" w:eastAsia="Times New Roman" w:hAnsi="Times New Roman" w:cs="Times New Roman"/>
          <w:b/>
          <w:bCs/>
          <w:sz w:val="20"/>
          <w:szCs w:val="20"/>
          <w:lang w:val="uk-UA"/>
        </w:rPr>
      </w:pPr>
    </w:p>
    <w:p w14:paraId="4162BAC5" w14:textId="77777777" w:rsidR="00C32744" w:rsidRDefault="00C32744" w:rsidP="003247D7">
      <w:pPr>
        <w:spacing w:after="0" w:line="240" w:lineRule="auto"/>
        <w:jc w:val="both"/>
        <w:rPr>
          <w:rFonts w:ascii="Times New Roman" w:eastAsia="Times New Roman" w:hAnsi="Times New Roman" w:cs="Times New Roman"/>
          <w:b/>
          <w:bCs/>
          <w:sz w:val="20"/>
          <w:szCs w:val="20"/>
          <w:lang w:val="uk-UA"/>
        </w:rPr>
      </w:pPr>
    </w:p>
    <w:p w14:paraId="42010502" w14:textId="77777777" w:rsidR="00C32744" w:rsidRDefault="00C32744" w:rsidP="003247D7">
      <w:pPr>
        <w:spacing w:after="0" w:line="240" w:lineRule="auto"/>
        <w:jc w:val="both"/>
        <w:rPr>
          <w:rFonts w:ascii="Times New Roman" w:eastAsia="Times New Roman" w:hAnsi="Times New Roman" w:cs="Times New Roman"/>
          <w:b/>
          <w:bCs/>
          <w:sz w:val="20"/>
          <w:szCs w:val="20"/>
          <w:lang w:val="uk-UA"/>
        </w:rPr>
      </w:pPr>
    </w:p>
    <w:p w14:paraId="2F8A18AE" w14:textId="77777777" w:rsidR="00C32744" w:rsidRDefault="00C32744" w:rsidP="003247D7">
      <w:pPr>
        <w:spacing w:after="0" w:line="240" w:lineRule="auto"/>
        <w:jc w:val="both"/>
        <w:rPr>
          <w:rFonts w:ascii="Times New Roman" w:eastAsia="Times New Roman" w:hAnsi="Times New Roman" w:cs="Times New Roman"/>
          <w:b/>
          <w:bCs/>
          <w:sz w:val="20"/>
          <w:szCs w:val="20"/>
          <w:lang w:val="uk-UA"/>
        </w:rPr>
      </w:pPr>
    </w:p>
    <w:p w14:paraId="6AF95E42" w14:textId="77777777" w:rsidR="00C32744" w:rsidRDefault="00C32744" w:rsidP="003247D7">
      <w:pPr>
        <w:spacing w:after="0" w:line="240" w:lineRule="auto"/>
        <w:jc w:val="both"/>
        <w:rPr>
          <w:rFonts w:ascii="Times New Roman" w:eastAsia="Times New Roman" w:hAnsi="Times New Roman" w:cs="Times New Roman"/>
          <w:b/>
          <w:bCs/>
          <w:sz w:val="20"/>
          <w:szCs w:val="20"/>
          <w:lang w:val="uk-UA"/>
        </w:rPr>
      </w:pPr>
    </w:p>
    <w:p w14:paraId="75B6AE82" w14:textId="5FE18D5F"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Ноутбук Lenovo V15 G5 IRL Business Black (83HF00DERA)</w:t>
      </w:r>
    </w:p>
    <w:p w14:paraId="7C51B59F" w14:textId="77777777" w:rsidR="003247D7" w:rsidRPr="003247D7" w:rsidRDefault="003247D7" w:rsidP="003247D7">
      <w:pPr>
        <w:spacing w:after="0" w:line="240" w:lineRule="auto"/>
        <w:jc w:val="both"/>
        <w:rPr>
          <w:rFonts w:ascii="Times New Roman" w:eastAsia="Times New Roman" w:hAnsi="Times New Roman" w:cs="Times New Roman"/>
          <w:b/>
          <w:bCs/>
          <w:sz w:val="20"/>
          <w:szCs w:val="20"/>
          <w:lang w:val="uk-UA"/>
        </w:rPr>
      </w:pPr>
      <w:r w:rsidRPr="003247D7">
        <w:rPr>
          <w:rFonts w:ascii="Times New Roman" w:eastAsia="Times New Roman" w:hAnsi="Times New Roman" w:cs="Times New Roman"/>
          <w:b/>
          <w:bCs/>
          <w:sz w:val="20"/>
          <w:szCs w:val="20"/>
          <w:lang w:val="uk-UA"/>
        </w:rPr>
        <w:t>5шт.</w:t>
      </w:r>
    </w:p>
    <w:p w14:paraId="65B1937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709"/>
        <w:gridCol w:w="2439"/>
        <w:gridCol w:w="3685"/>
        <w:gridCol w:w="1701"/>
      </w:tblGrid>
      <w:tr w:rsidR="003247D7" w:rsidRPr="003247D7" w14:paraId="464D842F" w14:textId="77777777" w:rsidTr="00D238B9">
        <w:trPr>
          <w:trHeight w:val="660"/>
        </w:trPr>
        <w:tc>
          <w:tcPr>
            <w:tcW w:w="560" w:type="dxa"/>
          </w:tcPr>
          <w:p w14:paraId="68731C10"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r w:rsidRPr="003247D7">
              <w:rPr>
                <w:rFonts w:ascii="Times New Roman" w:eastAsia="Times New Roman" w:hAnsi="Times New Roman" w:cs="Times New Roman"/>
                <w:b/>
                <w:sz w:val="20"/>
                <w:szCs w:val="20"/>
                <w:lang w:val="uk-UA"/>
              </w:rPr>
              <w:t>№ п/п</w:t>
            </w:r>
          </w:p>
        </w:tc>
        <w:tc>
          <w:tcPr>
            <w:tcW w:w="1709" w:type="dxa"/>
          </w:tcPr>
          <w:p w14:paraId="230877DE"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r w:rsidRPr="003247D7">
              <w:rPr>
                <w:rFonts w:ascii="Times New Roman" w:eastAsia="Times New Roman" w:hAnsi="Times New Roman" w:cs="Times New Roman"/>
                <w:b/>
                <w:sz w:val="20"/>
                <w:szCs w:val="20"/>
                <w:lang w:val="uk-UA"/>
              </w:rPr>
              <w:t>Тип комплектуючих</w:t>
            </w:r>
          </w:p>
        </w:tc>
        <w:tc>
          <w:tcPr>
            <w:tcW w:w="2439" w:type="dxa"/>
          </w:tcPr>
          <w:p w14:paraId="16EB4243"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r w:rsidRPr="003247D7">
              <w:rPr>
                <w:rFonts w:ascii="Times New Roman" w:eastAsia="Times New Roman" w:hAnsi="Times New Roman" w:cs="Times New Roman"/>
                <w:b/>
                <w:sz w:val="20"/>
                <w:szCs w:val="20"/>
                <w:lang w:val="uk-UA"/>
              </w:rPr>
              <w:t>Технічні характеристики</w:t>
            </w:r>
          </w:p>
        </w:tc>
        <w:tc>
          <w:tcPr>
            <w:tcW w:w="3685" w:type="dxa"/>
          </w:tcPr>
          <w:p w14:paraId="5A59CA2C"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r w:rsidRPr="003247D7">
              <w:rPr>
                <w:rFonts w:ascii="Times New Roman" w:eastAsia="Times New Roman" w:hAnsi="Times New Roman" w:cs="Times New Roman"/>
                <w:b/>
                <w:sz w:val="20"/>
                <w:szCs w:val="20"/>
                <w:lang w:val="uk-UA"/>
              </w:rPr>
              <w:t>Значення</w:t>
            </w:r>
          </w:p>
        </w:tc>
        <w:tc>
          <w:tcPr>
            <w:tcW w:w="1701" w:type="dxa"/>
          </w:tcPr>
          <w:p w14:paraId="41ADDEEA"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r w:rsidRPr="003247D7">
              <w:rPr>
                <w:rFonts w:ascii="Times New Roman" w:eastAsia="Times New Roman" w:hAnsi="Times New Roman" w:cs="Times New Roman"/>
                <w:b/>
                <w:bCs/>
                <w:sz w:val="20"/>
                <w:szCs w:val="20"/>
                <w:lang w:val="uk-UA"/>
              </w:rPr>
              <w:t>Примітки</w:t>
            </w:r>
          </w:p>
        </w:tc>
      </w:tr>
      <w:tr w:rsidR="003247D7" w:rsidRPr="003247D7" w14:paraId="2E26DE34" w14:textId="77777777" w:rsidTr="00D238B9">
        <w:trPr>
          <w:trHeight w:val="300"/>
        </w:trPr>
        <w:tc>
          <w:tcPr>
            <w:tcW w:w="560" w:type="dxa"/>
            <w:vMerge w:val="restart"/>
          </w:tcPr>
          <w:p w14:paraId="26D4DC5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1</w:t>
            </w:r>
          </w:p>
        </w:tc>
        <w:tc>
          <w:tcPr>
            <w:tcW w:w="1709" w:type="dxa"/>
            <w:vMerge w:val="restart"/>
          </w:tcPr>
          <w:p w14:paraId="4F1694B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Процесор</w:t>
            </w:r>
          </w:p>
          <w:p w14:paraId="3054A59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A60B18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Кількість потоків</w:t>
            </w:r>
          </w:p>
        </w:tc>
        <w:tc>
          <w:tcPr>
            <w:tcW w:w="3685" w:type="dxa"/>
          </w:tcPr>
          <w:p w14:paraId="2A863EB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12</w:t>
            </w:r>
          </w:p>
        </w:tc>
        <w:tc>
          <w:tcPr>
            <w:tcW w:w="1701" w:type="dxa"/>
          </w:tcPr>
          <w:p w14:paraId="7B20A35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3961290" w14:textId="77777777" w:rsidTr="00D238B9">
        <w:trPr>
          <w:trHeight w:val="300"/>
        </w:trPr>
        <w:tc>
          <w:tcPr>
            <w:tcW w:w="560" w:type="dxa"/>
            <w:vMerge/>
          </w:tcPr>
          <w:p w14:paraId="2427412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10FACA2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002A56B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Кількість ядер</w:t>
            </w:r>
          </w:p>
        </w:tc>
        <w:tc>
          <w:tcPr>
            <w:tcW w:w="3685" w:type="dxa"/>
          </w:tcPr>
          <w:p w14:paraId="734CAF4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8</w:t>
            </w:r>
          </w:p>
        </w:tc>
        <w:tc>
          <w:tcPr>
            <w:tcW w:w="1701" w:type="dxa"/>
          </w:tcPr>
          <w:p w14:paraId="5FEDDF2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63756C9" w14:textId="77777777" w:rsidTr="00D238B9">
        <w:trPr>
          <w:trHeight w:val="300"/>
        </w:trPr>
        <w:tc>
          <w:tcPr>
            <w:tcW w:w="560" w:type="dxa"/>
            <w:vMerge/>
          </w:tcPr>
          <w:p w14:paraId="6F52F7C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5CF8627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FE71D1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Базова частота процесора</w:t>
            </w:r>
          </w:p>
        </w:tc>
        <w:tc>
          <w:tcPr>
            <w:tcW w:w="3685" w:type="dxa"/>
          </w:tcPr>
          <w:p w14:paraId="2054DB3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1.</w:t>
            </w:r>
            <w:r w:rsidRPr="003247D7">
              <w:rPr>
                <w:rFonts w:ascii="Times New Roman" w:eastAsia="Times New Roman" w:hAnsi="Times New Roman" w:cs="Times New Roman"/>
                <w:sz w:val="20"/>
                <w:szCs w:val="20"/>
                <w:lang w:val="en-US"/>
              </w:rPr>
              <w:t>6</w:t>
            </w:r>
            <w:r w:rsidRPr="003247D7">
              <w:rPr>
                <w:rFonts w:ascii="Times New Roman" w:eastAsia="Times New Roman" w:hAnsi="Times New Roman" w:cs="Times New Roman"/>
                <w:sz w:val="20"/>
                <w:szCs w:val="20"/>
                <w:lang w:val="uk-UA"/>
              </w:rPr>
              <w:t xml:space="preserve"> Ghz</w:t>
            </w:r>
          </w:p>
        </w:tc>
        <w:tc>
          <w:tcPr>
            <w:tcW w:w="1701" w:type="dxa"/>
          </w:tcPr>
          <w:p w14:paraId="726ACC9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8D3A1B1" w14:textId="77777777" w:rsidTr="00D238B9">
        <w:trPr>
          <w:trHeight w:val="300"/>
        </w:trPr>
        <w:tc>
          <w:tcPr>
            <w:tcW w:w="560" w:type="dxa"/>
            <w:vMerge/>
          </w:tcPr>
          <w:p w14:paraId="14090AC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39F033A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4EF9D3E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Максимальна частота процесора</w:t>
            </w:r>
          </w:p>
        </w:tc>
        <w:tc>
          <w:tcPr>
            <w:tcW w:w="3685" w:type="dxa"/>
            <w:vAlign w:val="center"/>
          </w:tcPr>
          <w:p w14:paraId="6142F6A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4.</w:t>
            </w:r>
            <w:r w:rsidRPr="003247D7">
              <w:rPr>
                <w:rFonts w:ascii="Times New Roman" w:eastAsia="Times New Roman" w:hAnsi="Times New Roman" w:cs="Times New Roman"/>
                <w:sz w:val="20"/>
                <w:szCs w:val="20"/>
                <w:lang w:val="en-US"/>
              </w:rPr>
              <w:t>8</w:t>
            </w:r>
            <w:r w:rsidRPr="003247D7">
              <w:rPr>
                <w:rFonts w:ascii="Times New Roman" w:eastAsia="Times New Roman" w:hAnsi="Times New Roman" w:cs="Times New Roman"/>
                <w:sz w:val="20"/>
                <w:szCs w:val="20"/>
                <w:lang w:val="uk-UA"/>
              </w:rPr>
              <w:t xml:space="preserve"> Ghz</w:t>
            </w:r>
          </w:p>
        </w:tc>
        <w:tc>
          <w:tcPr>
            <w:tcW w:w="1701" w:type="dxa"/>
          </w:tcPr>
          <w:p w14:paraId="60FDEF5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0828E99" w14:textId="77777777" w:rsidTr="00D238B9">
        <w:trPr>
          <w:trHeight w:val="300"/>
        </w:trPr>
        <w:tc>
          <w:tcPr>
            <w:tcW w:w="560" w:type="dxa"/>
            <w:vMerge/>
          </w:tcPr>
          <w:p w14:paraId="39EEC8E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189E62A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vAlign w:val="center"/>
          </w:tcPr>
          <w:p w14:paraId="0F3C13A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Базова потужність процесора</w:t>
            </w:r>
          </w:p>
        </w:tc>
        <w:tc>
          <w:tcPr>
            <w:tcW w:w="3685" w:type="dxa"/>
            <w:vAlign w:val="center"/>
          </w:tcPr>
          <w:p w14:paraId="0ECB168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більше </w:t>
            </w:r>
            <w:r w:rsidRPr="003247D7">
              <w:rPr>
                <w:rFonts w:ascii="Times New Roman" w:eastAsia="Times New Roman" w:hAnsi="Times New Roman" w:cs="Times New Roman"/>
                <w:sz w:val="20"/>
                <w:szCs w:val="20"/>
                <w:lang w:val="en-US"/>
              </w:rPr>
              <w:t>45</w:t>
            </w:r>
            <w:r w:rsidRPr="003247D7">
              <w:rPr>
                <w:rFonts w:ascii="Times New Roman" w:eastAsia="Times New Roman" w:hAnsi="Times New Roman" w:cs="Times New Roman"/>
                <w:sz w:val="20"/>
                <w:szCs w:val="20"/>
                <w:lang w:val="uk-UA"/>
              </w:rPr>
              <w:t>W</w:t>
            </w:r>
          </w:p>
        </w:tc>
        <w:tc>
          <w:tcPr>
            <w:tcW w:w="1701" w:type="dxa"/>
          </w:tcPr>
          <w:p w14:paraId="202D2F7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49F87B9" w14:textId="77777777" w:rsidTr="00D238B9">
        <w:trPr>
          <w:trHeight w:val="45"/>
        </w:trPr>
        <w:tc>
          <w:tcPr>
            <w:tcW w:w="560" w:type="dxa"/>
            <w:vMerge/>
          </w:tcPr>
          <w:p w14:paraId="2BA5370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7C3E0C1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7363E62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Максимальна потужність турбо</w:t>
            </w:r>
          </w:p>
        </w:tc>
        <w:tc>
          <w:tcPr>
            <w:tcW w:w="3685" w:type="dxa"/>
            <w:vAlign w:val="center"/>
          </w:tcPr>
          <w:p w14:paraId="5A81432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більше </w:t>
            </w:r>
            <w:r w:rsidRPr="003247D7">
              <w:rPr>
                <w:rFonts w:ascii="Times New Roman" w:eastAsia="Times New Roman" w:hAnsi="Times New Roman" w:cs="Times New Roman"/>
                <w:sz w:val="20"/>
                <w:szCs w:val="20"/>
                <w:lang w:val="en-US"/>
              </w:rPr>
              <w:t>115</w:t>
            </w:r>
            <w:r w:rsidRPr="003247D7">
              <w:rPr>
                <w:rFonts w:ascii="Times New Roman" w:eastAsia="Times New Roman" w:hAnsi="Times New Roman" w:cs="Times New Roman"/>
                <w:sz w:val="20"/>
                <w:szCs w:val="20"/>
                <w:lang w:val="uk-UA"/>
              </w:rPr>
              <w:t>W</w:t>
            </w:r>
          </w:p>
        </w:tc>
        <w:tc>
          <w:tcPr>
            <w:tcW w:w="1701" w:type="dxa"/>
          </w:tcPr>
          <w:p w14:paraId="2BFA190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055161E" w14:textId="77777777" w:rsidTr="00D238B9">
        <w:trPr>
          <w:trHeight w:val="90"/>
        </w:trPr>
        <w:tc>
          <w:tcPr>
            <w:tcW w:w="560" w:type="dxa"/>
            <w:vMerge w:val="restart"/>
          </w:tcPr>
          <w:p w14:paraId="67269E0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2</w:t>
            </w:r>
          </w:p>
        </w:tc>
        <w:tc>
          <w:tcPr>
            <w:tcW w:w="1709" w:type="dxa"/>
            <w:vMerge w:val="restart"/>
          </w:tcPr>
          <w:p w14:paraId="4F8A040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Оперативна пам'ять</w:t>
            </w:r>
          </w:p>
        </w:tc>
        <w:tc>
          <w:tcPr>
            <w:tcW w:w="2439" w:type="dxa"/>
          </w:tcPr>
          <w:p w14:paraId="7CC9804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Об’єм </w:t>
            </w:r>
          </w:p>
        </w:tc>
        <w:tc>
          <w:tcPr>
            <w:tcW w:w="3685" w:type="dxa"/>
          </w:tcPr>
          <w:p w14:paraId="594BB1D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16</w:t>
            </w:r>
            <w:r w:rsidRPr="003247D7">
              <w:rPr>
                <w:rFonts w:ascii="Times New Roman" w:eastAsia="Times New Roman" w:hAnsi="Times New Roman" w:cs="Times New Roman"/>
                <w:sz w:val="20"/>
                <w:szCs w:val="20"/>
                <w:lang w:val="uk-UA"/>
              </w:rPr>
              <w:t xml:space="preserve">Gb </w:t>
            </w:r>
          </w:p>
        </w:tc>
        <w:tc>
          <w:tcPr>
            <w:tcW w:w="1701" w:type="dxa"/>
          </w:tcPr>
          <w:p w14:paraId="47F22A7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841CF2A" w14:textId="77777777" w:rsidTr="00D238B9">
        <w:trPr>
          <w:trHeight w:val="90"/>
        </w:trPr>
        <w:tc>
          <w:tcPr>
            <w:tcW w:w="560" w:type="dxa"/>
            <w:vMerge/>
          </w:tcPr>
          <w:p w14:paraId="4B3E376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2CE0D86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48DA49F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Тип пам’яті </w:t>
            </w:r>
          </w:p>
        </w:tc>
        <w:tc>
          <w:tcPr>
            <w:tcW w:w="3685" w:type="dxa"/>
          </w:tcPr>
          <w:p w14:paraId="7954A08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DDR</w:t>
            </w:r>
            <w:r w:rsidRPr="003247D7">
              <w:rPr>
                <w:rFonts w:ascii="Times New Roman" w:eastAsia="Times New Roman" w:hAnsi="Times New Roman" w:cs="Times New Roman"/>
                <w:sz w:val="20"/>
                <w:szCs w:val="20"/>
                <w:lang w:val="en-US"/>
              </w:rPr>
              <w:t>5</w:t>
            </w:r>
          </w:p>
        </w:tc>
        <w:tc>
          <w:tcPr>
            <w:tcW w:w="1701" w:type="dxa"/>
          </w:tcPr>
          <w:p w14:paraId="3E9F81C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1390D35" w14:textId="77777777" w:rsidTr="00D238B9">
        <w:trPr>
          <w:trHeight w:val="45"/>
        </w:trPr>
        <w:tc>
          <w:tcPr>
            <w:tcW w:w="560" w:type="dxa"/>
            <w:vMerge w:val="restart"/>
          </w:tcPr>
          <w:p w14:paraId="5FB5300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3</w:t>
            </w:r>
          </w:p>
        </w:tc>
        <w:tc>
          <w:tcPr>
            <w:tcW w:w="1709" w:type="dxa"/>
            <w:vMerge w:val="restart"/>
          </w:tcPr>
          <w:p w14:paraId="44FFADF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Накопичувач</w:t>
            </w:r>
          </w:p>
        </w:tc>
        <w:tc>
          <w:tcPr>
            <w:tcW w:w="2439" w:type="dxa"/>
          </w:tcPr>
          <w:p w14:paraId="1FC0E20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w:t>
            </w:r>
          </w:p>
        </w:tc>
        <w:tc>
          <w:tcPr>
            <w:tcW w:w="3685" w:type="dxa"/>
          </w:tcPr>
          <w:p w14:paraId="45AADF9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 xml:space="preserve">M.2 </w:t>
            </w:r>
            <w:r w:rsidRPr="003247D7">
              <w:rPr>
                <w:rFonts w:ascii="Times New Roman" w:eastAsia="Times New Roman" w:hAnsi="Times New Roman" w:cs="Times New Roman"/>
                <w:sz w:val="20"/>
                <w:szCs w:val="20"/>
                <w:lang w:val="en-US"/>
              </w:rPr>
              <w:t>SSD</w:t>
            </w:r>
          </w:p>
        </w:tc>
        <w:tc>
          <w:tcPr>
            <w:tcW w:w="1701" w:type="dxa"/>
          </w:tcPr>
          <w:p w14:paraId="475133B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910293A" w14:textId="77777777" w:rsidTr="00D238B9">
        <w:trPr>
          <w:trHeight w:val="45"/>
        </w:trPr>
        <w:tc>
          <w:tcPr>
            <w:tcW w:w="560" w:type="dxa"/>
            <w:vMerge/>
          </w:tcPr>
          <w:p w14:paraId="54BC600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59BDBC9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5EF9064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Ємність одного диску </w:t>
            </w:r>
          </w:p>
        </w:tc>
        <w:tc>
          <w:tcPr>
            <w:tcW w:w="3685" w:type="dxa"/>
          </w:tcPr>
          <w:p w14:paraId="1273DE8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512</w:t>
            </w:r>
            <w:r w:rsidRPr="003247D7">
              <w:rPr>
                <w:rFonts w:ascii="Times New Roman" w:eastAsia="Times New Roman" w:hAnsi="Times New Roman" w:cs="Times New Roman"/>
                <w:sz w:val="20"/>
                <w:szCs w:val="20"/>
                <w:lang w:val="uk-UA"/>
              </w:rPr>
              <w:t xml:space="preserve"> GB</w:t>
            </w:r>
          </w:p>
        </w:tc>
        <w:tc>
          <w:tcPr>
            <w:tcW w:w="1701" w:type="dxa"/>
          </w:tcPr>
          <w:p w14:paraId="022D25C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6DD0B03" w14:textId="77777777" w:rsidTr="00D238B9">
        <w:tc>
          <w:tcPr>
            <w:tcW w:w="560" w:type="dxa"/>
            <w:vMerge w:val="restart"/>
          </w:tcPr>
          <w:p w14:paraId="1C0A644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4</w:t>
            </w:r>
          </w:p>
        </w:tc>
        <w:tc>
          <w:tcPr>
            <w:tcW w:w="1709" w:type="dxa"/>
            <w:vMerge w:val="restart"/>
          </w:tcPr>
          <w:p w14:paraId="55B69A5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Корпус</w:t>
            </w:r>
          </w:p>
        </w:tc>
        <w:tc>
          <w:tcPr>
            <w:tcW w:w="2439" w:type="dxa"/>
          </w:tcPr>
          <w:p w14:paraId="594CCB0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Характеристики введення\виведення</w:t>
            </w:r>
          </w:p>
        </w:tc>
        <w:tc>
          <w:tcPr>
            <w:tcW w:w="3685" w:type="dxa"/>
          </w:tcPr>
          <w:p w14:paraId="7216E02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ru-RU"/>
              </w:rPr>
              <w:t>2</w:t>
            </w:r>
            <w:r w:rsidRPr="003247D7">
              <w:rPr>
                <w:rFonts w:ascii="Times New Roman" w:eastAsia="Times New Roman" w:hAnsi="Times New Roman" w:cs="Times New Roman"/>
                <w:sz w:val="20"/>
                <w:szCs w:val="20"/>
                <w:lang w:val="uk-UA"/>
              </w:rPr>
              <w:t>х негірше USB 3.2 Gen 1 Type A;</w:t>
            </w:r>
          </w:p>
          <w:p w14:paraId="72A232F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p>
          <w:p w14:paraId="538A6F9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1х</w:t>
            </w:r>
            <w:r w:rsidRPr="003247D7">
              <w:rPr>
                <w:rFonts w:ascii="Times New Roman" w:eastAsia="Times New Roman" w:hAnsi="Times New Roman" w:cs="Times New Roman"/>
                <w:sz w:val="20"/>
                <w:szCs w:val="20"/>
                <w:lang w:val="ru-RU"/>
              </w:rPr>
              <w:t xml:space="preserve"> </w:t>
            </w:r>
            <w:r w:rsidRPr="003247D7">
              <w:rPr>
                <w:rFonts w:ascii="Times New Roman" w:eastAsia="Times New Roman" w:hAnsi="Times New Roman" w:cs="Times New Roman"/>
                <w:sz w:val="20"/>
                <w:szCs w:val="20"/>
                <w:lang w:val="uk-UA"/>
              </w:rPr>
              <w:t xml:space="preserve">не гірше </w:t>
            </w:r>
            <w:r w:rsidRPr="003247D7">
              <w:rPr>
                <w:rFonts w:ascii="Times New Roman" w:eastAsia="Times New Roman" w:hAnsi="Times New Roman" w:cs="Times New Roman"/>
                <w:sz w:val="20"/>
                <w:szCs w:val="20"/>
                <w:lang w:val="en-US"/>
              </w:rPr>
              <w:t>USB</w:t>
            </w:r>
            <w:r w:rsidRPr="003247D7">
              <w:rPr>
                <w:rFonts w:ascii="Times New Roman" w:eastAsia="Times New Roman" w:hAnsi="Times New Roman" w:cs="Times New Roman"/>
                <w:sz w:val="20"/>
                <w:szCs w:val="20"/>
                <w:lang w:val="ru-RU"/>
              </w:rPr>
              <w:t xml:space="preserve"> 3.2 </w:t>
            </w:r>
            <w:r w:rsidRPr="003247D7">
              <w:rPr>
                <w:rFonts w:ascii="Times New Roman" w:eastAsia="Times New Roman" w:hAnsi="Times New Roman" w:cs="Times New Roman"/>
                <w:sz w:val="20"/>
                <w:szCs w:val="20"/>
                <w:lang w:val="en-US"/>
              </w:rPr>
              <w:t>Gen</w:t>
            </w:r>
            <w:r w:rsidRPr="003247D7">
              <w:rPr>
                <w:rFonts w:ascii="Times New Roman" w:eastAsia="Times New Roman" w:hAnsi="Times New Roman" w:cs="Times New Roman"/>
                <w:sz w:val="20"/>
                <w:szCs w:val="20"/>
                <w:lang w:val="ru-RU"/>
              </w:rPr>
              <w:t xml:space="preserve"> 1 </w:t>
            </w:r>
            <w:r w:rsidRPr="003247D7">
              <w:rPr>
                <w:rFonts w:ascii="Times New Roman" w:eastAsia="Times New Roman" w:hAnsi="Times New Roman" w:cs="Times New Roman"/>
                <w:sz w:val="20"/>
                <w:szCs w:val="20"/>
                <w:lang w:val="en-US"/>
              </w:rPr>
              <w:t>Type</w:t>
            </w:r>
            <w:r w:rsidRPr="003247D7">
              <w:rPr>
                <w:rFonts w:ascii="Times New Roman" w:eastAsia="Times New Roman" w:hAnsi="Times New Roman" w:cs="Times New Roman"/>
                <w:sz w:val="20"/>
                <w:szCs w:val="20"/>
                <w:lang w:val="ru-RU"/>
              </w:rPr>
              <w:t>-</w:t>
            </w:r>
            <w:r w:rsidRPr="003247D7">
              <w:rPr>
                <w:rFonts w:ascii="Times New Roman" w:eastAsia="Times New Roman" w:hAnsi="Times New Roman" w:cs="Times New Roman"/>
                <w:sz w:val="20"/>
                <w:szCs w:val="20"/>
                <w:lang w:val="en-US"/>
              </w:rPr>
              <w:t>C</w:t>
            </w:r>
            <w:r w:rsidRPr="003247D7">
              <w:rPr>
                <w:rFonts w:ascii="Times New Roman" w:eastAsia="Times New Roman" w:hAnsi="Times New Roman" w:cs="Times New Roman"/>
                <w:sz w:val="20"/>
                <w:szCs w:val="20"/>
                <w:lang w:val="ru-RU"/>
              </w:rPr>
              <w:t>(</w:t>
            </w:r>
            <w:r w:rsidRPr="003247D7">
              <w:rPr>
                <w:rFonts w:ascii="Times New Roman" w:eastAsia="Times New Roman" w:hAnsi="Times New Roman" w:cs="Times New Roman"/>
                <w:sz w:val="20"/>
                <w:szCs w:val="20"/>
                <w:lang w:val="uk-UA"/>
              </w:rPr>
              <w:t xml:space="preserve">підтримка </w:t>
            </w:r>
            <w:r w:rsidRPr="003247D7">
              <w:rPr>
                <w:rFonts w:ascii="Times New Roman" w:eastAsia="Times New Roman" w:hAnsi="Times New Roman" w:cs="Times New Roman"/>
                <w:sz w:val="20"/>
                <w:szCs w:val="20"/>
                <w:lang w:val="en-US"/>
              </w:rPr>
              <w:t>Display</w:t>
            </w:r>
            <w:r w:rsidRPr="003247D7">
              <w:rPr>
                <w:rFonts w:ascii="Times New Roman" w:eastAsia="Times New Roman" w:hAnsi="Times New Roman" w:cs="Times New Roman"/>
                <w:sz w:val="20"/>
                <w:szCs w:val="20"/>
                <w:lang w:val="ru-RU"/>
              </w:rPr>
              <w:t xml:space="preserve"> </w:t>
            </w:r>
            <w:r w:rsidRPr="003247D7">
              <w:rPr>
                <w:rFonts w:ascii="Times New Roman" w:eastAsia="Times New Roman" w:hAnsi="Times New Roman" w:cs="Times New Roman"/>
                <w:sz w:val="20"/>
                <w:szCs w:val="20"/>
                <w:lang w:val="en-US"/>
              </w:rPr>
              <w:t>Port</w:t>
            </w:r>
            <w:r w:rsidRPr="003247D7">
              <w:rPr>
                <w:rFonts w:ascii="Times New Roman" w:eastAsia="Times New Roman" w:hAnsi="Times New Roman" w:cs="Times New Roman"/>
                <w:sz w:val="20"/>
                <w:szCs w:val="20"/>
                <w:lang w:val="ru-RU"/>
              </w:rPr>
              <w:t xml:space="preserve"> </w:t>
            </w:r>
            <w:r w:rsidRPr="003247D7">
              <w:rPr>
                <w:rFonts w:ascii="Times New Roman" w:eastAsia="Times New Roman" w:hAnsi="Times New Roman" w:cs="Times New Roman"/>
                <w:sz w:val="20"/>
                <w:szCs w:val="20"/>
                <w:lang w:val="uk-UA"/>
              </w:rPr>
              <w:t xml:space="preserve">через </w:t>
            </w:r>
            <w:r w:rsidRPr="003247D7">
              <w:rPr>
                <w:rFonts w:ascii="Times New Roman" w:eastAsia="Times New Roman" w:hAnsi="Times New Roman" w:cs="Times New Roman"/>
                <w:sz w:val="20"/>
                <w:szCs w:val="20"/>
                <w:lang w:val="en-US"/>
              </w:rPr>
              <w:t>USB</w:t>
            </w:r>
            <w:r w:rsidRPr="003247D7">
              <w:rPr>
                <w:rFonts w:ascii="Times New Roman" w:eastAsia="Times New Roman" w:hAnsi="Times New Roman" w:cs="Times New Roman"/>
                <w:sz w:val="20"/>
                <w:szCs w:val="20"/>
                <w:lang w:val="ru-RU"/>
              </w:rPr>
              <w:t xml:space="preserve"> </w:t>
            </w:r>
            <w:r w:rsidRPr="003247D7">
              <w:rPr>
                <w:rFonts w:ascii="Times New Roman" w:eastAsia="Times New Roman" w:hAnsi="Times New Roman" w:cs="Times New Roman"/>
                <w:sz w:val="20"/>
                <w:szCs w:val="20"/>
                <w:lang w:val="en-US"/>
              </w:rPr>
              <w:t>Type</w:t>
            </w:r>
            <w:r w:rsidRPr="003247D7">
              <w:rPr>
                <w:rFonts w:ascii="Times New Roman" w:eastAsia="Times New Roman" w:hAnsi="Times New Roman" w:cs="Times New Roman"/>
                <w:sz w:val="20"/>
                <w:szCs w:val="20"/>
                <w:lang w:val="ru-RU"/>
              </w:rPr>
              <w:t>-</w:t>
            </w:r>
            <w:r w:rsidRPr="003247D7">
              <w:rPr>
                <w:rFonts w:ascii="Times New Roman" w:eastAsia="Times New Roman" w:hAnsi="Times New Roman" w:cs="Times New Roman"/>
                <w:sz w:val="20"/>
                <w:szCs w:val="20"/>
                <w:lang w:val="en-US"/>
              </w:rPr>
              <w:t>C</w:t>
            </w:r>
            <w:r w:rsidRPr="003247D7">
              <w:rPr>
                <w:rFonts w:ascii="Times New Roman" w:eastAsia="Times New Roman" w:hAnsi="Times New Roman" w:cs="Times New Roman"/>
                <w:sz w:val="20"/>
                <w:szCs w:val="20"/>
                <w:lang w:val="ru-RU"/>
              </w:rPr>
              <w:t>)</w:t>
            </w:r>
            <w:r w:rsidRPr="003247D7">
              <w:rPr>
                <w:rFonts w:ascii="Times New Roman" w:eastAsia="Times New Roman" w:hAnsi="Times New Roman" w:cs="Times New Roman"/>
                <w:sz w:val="20"/>
                <w:szCs w:val="20"/>
                <w:lang w:val="uk-UA"/>
              </w:rPr>
              <w:t>;</w:t>
            </w:r>
          </w:p>
          <w:p w14:paraId="00E70A4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p>
          <w:p w14:paraId="3A82489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 xml:space="preserve">1х </w:t>
            </w:r>
            <w:r w:rsidRPr="003247D7">
              <w:rPr>
                <w:rFonts w:ascii="Times New Roman" w:eastAsia="Times New Roman" w:hAnsi="Times New Roman" w:cs="Times New Roman"/>
                <w:sz w:val="20"/>
                <w:szCs w:val="20"/>
                <w:lang w:val="en-US"/>
              </w:rPr>
              <w:t>HDMI;</w:t>
            </w:r>
          </w:p>
          <w:p w14:paraId="3328B4C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p w14:paraId="3BAC4AB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1x Сombo audio jack 3,5 мм</w:t>
            </w:r>
          </w:p>
          <w:p w14:paraId="5BBB94E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p w14:paraId="464BC81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r w:rsidRPr="003247D7">
              <w:rPr>
                <w:rFonts w:ascii="Times New Roman" w:eastAsia="Times New Roman" w:hAnsi="Times New Roman" w:cs="Times New Roman"/>
                <w:sz w:val="20"/>
                <w:szCs w:val="20"/>
                <w:lang w:val="ru-RU"/>
              </w:rPr>
              <w:t xml:space="preserve">1х </w:t>
            </w:r>
            <w:r w:rsidRPr="003247D7">
              <w:rPr>
                <w:rFonts w:ascii="Times New Roman" w:eastAsia="Times New Roman" w:hAnsi="Times New Roman" w:cs="Times New Roman"/>
                <w:sz w:val="20"/>
                <w:szCs w:val="20"/>
                <w:lang w:val="en-US"/>
              </w:rPr>
              <w:t>LAN</w:t>
            </w:r>
            <w:r w:rsidRPr="003247D7">
              <w:rPr>
                <w:rFonts w:ascii="Times New Roman" w:eastAsia="Times New Roman" w:hAnsi="Times New Roman" w:cs="Times New Roman"/>
                <w:sz w:val="20"/>
                <w:szCs w:val="20"/>
                <w:lang w:val="ru-RU"/>
              </w:rPr>
              <w:t xml:space="preserve"> (</w:t>
            </w:r>
            <w:r w:rsidRPr="003247D7">
              <w:rPr>
                <w:rFonts w:ascii="Times New Roman" w:eastAsia="Times New Roman" w:hAnsi="Times New Roman" w:cs="Times New Roman"/>
                <w:sz w:val="20"/>
                <w:szCs w:val="20"/>
                <w:lang w:val="en-US"/>
              </w:rPr>
              <w:t>RJ</w:t>
            </w:r>
            <w:r w:rsidRPr="003247D7">
              <w:rPr>
                <w:rFonts w:ascii="Times New Roman" w:eastAsia="Times New Roman" w:hAnsi="Times New Roman" w:cs="Times New Roman"/>
                <w:sz w:val="20"/>
                <w:szCs w:val="20"/>
                <w:lang w:val="ru-RU"/>
              </w:rPr>
              <w:t>-45) 1 Гбіт/с</w:t>
            </w:r>
          </w:p>
        </w:tc>
        <w:tc>
          <w:tcPr>
            <w:tcW w:w="1701" w:type="dxa"/>
          </w:tcPr>
          <w:p w14:paraId="64471AD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A901196" w14:textId="77777777" w:rsidTr="00D238B9">
        <w:tc>
          <w:tcPr>
            <w:tcW w:w="560" w:type="dxa"/>
            <w:vMerge/>
          </w:tcPr>
          <w:p w14:paraId="38FC3D5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3FC9345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24EA381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Аудіо</w:t>
            </w:r>
          </w:p>
        </w:tc>
        <w:tc>
          <w:tcPr>
            <w:tcW w:w="3685" w:type="dxa"/>
          </w:tcPr>
          <w:p w14:paraId="48758FB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менше 2х по не гірше 1,5 Вт</w:t>
            </w:r>
          </w:p>
        </w:tc>
        <w:tc>
          <w:tcPr>
            <w:tcW w:w="1701" w:type="dxa"/>
          </w:tcPr>
          <w:p w14:paraId="6117010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38BE5E3" w14:textId="77777777" w:rsidTr="00D238B9">
        <w:tc>
          <w:tcPr>
            <w:tcW w:w="560" w:type="dxa"/>
            <w:vMerge/>
          </w:tcPr>
          <w:p w14:paraId="13FF745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4A2021E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4DC24A8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Клавіатура</w:t>
            </w:r>
          </w:p>
        </w:tc>
        <w:tc>
          <w:tcPr>
            <w:tcW w:w="3685" w:type="dxa"/>
          </w:tcPr>
          <w:p w14:paraId="31B1F72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Українська, англійська розкладки клавіатури, заводське гравіюванння</w:t>
            </w:r>
          </w:p>
        </w:tc>
        <w:tc>
          <w:tcPr>
            <w:tcW w:w="1701" w:type="dxa"/>
          </w:tcPr>
          <w:p w14:paraId="13648D4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E979FF3" w14:textId="77777777" w:rsidTr="00D238B9">
        <w:tc>
          <w:tcPr>
            <w:tcW w:w="560" w:type="dxa"/>
            <w:vMerge/>
          </w:tcPr>
          <w:p w14:paraId="78FEDED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64B728A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61A087E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Камера</w:t>
            </w:r>
          </w:p>
        </w:tc>
        <w:tc>
          <w:tcPr>
            <w:tcW w:w="3685" w:type="dxa"/>
          </w:tcPr>
          <w:p w14:paraId="668BA4C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720</w:t>
            </w:r>
            <w:r w:rsidRPr="003247D7">
              <w:rPr>
                <w:rFonts w:ascii="Times New Roman" w:eastAsia="Times New Roman" w:hAnsi="Times New Roman" w:cs="Times New Roman"/>
                <w:sz w:val="20"/>
                <w:szCs w:val="20"/>
                <w:lang w:val="uk-UA"/>
              </w:rPr>
              <w:t>p  HD 1</w:t>
            </w:r>
            <w:r w:rsidRPr="003247D7">
              <w:rPr>
                <w:rFonts w:ascii="Times New Roman" w:eastAsia="Times New Roman" w:hAnsi="Times New Roman" w:cs="Times New Roman"/>
                <w:sz w:val="20"/>
                <w:szCs w:val="20"/>
                <w:lang w:val="en-US"/>
              </w:rPr>
              <w:t>280</w:t>
            </w:r>
            <w:r w:rsidRPr="003247D7">
              <w:rPr>
                <w:rFonts w:ascii="Times New Roman" w:eastAsia="Times New Roman" w:hAnsi="Times New Roman" w:cs="Times New Roman"/>
                <w:sz w:val="20"/>
                <w:szCs w:val="20"/>
                <w:lang w:val="uk-UA"/>
              </w:rPr>
              <w:t>*</w:t>
            </w:r>
            <w:r w:rsidRPr="003247D7">
              <w:rPr>
                <w:rFonts w:ascii="Times New Roman" w:eastAsia="Times New Roman" w:hAnsi="Times New Roman" w:cs="Times New Roman"/>
                <w:sz w:val="20"/>
                <w:szCs w:val="20"/>
                <w:lang w:val="en-US"/>
              </w:rPr>
              <w:t>720</w:t>
            </w:r>
          </w:p>
        </w:tc>
        <w:tc>
          <w:tcPr>
            <w:tcW w:w="1701" w:type="dxa"/>
          </w:tcPr>
          <w:p w14:paraId="163E498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8445333" w14:textId="77777777" w:rsidTr="00D238B9">
        <w:trPr>
          <w:trHeight w:val="278"/>
        </w:trPr>
        <w:tc>
          <w:tcPr>
            <w:tcW w:w="560" w:type="dxa"/>
            <w:vMerge w:val="restart"/>
          </w:tcPr>
          <w:p w14:paraId="49E01A4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5</w:t>
            </w:r>
          </w:p>
        </w:tc>
        <w:tc>
          <w:tcPr>
            <w:tcW w:w="1709" w:type="dxa"/>
            <w:vMerge w:val="restart"/>
          </w:tcPr>
          <w:p w14:paraId="355DBA8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Бездротове підключення</w:t>
            </w:r>
          </w:p>
        </w:tc>
        <w:tc>
          <w:tcPr>
            <w:tcW w:w="2439" w:type="dxa"/>
          </w:tcPr>
          <w:p w14:paraId="67CA0D4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Bluetooth</w:t>
            </w:r>
          </w:p>
        </w:tc>
        <w:tc>
          <w:tcPr>
            <w:tcW w:w="3685" w:type="dxa"/>
          </w:tcPr>
          <w:p w14:paraId="4D6D6CF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Не гірше версії 5.2</w:t>
            </w:r>
          </w:p>
        </w:tc>
        <w:tc>
          <w:tcPr>
            <w:tcW w:w="1701" w:type="dxa"/>
          </w:tcPr>
          <w:p w14:paraId="79FADED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F3E8BB5" w14:textId="77777777" w:rsidTr="00D238B9">
        <w:trPr>
          <w:trHeight w:val="278"/>
        </w:trPr>
        <w:tc>
          <w:tcPr>
            <w:tcW w:w="560" w:type="dxa"/>
            <w:vMerge/>
          </w:tcPr>
          <w:p w14:paraId="603884B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tc>
        <w:tc>
          <w:tcPr>
            <w:tcW w:w="1709" w:type="dxa"/>
            <w:vMerge/>
          </w:tcPr>
          <w:p w14:paraId="7347913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1B9A715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Wi-Fi</w:t>
            </w:r>
          </w:p>
        </w:tc>
        <w:tc>
          <w:tcPr>
            <w:tcW w:w="3685" w:type="dxa"/>
          </w:tcPr>
          <w:p w14:paraId="0EFB4E1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гірше </w:t>
            </w:r>
            <w:r w:rsidRPr="003247D7">
              <w:rPr>
                <w:rFonts w:ascii="Times New Roman" w:eastAsia="Times New Roman" w:hAnsi="Times New Roman" w:cs="Times New Roman"/>
                <w:sz w:val="20"/>
                <w:szCs w:val="20"/>
                <w:lang w:val="en-US"/>
              </w:rPr>
              <w:t xml:space="preserve">Wi-Fi </w:t>
            </w:r>
            <w:r w:rsidRPr="003247D7">
              <w:rPr>
                <w:rFonts w:ascii="Times New Roman" w:eastAsia="Times New Roman" w:hAnsi="Times New Roman" w:cs="Times New Roman"/>
                <w:sz w:val="20"/>
                <w:szCs w:val="20"/>
                <w:lang w:val="uk-UA"/>
              </w:rPr>
              <w:t>6</w:t>
            </w:r>
          </w:p>
        </w:tc>
        <w:tc>
          <w:tcPr>
            <w:tcW w:w="1701" w:type="dxa"/>
          </w:tcPr>
          <w:p w14:paraId="59F0356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D39EA24" w14:textId="77777777" w:rsidTr="00D238B9">
        <w:trPr>
          <w:trHeight w:val="278"/>
        </w:trPr>
        <w:tc>
          <w:tcPr>
            <w:tcW w:w="560" w:type="dxa"/>
            <w:vMerge w:val="restart"/>
          </w:tcPr>
          <w:p w14:paraId="4D829B4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6</w:t>
            </w:r>
          </w:p>
        </w:tc>
        <w:tc>
          <w:tcPr>
            <w:tcW w:w="1709" w:type="dxa"/>
            <w:vMerge w:val="restart"/>
          </w:tcPr>
          <w:p w14:paraId="268C152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Екран</w:t>
            </w:r>
          </w:p>
        </w:tc>
        <w:tc>
          <w:tcPr>
            <w:tcW w:w="2439" w:type="dxa"/>
          </w:tcPr>
          <w:p w14:paraId="6714B75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Розмір</w:t>
            </w:r>
          </w:p>
        </w:tc>
        <w:tc>
          <w:tcPr>
            <w:tcW w:w="3685" w:type="dxa"/>
          </w:tcPr>
          <w:p w14:paraId="20CA383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15,6</w:t>
            </w:r>
            <w:r w:rsidRPr="003247D7">
              <w:rPr>
                <w:rFonts w:ascii="Times New Roman" w:eastAsia="Times New Roman" w:hAnsi="Times New Roman" w:cs="Times New Roman"/>
                <w:sz w:val="20"/>
                <w:szCs w:val="20"/>
                <w:lang w:val="uk-UA"/>
              </w:rPr>
              <w:t xml:space="preserve"> дюймів</w:t>
            </w:r>
          </w:p>
        </w:tc>
        <w:tc>
          <w:tcPr>
            <w:tcW w:w="1701" w:type="dxa"/>
          </w:tcPr>
          <w:p w14:paraId="08DC0F0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74D23BF6" w14:textId="77777777" w:rsidTr="00D238B9">
        <w:trPr>
          <w:trHeight w:val="278"/>
        </w:trPr>
        <w:tc>
          <w:tcPr>
            <w:tcW w:w="560" w:type="dxa"/>
            <w:vMerge/>
          </w:tcPr>
          <w:p w14:paraId="31D85C6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tc>
        <w:tc>
          <w:tcPr>
            <w:tcW w:w="1709" w:type="dxa"/>
            <w:vMerge/>
          </w:tcPr>
          <w:p w14:paraId="545E39B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DD9920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матриці</w:t>
            </w:r>
          </w:p>
        </w:tc>
        <w:tc>
          <w:tcPr>
            <w:tcW w:w="3685" w:type="dxa"/>
          </w:tcPr>
          <w:p w14:paraId="5EC2E66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IPS</w:t>
            </w:r>
          </w:p>
        </w:tc>
        <w:tc>
          <w:tcPr>
            <w:tcW w:w="1701" w:type="dxa"/>
          </w:tcPr>
          <w:p w14:paraId="760D3C6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0F6160A" w14:textId="77777777" w:rsidTr="00D238B9">
        <w:trPr>
          <w:trHeight w:val="277"/>
        </w:trPr>
        <w:tc>
          <w:tcPr>
            <w:tcW w:w="560" w:type="dxa"/>
            <w:vMerge/>
          </w:tcPr>
          <w:p w14:paraId="40534DC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56DB4CB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61AF3A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Розширення</w:t>
            </w:r>
          </w:p>
        </w:tc>
        <w:tc>
          <w:tcPr>
            <w:tcW w:w="3685" w:type="dxa"/>
          </w:tcPr>
          <w:p w14:paraId="4301379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Не менше 1920x1</w:t>
            </w:r>
            <w:r w:rsidRPr="003247D7">
              <w:rPr>
                <w:rFonts w:ascii="Times New Roman" w:eastAsia="Times New Roman" w:hAnsi="Times New Roman" w:cs="Times New Roman"/>
                <w:sz w:val="20"/>
                <w:szCs w:val="20"/>
                <w:lang w:val="en-US"/>
              </w:rPr>
              <w:t>080</w:t>
            </w:r>
          </w:p>
        </w:tc>
        <w:tc>
          <w:tcPr>
            <w:tcW w:w="1701" w:type="dxa"/>
          </w:tcPr>
          <w:p w14:paraId="20BE560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3FB0889" w14:textId="77777777" w:rsidTr="00D238B9">
        <w:trPr>
          <w:trHeight w:val="277"/>
        </w:trPr>
        <w:tc>
          <w:tcPr>
            <w:tcW w:w="560" w:type="dxa"/>
            <w:vMerge/>
          </w:tcPr>
          <w:p w14:paraId="3BB867E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2C76124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48A925E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Яскравість</w:t>
            </w:r>
          </w:p>
        </w:tc>
        <w:tc>
          <w:tcPr>
            <w:tcW w:w="3685" w:type="dxa"/>
          </w:tcPr>
          <w:p w14:paraId="1C21155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300</w:t>
            </w:r>
            <w:r w:rsidRPr="003247D7">
              <w:rPr>
                <w:rFonts w:ascii="Times New Roman" w:eastAsia="Times New Roman" w:hAnsi="Times New Roman" w:cs="Times New Roman"/>
                <w:sz w:val="20"/>
                <w:szCs w:val="20"/>
                <w:lang w:val="uk-UA"/>
              </w:rPr>
              <w:t xml:space="preserve"> ніт</w:t>
            </w:r>
          </w:p>
        </w:tc>
        <w:tc>
          <w:tcPr>
            <w:tcW w:w="1701" w:type="dxa"/>
          </w:tcPr>
          <w:p w14:paraId="3C3DA54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3568CD49" w14:textId="77777777" w:rsidTr="00D238B9">
        <w:trPr>
          <w:trHeight w:val="565"/>
        </w:trPr>
        <w:tc>
          <w:tcPr>
            <w:tcW w:w="560" w:type="dxa"/>
            <w:vMerge w:val="restart"/>
          </w:tcPr>
          <w:p w14:paraId="708344E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7</w:t>
            </w:r>
          </w:p>
        </w:tc>
        <w:tc>
          <w:tcPr>
            <w:tcW w:w="1709" w:type="dxa"/>
            <w:vMerge w:val="restart"/>
          </w:tcPr>
          <w:p w14:paraId="76F69F7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Батарея</w:t>
            </w:r>
          </w:p>
        </w:tc>
        <w:tc>
          <w:tcPr>
            <w:tcW w:w="2439" w:type="dxa"/>
          </w:tcPr>
          <w:p w14:paraId="6E51755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Ємність</w:t>
            </w:r>
          </w:p>
        </w:tc>
        <w:tc>
          <w:tcPr>
            <w:tcW w:w="3685" w:type="dxa"/>
          </w:tcPr>
          <w:p w14:paraId="460EAED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en-US"/>
              </w:rPr>
              <w:t>4</w:t>
            </w:r>
            <w:r w:rsidRPr="003247D7">
              <w:rPr>
                <w:rFonts w:ascii="Times New Roman" w:eastAsia="Times New Roman" w:hAnsi="Times New Roman" w:cs="Times New Roman"/>
                <w:sz w:val="20"/>
                <w:szCs w:val="20"/>
                <w:lang w:val="uk-UA"/>
              </w:rPr>
              <w:t>7 Вт*год</w:t>
            </w:r>
          </w:p>
        </w:tc>
        <w:tc>
          <w:tcPr>
            <w:tcW w:w="1701" w:type="dxa"/>
          </w:tcPr>
          <w:p w14:paraId="3C5574A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F8AE71B" w14:textId="77777777" w:rsidTr="00D238B9">
        <w:trPr>
          <w:trHeight w:val="565"/>
        </w:trPr>
        <w:tc>
          <w:tcPr>
            <w:tcW w:w="560" w:type="dxa"/>
            <w:vMerge/>
          </w:tcPr>
          <w:p w14:paraId="1098403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tc>
        <w:tc>
          <w:tcPr>
            <w:tcW w:w="1709" w:type="dxa"/>
            <w:vMerge/>
          </w:tcPr>
          <w:p w14:paraId="3BE4378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D32FCB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Макс. час роботи</w:t>
            </w:r>
          </w:p>
        </w:tc>
        <w:tc>
          <w:tcPr>
            <w:tcW w:w="3685" w:type="dxa"/>
          </w:tcPr>
          <w:p w14:paraId="681543E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до 8,9 год</w:t>
            </w:r>
          </w:p>
        </w:tc>
        <w:tc>
          <w:tcPr>
            <w:tcW w:w="1701" w:type="dxa"/>
          </w:tcPr>
          <w:p w14:paraId="12D9FB5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FE4CC52" w14:textId="77777777" w:rsidTr="00D238B9">
        <w:trPr>
          <w:trHeight w:val="565"/>
        </w:trPr>
        <w:tc>
          <w:tcPr>
            <w:tcW w:w="560" w:type="dxa"/>
            <w:vMerge w:val="restart"/>
          </w:tcPr>
          <w:p w14:paraId="1ED0D5B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8</w:t>
            </w:r>
          </w:p>
        </w:tc>
        <w:tc>
          <w:tcPr>
            <w:tcW w:w="1709" w:type="dxa"/>
            <w:vMerge w:val="restart"/>
          </w:tcPr>
          <w:p w14:paraId="4CA4B92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Інше</w:t>
            </w:r>
          </w:p>
        </w:tc>
        <w:tc>
          <w:tcPr>
            <w:tcW w:w="2439" w:type="dxa"/>
          </w:tcPr>
          <w:p w14:paraId="66610DC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Розмір(ШхГхТ)</w:t>
            </w:r>
          </w:p>
        </w:tc>
        <w:tc>
          <w:tcPr>
            <w:tcW w:w="3685" w:type="dxa"/>
          </w:tcPr>
          <w:p w14:paraId="345A4CA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 межах 359</w:t>
            </w:r>
            <w:r w:rsidRPr="003247D7">
              <w:rPr>
                <w:rFonts w:ascii="Times New Roman" w:eastAsia="Times New Roman" w:hAnsi="Times New Roman" w:cs="Times New Roman"/>
                <w:sz w:val="20"/>
                <w:szCs w:val="20"/>
                <w:lang w:val="ru-RU"/>
              </w:rPr>
              <w:t>,2</w:t>
            </w:r>
            <w:r w:rsidRPr="003247D7">
              <w:rPr>
                <w:rFonts w:ascii="Times New Roman" w:eastAsia="Times New Roman" w:hAnsi="Times New Roman" w:cs="Times New Roman"/>
                <w:sz w:val="20"/>
                <w:szCs w:val="20"/>
                <w:lang w:val="uk-UA"/>
              </w:rPr>
              <w:t xml:space="preserve"> х 23</w:t>
            </w:r>
            <w:r w:rsidRPr="003247D7">
              <w:rPr>
                <w:rFonts w:ascii="Times New Roman" w:eastAsia="Times New Roman" w:hAnsi="Times New Roman" w:cs="Times New Roman"/>
                <w:sz w:val="20"/>
                <w:szCs w:val="20"/>
                <w:lang w:val="ru-RU"/>
              </w:rPr>
              <w:t>5,8</w:t>
            </w:r>
            <w:r w:rsidRPr="003247D7">
              <w:rPr>
                <w:rFonts w:ascii="Times New Roman" w:eastAsia="Times New Roman" w:hAnsi="Times New Roman" w:cs="Times New Roman"/>
                <w:sz w:val="20"/>
                <w:szCs w:val="20"/>
                <w:lang w:val="uk-UA"/>
              </w:rPr>
              <w:t xml:space="preserve"> х </w:t>
            </w:r>
            <w:r w:rsidRPr="003247D7">
              <w:rPr>
                <w:rFonts w:ascii="Times New Roman" w:eastAsia="Times New Roman" w:hAnsi="Times New Roman" w:cs="Times New Roman"/>
                <w:sz w:val="20"/>
                <w:szCs w:val="20"/>
                <w:lang w:val="ru-RU"/>
              </w:rPr>
              <w:t>18,3</w:t>
            </w:r>
            <w:r w:rsidRPr="003247D7">
              <w:rPr>
                <w:rFonts w:ascii="Times New Roman" w:eastAsia="Times New Roman" w:hAnsi="Times New Roman" w:cs="Times New Roman"/>
                <w:sz w:val="20"/>
                <w:szCs w:val="20"/>
                <w:lang w:val="uk-UA"/>
              </w:rPr>
              <w:t xml:space="preserve"> мм</w:t>
            </w:r>
          </w:p>
        </w:tc>
        <w:tc>
          <w:tcPr>
            <w:tcW w:w="1701" w:type="dxa"/>
          </w:tcPr>
          <w:p w14:paraId="073AA55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4F025E49" w14:textId="77777777" w:rsidTr="00D238B9">
        <w:trPr>
          <w:trHeight w:val="565"/>
        </w:trPr>
        <w:tc>
          <w:tcPr>
            <w:tcW w:w="560" w:type="dxa"/>
            <w:vMerge/>
          </w:tcPr>
          <w:p w14:paraId="377F52F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p>
        </w:tc>
        <w:tc>
          <w:tcPr>
            <w:tcW w:w="1709" w:type="dxa"/>
            <w:vMerge/>
          </w:tcPr>
          <w:p w14:paraId="2A9E73D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1BCFF6F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Вага</w:t>
            </w:r>
          </w:p>
        </w:tc>
        <w:tc>
          <w:tcPr>
            <w:tcW w:w="3685" w:type="dxa"/>
          </w:tcPr>
          <w:p w14:paraId="14417FF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Не більше 1,</w:t>
            </w:r>
            <w:r w:rsidRPr="003247D7">
              <w:rPr>
                <w:rFonts w:ascii="Times New Roman" w:eastAsia="Times New Roman" w:hAnsi="Times New Roman" w:cs="Times New Roman"/>
                <w:sz w:val="20"/>
                <w:szCs w:val="20"/>
                <w:lang w:val="en-US"/>
              </w:rPr>
              <w:t>61</w:t>
            </w:r>
            <w:r w:rsidRPr="003247D7">
              <w:rPr>
                <w:rFonts w:ascii="Times New Roman" w:eastAsia="Times New Roman" w:hAnsi="Times New Roman" w:cs="Times New Roman"/>
                <w:sz w:val="20"/>
                <w:szCs w:val="20"/>
                <w:lang w:val="uk-UA"/>
              </w:rPr>
              <w:t xml:space="preserve"> кг</w:t>
            </w:r>
          </w:p>
        </w:tc>
        <w:tc>
          <w:tcPr>
            <w:tcW w:w="1701" w:type="dxa"/>
          </w:tcPr>
          <w:p w14:paraId="2FD6658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50FB57C" w14:textId="77777777" w:rsidTr="00D238B9">
        <w:trPr>
          <w:trHeight w:val="565"/>
        </w:trPr>
        <w:tc>
          <w:tcPr>
            <w:tcW w:w="560" w:type="dxa"/>
            <w:vMerge/>
          </w:tcPr>
          <w:p w14:paraId="28E7F9B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p>
        </w:tc>
        <w:tc>
          <w:tcPr>
            <w:tcW w:w="1709" w:type="dxa"/>
            <w:vMerge/>
          </w:tcPr>
          <w:p w14:paraId="66641AED"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2969E57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Гарантія </w:t>
            </w:r>
          </w:p>
        </w:tc>
        <w:tc>
          <w:tcPr>
            <w:tcW w:w="3685" w:type="dxa"/>
          </w:tcPr>
          <w:p w14:paraId="5E93F6B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Не менше </w:t>
            </w:r>
            <w:r w:rsidRPr="003247D7">
              <w:rPr>
                <w:rFonts w:ascii="Times New Roman" w:eastAsia="Times New Roman" w:hAnsi="Times New Roman" w:cs="Times New Roman"/>
                <w:sz w:val="20"/>
                <w:szCs w:val="20"/>
                <w:lang w:val="ru-RU"/>
              </w:rPr>
              <w:t>36</w:t>
            </w:r>
            <w:r w:rsidRPr="003247D7">
              <w:rPr>
                <w:rFonts w:ascii="Times New Roman" w:eastAsia="Times New Roman" w:hAnsi="Times New Roman" w:cs="Times New Roman"/>
                <w:sz w:val="20"/>
                <w:szCs w:val="20"/>
                <w:lang w:val="uk-UA"/>
              </w:rPr>
              <w:t xml:space="preserve"> місяців офіційної гарантії від виробника на території України</w:t>
            </w:r>
          </w:p>
        </w:tc>
        <w:tc>
          <w:tcPr>
            <w:tcW w:w="1701" w:type="dxa"/>
          </w:tcPr>
          <w:p w14:paraId="6D6DB6EE"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095FDC4B" w14:textId="77777777" w:rsidTr="00D238B9">
        <w:trPr>
          <w:trHeight w:val="565"/>
        </w:trPr>
        <w:tc>
          <w:tcPr>
            <w:tcW w:w="560" w:type="dxa"/>
            <w:vMerge/>
          </w:tcPr>
          <w:p w14:paraId="66B2149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ru-RU"/>
              </w:rPr>
            </w:pPr>
          </w:p>
        </w:tc>
        <w:tc>
          <w:tcPr>
            <w:tcW w:w="1709" w:type="dxa"/>
            <w:vMerge/>
          </w:tcPr>
          <w:p w14:paraId="58CD983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62552CE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Відповідність сертифікатам</w:t>
            </w:r>
          </w:p>
        </w:tc>
        <w:tc>
          <w:tcPr>
            <w:tcW w:w="3685" w:type="dxa"/>
          </w:tcPr>
          <w:p w14:paraId="78A8793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TÜV Rheinland Low Blue Light                       ENERGY STAR 9.0 RoHS-compliant         EPEAT Gold Registered ErP Lot 6/26                TCO Certified 9.0             MIL-STD-810H military test </w:t>
            </w:r>
          </w:p>
        </w:tc>
        <w:tc>
          <w:tcPr>
            <w:tcW w:w="1701" w:type="dxa"/>
          </w:tcPr>
          <w:p w14:paraId="723F81B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6411CBBC" w14:textId="77777777" w:rsidTr="00D238B9">
        <w:trPr>
          <w:trHeight w:val="565"/>
        </w:trPr>
        <w:tc>
          <w:tcPr>
            <w:tcW w:w="560" w:type="dxa"/>
            <w:vMerge w:val="restart"/>
          </w:tcPr>
          <w:p w14:paraId="3D92CD23"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en-US"/>
              </w:rPr>
              <w:t>9</w:t>
            </w:r>
          </w:p>
        </w:tc>
        <w:tc>
          <w:tcPr>
            <w:tcW w:w="1709" w:type="dxa"/>
            <w:vMerge w:val="restart"/>
          </w:tcPr>
          <w:p w14:paraId="43D491C7"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 xml:space="preserve">Операційна система </w:t>
            </w:r>
          </w:p>
        </w:tc>
        <w:tc>
          <w:tcPr>
            <w:tcW w:w="2439" w:type="dxa"/>
          </w:tcPr>
          <w:p w14:paraId="4CE965D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Родина операційних систем</w:t>
            </w:r>
          </w:p>
        </w:tc>
        <w:tc>
          <w:tcPr>
            <w:tcW w:w="3685" w:type="dxa"/>
          </w:tcPr>
          <w:p w14:paraId="30F5E90A"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Windows</w:t>
            </w:r>
            <w:r w:rsidRPr="003247D7">
              <w:rPr>
                <w:rFonts w:ascii="Times New Roman" w:eastAsia="Times New Roman" w:hAnsi="Times New Roman" w:cs="Times New Roman"/>
                <w:sz w:val="20"/>
                <w:szCs w:val="20"/>
                <w:lang w:val="uk-UA"/>
              </w:rPr>
              <w:t xml:space="preserve"> 11</w:t>
            </w:r>
          </w:p>
        </w:tc>
        <w:tc>
          <w:tcPr>
            <w:tcW w:w="1701" w:type="dxa"/>
          </w:tcPr>
          <w:p w14:paraId="64F9F3F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58E6D319" w14:textId="77777777" w:rsidTr="00D238B9">
        <w:trPr>
          <w:trHeight w:val="565"/>
        </w:trPr>
        <w:tc>
          <w:tcPr>
            <w:tcW w:w="560" w:type="dxa"/>
            <w:vMerge/>
          </w:tcPr>
          <w:p w14:paraId="19C1C63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39DCDF9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6979F6D2"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Розрядність</w:t>
            </w:r>
          </w:p>
        </w:tc>
        <w:tc>
          <w:tcPr>
            <w:tcW w:w="3685" w:type="dxa"/>
          </w:tcPr>
          <w:p w14:paraId="06FED020"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en-US"/>
              </w:rPr>
              <w:t>64</w:t>
            </w:r>
          </w:p>
        </w:tc>
        <w:tc>
          <w:tcPr>
            <w:tcW w:w="1701" w:type="dxa"/>
          </w:tcPr>
          <w:p w14:paraId="78831C6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63FACDB" w14:textId="77777777" w:rsidTr="00D238B9">
        <w:trPr>
          <w:trHeight w:val="565"/>
        </w:trPr>
        <w:tc>
          <w:tcPr>
            <w:tcW w:w="560" w:type="dxa"/>
            <w:vMerge/>
          </w:tcPr>
          <w:p w14:paraId="2A3D3AD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0A069B34"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3A7CD89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 xml:space="preserve">Версія </w:t>
            </w:r>
          </w:p>
        </w:tc>
        <w:tc>
          <w:tcPr>
            <w:tcW w:w="3685" w:type="dxa"/>
          </w:tcPr>
          <w:p w14:paraId="628E8D6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hyperlink r:id="rId5" w:history="1">
              <w:r w:rsidRPr="003247D7">
                <w:rPr>
                  <w:rStyle w:val="a6"/>
                  <w:rFonts w:ascii="Times New Roman" w:eastAsia="Times New Roman" w:hAnsi="Times New Roman" w:cs="Times New Roman"/>
                  <w:sz w:val="20"/>
                  <w:szCs w:val="20"/>
                  <w:lang w:val="uk-UA"/>
                </w:rPr>
                <w:t>Професійна</w:t>
              </w:r>
            </w:hyperlink>
          </w:p>
        </w:tc>
        <w:tc>
          <w:tcPr>
            <w:tcW w:w="1701" w:type="dxa"/>
          </w:tcPr>
          <w:p w14:paraId="11D43D4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2152465A" w14:textId="77777777" w:rsidTr="00D238B9">
        <w:trPr>
          <w:trHeight w:val="565"/>
        </w:trPr>
        <w:tc>
          <w:tcPr>
            <w:tcW w:w="560" w:type="dxa"/>
            <w:vMerge/>
          </w:tcPr>
          <w:p w14:paraId="23D6FBCB"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098650FF"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00DE0D99"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Мова прикладної програми</w:t>
            </w:r>
          </w:p>
        </w:tc>
        <w:tc>
          <w:tcPr>
            <w:tcW w:w="3685" w:type="dxa"/>
          </w:tcPr>
          <w:p w14:paraId="61BC5A95"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Українська</w:t>
            </w:r>
          </w:p>
        </w:tc>
        <w:tc>
          <w:tcPr>
            <w:tcW w:w="1701" w:type="dxa"/>
          </w:tcPr>
          <w:p w14:paraId="11EBE238"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r w:rsidR="003247D7" w:rsidRPr="003247D7" w14:paraId="1D36EA2C" w14:textId="77777777" w:rsidTr="00D238B9">
        <w:trPr>
          <w:trHeight w:val="435"/>
        </w:trPr>
        <w:tc>
          <w:tcPr>
            <w:tcW w:w="560" w:type="dxa"/>
            <w:vMerge/>
          </w:tcPr>
          <w:p w14:paraId="6C61B38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1709" w:type="dxa"/>
            <w:vMerge/>
          </w:tcPr>
          <w:p w14:paraId="7B310AC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c>
          <w:tcPr>
            <w:tcW w:w="2439" w:type="dxa"/>
          </w:tcPr>
          <w:p w14:paraId="23781C56"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r w:rsidRPr="003247D7">
              <w:rPr>
                <w:rFonts w:ascii="Times New Roman" w:eastAsia="Times New Roman" w:hAnsi="Times New Roman" w:cs="Times New Roman"/>
                <w:sz w:val="20"/>
                <w:szCs w:val="20"/>
                <w:lang w:val="uk-UA"/>
              </w:rPr>
              <w:t>Тип ліцензування</w:t>
            </w:r>
          </w:p>
        </w:tc>
        <w:tc>
          <w:tcPr>
            <w:tcW w:w="3685" w:type="dxa"/>
          </w:tcPr>
          <w:p w14:paraId="51E3DC31"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en-US"/>
              </w:rPr>
            </w:pPr>
            <w:r w:rsidRPr="003247D7">
              <w:rPr>
                <w:rFonts w:ascii="Times New Roman" w:eastAsia="Times New Roman" w:hAnsi="Times New Roman" w:cs="Times New Roman"/>
                <w:sz w:val="20"/>
                <w:szCs w:val="20"/>
                <w:lang w:val="uk-UA"/>
              </w:rPr>
              <w:t>Вшитий ключ в біос</w:t>
            </w:r>
          </w:p>
        </w:tc>
        <w:tc>
          <w:tcPr>
            <w:tcW w:w="1701" w:type="dxa"/>
          </w:tcPr>
          <w:p w14:paraId="2D83328C" w14:textId="77777777" w:rsidR="003247D7" w:rsidRPr="003247D7" w:rsidRDefault="003247D7" w:rsidP="003247D7">
            <w:pPr>
              <w:spacing w:after="0" w:line="240" w:lineRule="auto"/>
              <w:jc w:val="both"/>
              <w:rPr>
                <w:rFonts w:ascii="Times New Roman" w:eastAsia="Times New Roman" w:hAnsi="Times New Roman" w:cs="Times New Roman"/>
                <w:sz w:val="20"/>
                <w:szCs w:val="20"/>
                <w:lang w:val="uk-UA"/>
              </w:rPr>
            </w:pPr>
          </w:p>
        </w:tc>
      </w:tr>
    </w:tbl>
    <w:p w14:paraId="5EC24E22" w14:textId="77777777" w:rsidR="003247D7" w:rsidRPr="003247D7" w:rsidRDefault="003247D7" w:rsidP="003247D7">
      <w:pPr>
        <w:spacing w:after="0" w:line="240" w:lineRule="auto"/>
        <w:jc w:val="both"/>
        <w:rPr>
          <w:rFonts w:ascii="Times New Roman" w:eastAsia="Times New Roman" w:hAnsi="Times New Roman" w:cs="Times New Roman"/>
          <w:b/>
          <w:sz w:val="20"/>
          <w:szCs w:val="20"/>
          <w:lang w:val="uk-UA"/>
        </w:rPr>
      </w:pPr>
    </w:p>
    <w:p w14:paraId="748EF2EC" w14:textId="77777777" w:rsidR="003247D7" w:rsidRPr="003247D7" w:rsidRDefault="003247D7">
      <w:pPr>
        <w:spacing w:after="0" w:line="240" w:lineRule="auto"/>
        <w:jc w:val="both"/>
        <w:rPr>
          <w:rFonts w:ascii="Times New Roman" w:eastAsia="Times New Roman" w:hAnsi="Times New Roman" w:cs="Times New Roman"/>
          <w:sz w:val="20"/>
          <w:szCs w:val="20"/>
          <w:lang w:val="uk-UA"/>
        </w:rPr>
      </w:pPr>
    </w:p>
    <w:p w14:paraId="22921AD2" w14:textId="77777777" w:rsidR="005E05F6" w:rsidRDefault="005E05F6">
      <w:pPr>
        <w:spacing w:after="0" w:line="240" w:lineRule="auto"/>
        <w:ind w:firstLine="720"/>
        <w:jc w:val="both"/>
        <w:rPr>
          <w:rFonts w:ascii="Times New Roman" w:eastAsia="Times New Roman" w:hAnsi="Times New Roman" w:cs="Times New Roman"/>
          <w:sz w:val="20"/>
          <w:szCs w:val="20"/>
        </w:rPr>
      </w:pPr>
      <w:bookmarkStart w:id="4" w:name="_heading=h.o6ifptyacuj5" w:colFirst="0" w:colLast="0"/>
      <w:bookmarkStart w:id="5" w:name="_heading=h.sfhhas40b9h9" w:colFirst="0" w:colLast="0"/>
      <w:bookmarkEnd w:id="4"/>
      <w:bookmarkEnd w:id="5"/>
    </w:p>
    <w:p w14:paraId="5A1BA6AE" w14:textId="77777777" w:rsidR="005E05F6" w:rsidRDefault="005E05F6">
      <w:pPr>
        <w:spacing w:after="0" w:line="240" w:lineRule="auto"/>
        <w:jc w:val="both"/>
        <w:rPr>
          <w:rFonts w:ascii="Times New Roman" w:eastAsia="Times New Roman" w:hAnsi="Times New Roman" w:cs="Times New Roman"/>
        </w:rPr>
      </w:pPr>
    </w:p>
    <w:p w14:paraId="71D64A7C" w14:textId="77777777" w:rsidR="005E05F6" w:rsidRDefault="005E05F6">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jc w:val="both"/>
        <w:rPr>
          <w:rFonts w:ascii="Times New Roman" w:eastAsia="Times New Roman" w:hAnsi="Times New Roman" w:cs="Times New Roman"/>
          <w:sz w:val="24"/>
          <w:szCs w:val="24"/>
        </w:rPr>
      </w:pPr>
    </w:p>
    <w:p w14:paraId="44F458C1" w14:textId="77777777" w:rsidR="005E05F6" w:rsidRDefault="005E05F6">
      <w:pPr>
        <w:spacing w:after="0" w:line="240" w:lineRule="auto"/>
        <w:jc w:val="both"/>
        <w:rPr>
          <w:rFonts w:ascii="Times New Roman" w:eastAsia="Times New Roman" w:hAnsi="Times New Roman" w:cs="Times New Roman"/>
          <w:sz w:val="24"/>
          <w:szCs w:val="24"/>
        </w:rPr>
      </w:pPr>
    </w:p>
    <w:sectPr w:rsidR="005E05F6">
      <w:pgSz w:w="11906" w:h="16838"/>
      <w:pgMar w:top="425"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embedRegular r:id="rId1" w:fontKey="{80E7DF44-8FFE-4404-9290-BDEFDF348377}"/>
    <w:embedBold r:id="rId2" w:fontKey="{724A7AEB-CCA3-4C1B-B25F-68851B857AD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3" w:fontKey="{3D4E6780-19C3-49B7-8555-56C11C082DC4}"/>
  </w:font>
  <w:font w:name="Cambria">
    <w:panose1 w:val="02040503050406030204"/>
    <w:charset w:val="CC"/>
    <w:family w:val="roman"/>
    <w:pitch w:val="variable"/>
    <w:sig w:usb0="E00006FF" w:usb1="420024FF" w:usb2="02000000" w:usb3="00000000" w:csb0="0000019F" w:csb1="00000000"/>
    <w:embedRegular r:id="rId4" w:fontKey="{D0E418B7-D74D-452A-8FDC-7F2340F0E2E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5F6"/>
    <w:rsid w:val="003127CD"/>
    <w:rsid w:val="003247D7"/>
    <w:rsid w:val="0036351E"/>
    <w:rsid w:val="003D30A8"/>
    <w:rsid w:val="005E05F6"/>
    <w:rsid w:val="00600F1D"/>
    <w:rsid w:val="006D64C5"/>
    <w:rsid w:val="00716BAE"/>
    <w:rsid w:val="007D2A39"/>
    <w:rsid w:val="009F74AB"/>
    <w:rsid w:val="00A22F4B"/>
    <w:rsid w:val="00A77BEB"/>
    <w:rsid w:val="00C32744"/>
    <w:rsid w:val="00CA21A7"/>
    <w:rsid w:val="00D35C2F"/>
    <w:rsid w:val="00D62EE9"/>
    <w:rsid w:val="00E139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3C282"/>
  <w15:docId w15:val="{3B2BF571-F137-4032-90E1-A6D0C5A7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character" w:styleId="a6">
    <w:name w:val="Hyperlink"/>
    <w:basedOn w:val="a0"/>
    <w:uiPriority w:val="99"/>
    <w:unhideWhenUsed/>
    <w:rsid w:val="003247D7"/>
    <w:rPr>
      <w:color w:val="0000FF" w:themeColor="hyperlink"/>
      <w:u w:val="single"/>
    </w:rPr>
  </w:style>
  <w:style w:type="character" w:styleId="a7">
    <w:name w:val="Unresolved Mention"/>
    <w:basedOn w:val="a0"/>
    <w:uiPriority w:val="99"/>
    <w:semiHidden/>
    <w:unhideWhenUsed/>
    <w:rsid w:val="00324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oft.rozetka.com.ua/ua/os/c80063/versiya-windows=professionalnaya/"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dvlDkTk9qT17MSCFWyw3t64vw==">CgMxLjAaHwoBMBIaChgICVIUChJ0YWJsZS5vZG1xMWVtMnBicTYyDmguNnl5cXkwcml3NXlzMg5oLm82aWZwdHlhY3VqNTIOaC5nYmQxNWR4cm56NnoyDmguZ2JkMTVkeHJuejZ6Mg5oLmdiZDE1ZHhybno2ejIOaC53YTR5bDhjN3I4cGsyDmguZ2JkMTVkeHJuejZ6Mg1oLmdxbW1ta2dweXZvMg5oLnNmaGhhczQwYjloOTgAciExN2JibTVheEFjbHhzekN5TmxFV3l0dnFIVmE2d2xRS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4784</Words>
  <Characters>2727</Characters>
  <Application>Microsoft Office Word</Application>
  <DocSecurity>0</DocSecurity>
  <Lines>22</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Хахула Юлія</dc:creator>
  <cp:lastModifiedBy>Хахула Юлія</cp:lastModifiedBy>
  <cp:revision>9</cp:revision>
  <cp:lastPrinted>2026-06-16T06:46:00Z</cp:lastPrinted>
  <dcterms:created xsi:type="dcterms:W3CDTF">2026-06-16T06:47:00Z</dcterms:created>
  <dcterms:modified xsi:type="dcterms:W3CDTF">2026-06-16T06:54:00Z</dcterms:modified>
</cp:coreProperties>
</file>