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D372" w14:textId="161DBFDE" w:rsidR="00C63D69" w:rsidRPr="003936AE" w:rsidRDefault="00C63D69" w:rsidP="00C63D69">
      <w:pPr>
        <w:jc w:val="center"/>
        <w:rPr>
          <w:b/>
        </w:rPr>
      </w:pPr>
      <w:r w:rsidRPr="003936AE">
        <w:rPr>
          <w:b/>
        </w:rPr>
        <w:t>Повідомлення ТОВ «</w:t>
      </w:r>
      <w:r w:rsidR="00716837">
        <w:rPr>
          <w:b/>
        </w:rPr>
        <w:t>ЮСП ЛЬВІВ</w:t>
      </w:r>
      <w:r w:rsidRPr="003936AE">
        <w:rPr>
          <w:b/>
        </w:rPr>
        <w:t>»</w:t>
      </w:r>
    </w:p>
    <w:p w14:paraId="70B5852B" w14:textId="77777777" w:rsidR="00C63D69" w:rsidRPr="003936AE" w:rsidRDefault="00C63D69" w:rsidP="00C63D69">
      <w:pPr>
        <w:jc w:val="center"/>
        <w:rPr>
          <w:b/>
        </w:rPr>
      </w:pPr>
      <w:r w:rsidRPr="003936AE">
        <w:rPr>
          <w:b/>
        </w:rPr>
        <w:t>Про клопотання щодо отримання дозволу на викиди забруднюючих речовин в атмосферне повітря.</w:t>
      </w:r>
    </w:p>
    <w:p w14:paraId="7EC2AAC5" w14:textId="5FC16ABE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Повне найменування суб’єкта господарювання</w:t>
      </w:r>
      <w:r w:rsidRPr="003936AE">
        <w:t>: Товариство з обмеженою відповідальністю «</w:t>
      </w:r>
      <w:r w:rsidR="00900176">
        <w:rPr>
          <w:lang w:eastAsia="ru-RU"/>
        </w:rPr>
        <w:t>ЮСП ЛЬВІВ</w:t>
      </w:r>
      <w:r w:rsidRPr="003936AE">
        <w:t>»</w:t>
      </w:r>
      <w:r w:rsidR="00900176">
        <w:t>;</w:t>
      </w:r>
    </w:p>
    <w:p w14:paraId="0D1E33FE" w14:textId="7C436F6E" w:rsidR="00C63D69" w:rsidRPr="003936AE" w:rsidRDefault="00C63D69" w:rsidP="00AB66FC">
      <w:pPr>
        <w:pStyle w:val="a4"/>
        <w:rPr>
          <w:lang w:eastAsia="ru-RU"/>
        </w:rPr>
      </w:pPr>
      <w:r w:rsidRPr="003936AE">
        <w:rPr>
          <w:lang w:eastAsia="ru-RU"/>
        </w:rPr>
        <w:t xml:space="preserve">Скорочене найменування суб’єкта господарювання: ТОВ </w:t>
      </w:r>
      <w:r w:rsidR="00501107">
        <w:rPr>
          <w:lang w:eastAsia="ru-RU"/>
        </w:rPr>
        <w:t>«</w:t>
      </w:r>
      <w:r w:rsidR="00900176">
        <w:rPr>
          <w:lang w:eastAsia="ru-RU"/>
        </w:rPr>
        <w:t>ЮСП ЛЬВІВ</w:t>
      </w:r>
      <w:r w:rsidRPr="003936AE">
        <w:rPr>
          <w:lang w:eastAsia="ru-RU"/>
        </w:rPr>
        <w:t>»;</w:t>
      </w:r>
    </w:p>
    <w:p w14:paraId="5ABD4474" w14:textId="3ABB72BC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Ідентифікаційний код юридичної особи в ЄДРПОУ</w:t>
      </w:r>
      <w:r w:rsidRPr="003936AE">
        <w:rPr>
          <w:lang w:eastAsia="ru-RU"/>
        </w:rPr>
        <w:t>:</w:t>
      </w:r>
      <w:r w:rsidRPr="003936AE">
        <w:t xml:space="preserve"> </w:t>
      </w:r>
      <w:r w:rsidR="00900176">
        <w:rPr>
          <w:lang w:eastAsia="ru-RU"/>
        </w:rPr>
        <w:t>45618600</w:t>
      </w:r>
      <w:r w:rsidRPr="003936AE">
        <w:rPr>
          <w:lang w:eastAsia="ru-RU"/>
        </w:rPr>
        <w:t>.</w:t>
      </w:r>
    </w:p>
    <w:p w14:paraId="29F80449" w14:textId="6288AB23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суб’єкта господарювання</w:t>
      </w:r>
      <w:r w:rsidRPr="003936AE">
        <w:rPr>
          <w:lang w:eastAsia="ru-RU"/>
        </w:rPr>
        <w:t xml:space="preserve">: </w:t>
      </w:r>
      <w:r w:rsidR="00900176">
        <w:rPr>
          <w:lang w:eastAsia="ru-RU"/>
        </w:rPr>
        <w:t>79040</w:t>
      </w:r>
      <w:r w:rsidR="00AB66FC">
        <w:rPr>
          <w:lang w:eastAsia="ru-RU"/>
        </w:rPr>
        <w:t xml:space="preserve">, Львівська обл., </w:t>
      </w:r>
      <w:r w:rsidR="00900176">
        <w:rPr>
          <w:lang w:eastAsia="ru-RU"/>
        </w:rPr>
        <w:t>Львівський</w:t>
      </w:r>
      <w:r w:rsidR="00AB66FC">
        <w:rPr>
          <w:lang w:eastAsia="ru-RU"/>
        </w:rPr>
        <w:t xml:space="preserve"> р-н, </w:t>
      </w:r>
      <w:r w:rsidR="00900176">
        <w:rPr>
          <w:lang w:eastAsia="ru-RU"/>
        </w:rPr>
        <w:t>Львівська</w:t>
      </w:r>
      <w:r w:rsidR="00AB66FC">
        <w:rPr>
          <w:lang w:eastAsia="ru-RU"/>
        </w:rPr>
        <w:t xml:space="preserve"> ТГ, </w:t>
      </w:r>
      <w:r w:rsidR="00900176">
        <w:rPr>
          <w:lang w:eastAsia="ru-RU"/>
        </w:rPr>
        <w:t>м</w:t>
      </w:r>
      <w:r w:rsidR="00AB66FC">
        <w:rPr>
          <w:lang w:eastAsia="ru-RU"/>
        </w:rPr>
        <w:t>. Л</w:t>
      </w:r>
      <w:r w:rsidR="00900176">
        <w:rPr>
          <w:lang w:eastAsia="ru-RU"/>
        </w:rPr>
        <w:t>ьвів</w:t>
      </w:r>
      <w:r w:rsidR="00AB66FC">
        <w:rPr>
          <w:lang w:eastAsia="ru-RU"/>
        </w:rPr>
        <w:t xml:space="preserve">, вул. </w:t>
      </w:r>
      <w:r w:rsidR="00900176">
        <w:rPr>
          <w:lang w:eastAsia="ru-RU"/>
        </w:rPr>
        <w:t>Північна</w:t>
      </w:r>
      <w:r w:rsidR="00AB66FC">
        <w:rPr>
          <w:lang w:eastAsia="ru-RU"/>
        </w:rPr>
        <w:t xml:space="preserve">, </w:t>
      </w:r>
      <w:r w:rsidR="00900176">
        <w:rPr>
          <w:lang w:eastAsia="ru-RU"/>
        </w:rPr>
        <w:t>25</w:t>
      </w:r>
      <w:r w:rsidRPr="003936AE">
        <w:rPr>
          <w:lang w:eastAsia="ru-RU"/>
        </w:rPr>
        <w:t>;</w:t>
      </w:r>
    </w:p>
    <w:p w14:paraId="2AC93ECF" w14:textId="42CB611D" w:rsidR="00C63D69" w:rsidRPr="003936AE" w:rsidRDefault="00C63D69" w:rsidP="00C63D69">
      <w:pPr>
        <w:pStyle w:val="a4"/>
        <w:jc w:val="both"/>
        <w:rPr>
          <w:lang w:eastAsia="ru-RU"/>
        </w:rPr>
      </w:pPr>
      <w:r w:rsidRPr="003936AE">
        <w:rPr>
          <w:lang w:eastAsia="ru-RU"/>
        </w:rPr>
        <w:t>Контактний номер телефону:</w:t>
      </w:r>
      <w:r w:rsidRPr="003936AE">
        <w:t xml:space="preserve"> </w:t>
      </w:r>
      <w:r w:rsidR="00AB66FC" w:rsidRPr="00AB66FC">
        <w:rPr>
          <w:lang w:eastAsia="ru-RU"/>
        </w:rPr>
        <w:t>(0</w:t>
      </w:r>
      <w:r w:rsidR="00900176">
        <w:rPr>
          <w:lang w:eastAsia="ru-RU"/>
        </w:rPr>
        <w:t>67</w:t>
      </w:r>
      <w:r w:rsidR="00AB66FC" w:rsidRPr="00AB66FC">
        <w:rPr>
          <w:lang w:eastAsia="ru-RU"/>
        </w:rPr>
        <w:t xml:space="preserve">) </w:t>
      </w:r>
      <w:r w:rsidR="00900176">
        <w:rPr>
          <w:lang w:eastAsia="ru-RU"/>
        </w:rPr>
        <w:t>772</w:t>
      </w:r>
      <w:r w:rsidR="00AB66FC" w:rsidRPr="00AB66FC">
        <w:rPr>
          <w:lang w:eastAsia="ru-RU"/>
        </w:rPr>
        <w:t>-</w:t>
      </w:r>
      <w:r w:rsidR="00900176">
        <w:rPr>
          <w:lang w:eastAsia="ru-RU"/>
        </w:rPr>
        <w:t>73</w:t>
      </w:r>
      <w:r w:rsidR="00AB66FC" w:rsidRPr="00AB66FC">
        <w:rPr>
          <w:lang w:eastAsia="ru-RU"/>
        </w:rPr>
        <w:t>-2</w:t>
      </w:r>
      <w:r w:rsidR="00900176">
        <w:rPr>
          <w:lang w:eastAsia="ru-RU"/>
        </w:rPr>
        <w:t>3</w:t>
      </w:r>
      <w:r w:rsidRPr="003936AE">
        <w:rPr>
          <w:lang w:eastAsia="ru-RU"/>
        </w:rPr>
        <w:t>;</w:t>
      </w:r>
    </w:p>
    <w:p w14:paraId="057B6052" w14:textId="308879C3" w:rsidR="00C63D69" w:rsidRPr="00900176" w:rsidRDefault="00C63D69" w:rsidP="00C63D69">
      <w:pPr>
        <w:pStyle w:val="a4"/>
        <w:jc w:val="both"/>
        <w:rPr>
          <w:noProof w:val="0"/>
          <w:lang w:eastAsia="ru-RU"/>
        </w:rPr>
      </w:pPr>
      <w:r w:rsidRPr="003936AE">
        <w:rPr>
          <w:lang w:eastAsia="ru-RU"/>
        </w:rPr>
        <w:t xml:space="preserve">Електронна пошта: </w:t>
      </w:r>
      <w:r w:rsidR="00900176">
        <w:rPr>
          <w:lang w:val="en-US"/>
        </w:rPr>
        <w:t>usplviv</w:t>
      </w:r>
      <w:r w:rsidR="00AB66FC" w:rsidRPr="00AB66FC">
        <w:t>@</w:t>
      </w:r>
      <w:r w:rsidR="00900176">
        <w:rPr>
          <w:lang w:val="en-US"/>
        </w:rPr>
        <w:t>gmail</w:t>
      </w:r>
      <w:r w:rsidR="00AB66FC" w:rsidRPr="00AB66FC">
        <w:t>.com</w:t>
      </w:r>
      <w:r w:rsidR="00900176">
        <w:t>;</w:t>
      </w:r>
    </w:p>
    <w:p w14:paraId="692AEA73" w14:textId="374258EA" w:rsidR="00C63D69" w:rsidRPr="003936AE" w:rsidRDefault="00C63D69" w:rsidP="00AB66F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Місцезнаходження об’єкта/промислового майданчика</w:t>
      </w:r>
      <w:r w:rsidRPr="003936AE">
        <w:rPr>
          <w:lang w:eastAsia="ru-RU"/>
        </w:rPr>
        <w:t xml:space="preserve">: </w:t>
      </w:r>
      <w:r w:rsidR="00900176">
        <w:rPr>
          <w:lang w:eastAsia="ru-RU"/>
        </w:rPr>
        <w:t>79040, Львівська обл., Львівський р-н, Львівська ТГ, м. Львів, вул. Північна, 25</w:t>
      </w:r>
      <w:r w:rsidRPr="003936AE">
        <w:rPr>
          <w:lang w:eastAsia="ru-RU"/>
        </w:rPr>
        <w:t>;</w:t>
      </w:r>
    </w:p>
    <w:p w14:paraId="2E71349D" w14:textId="77777777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Мета отримання дозволу на викиди</w:t>
      </w:r>
      <w:r w:rsidRPr="003936AE">
        <w:rPr>
          <w:lang w:eastAsia="ru-RU"/>
        </w:rPr>
        <w:t>: Отримання дозволу на викиди для існуючого об’єкту;</w:t>
      </w:r>
    </w:p>
    <w:p w14:paraId="47FC4805" w14:textId="715E6E28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</w:pPr>
      <w:r w:rsidRPr="003936AE">
        <w:rPr>
          <w:b/>
        </w:rPr>
        <w:t>Відомості про наявність висновку з оцінки впливу на довкілля</w:t>
      </w:r>
      <w:r w:rsidRPr="003936AE">
        <w:t>: Виробнича діяльність, яку здійснює ТОВ «</w:t>
      </w:r>
      <w:r w:rsidR="00501107" w:rsidRPr="00501107">
        <w:rPr>
          <w:lang w:eastAsia="ru-RU"/>
        </w:rPr>
        <w:t>ЮСП ЛЬВІВ</w:t>
      </w:r>
      <w:r w:rsidRPr="003936AE">
        <w:t xml:space="preserve">» </w:t>
      </w:r>
      <w:r w:rsidRPr="003936AE">
        <w:rPr>
          <w:szCs w:val="28"/>
        </w:rPr>
        <w:t>не підлягає оцінці впливу на довкілля та прямо не передбачена вимогами ч. 2 та ч. 3 ст. 3 Закону України «Про оцінку впливу на довкілля»</w:t>
      </w:r>
    </w:p>
    <w:p w14:paraId="3463D19E" w14:textId="480F3C02" w:rsidR="00C63D69" w:rsidRPr="00F60D11" w:rsidRDefault="00C63D69" w:rsidP="00C63D69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4"/>
          <w:szCs w:val="24"/>
          <w:lang w:val="uk-UA"/>
        </w:rPr>
      </w:pPr>
      <w:r w:rsidRPr="003936AE">
        <w:rPr>
          <w:rStyle w:val="tx1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 xml:space="preserve">ТОВ </w:t>
      </w:r>
      <w:r w:rsidRPr="00501107">
        <w:rPr>
          <w:rStyle w:val="tx1"/>
          <w:b w:val="0"/>
          <w:bCs w:val="0"/>
          <w:sz w:val="24"/>
          <w:szCs w:val="24"/>
          <w:lang w:val="uk-UA"/>
        </w:rPr>
        <w:t>«</w:t>
      </w:r>
      <w:r w:rsidR="00501107" w:rsidRPr="00501107">
        <w:rPr>
          <w:sz w:val="24"/>
          <w:szCs w:val="24"/>
        </w:rPr>
        <w:t>ЮСП ЛЬВІВ</w:t>
      </w:r>
      <w:r w:rsidRPr="00501107">
        <w:rPr>
          <w:rStyle w:val="tx1"/>
          <w:b w:val="0"/>
          <w:bCs w:val="0"/>
          <w:sz w:val="24"/>
          <w:szCs w:val="24"/>
          <w:lang w:val="uk-UA"/>
        </w:rPr>
        <w:t>»</w:t>
      </w:r>
      <w:r w:rsidRPr="00395374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bookmarkStart w:id="0" w:name="_Hlk212803480"/>
      <w:r w:rsidR="00395374" w:rsidRPr="00395374">
        <w:rPr>
          <w:sz w:val="24"/>
          <w:szCs w:val="24"/>
          <w:lang w:val="uk-UA" w:eastAsia="en-US"/>
        </w:rPr>
        <w:t xml:space="preserve">займається виробництвом </w:t>
      </w:r>
      <w:r w:rsidR="00501107">
        <w:rPr>
          <w:sz w:val="24"/>
          <w:szCs w:val="24"/>
          <w:lang w:val="uk-UA" w:eastAsia="en-US"/>
        </w:rPr>
        <w:t xml:space="preserve">сендвіч-панелей </w:t>
      </w:r>
      <w:r w:rsidR="00501107" w:rsidRPr="00501107">
        <w:rPr>
          <w:sz w:val="24"/>
          <w:szCs w:val="24"/>
          <w:lang w:val="uk-UA" w:eastAsia="en-US"/>
        </w:rPr>
        <w:t>для покрівлі та стін</w:t>
      </w:r>
      <w:r w:rsidR="00395374" w:rsidRPr="00395374">
        <w:rPr>
          <w:sz w:val="24"/>
          <w:szCs w:val="24"/>
          <w:lang w:val="uk-UA" w:eastAsia="en-US"/>
        </w:rPr>
        <w:t>.</w:t>
      </w:r>
      <w:bookmarkEnd w:id="0"/>
      <w:r w:rsidR="00395374" w:rsidRPr="00395374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r w:rsidRPr="00395374">
        <w:rPr>
          <w:rStyle w:val="tx1"/>
          <w:b w:val="0"/>
          <w:bCs w:val="0"/>
          <w:sz w:val="24"/>
          <w:szCs w:val="24"/>
          <w:lang w:val="uk-UA"/>
        </w:rPr>
        <w:t xml:space="preserve">(КВЕД: 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24</w:t>
      </w:r>
      <w:r w:rsidR="00395374" w:rsidRPr="00395374">
        <w:rPr>
          <w:rStyle w:val="tx1"/>
          <w:b w:val="0"/>
          <w:bCs w:val="0"/>
          <w:sz w:val="24"/>
          <w:szCs w:val="24"/>
          <w:lang w:val="uk-UA"/>
        </w:rPr>
        <w:t>.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33</w:t>
      </w:r>
      <w:r w:rsidR="00395374" w:rsidRPr="00395374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Холодне штампування та гнуття</w:t>
      </w:r>
      <w:r w:rsidRPr="006349DE">
        <w:rPr>
          <w:rStyle w:val="tx1"/>
          <w:b w:val="0"/>
          <w:bCs w:val="0"/>
          <w:sz w:val="24"/>
          <w:szCs w:val="24"/>
          <w:lang w:val="uk-UA"/>
        </w:rPr>
        <w:t>). Джерелами викидів забруднюючих речовин на проммайданчику є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 xml:space="preserve">: </w:t>
      </w:r>
      <w:r w:rsidR="00501107" w:rsidRPr="00F60D11">
        <w:rPr>
          <w:rStyle w:val="tx1"/>
          <w:b w:val="0"/>
          <w:bCs w:val="0"/>
          <w:sz w:val="24"/>
          <w:szCs w:val="24"/>
          <w:lang w:val="uk-UA"/>
        </w:rPr>
        <w:t>димова труба дизельного генератора,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 xml:space="preserve">димові труби 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твердопаливних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 xml:space="preserve"> котлів, 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д</w:t>
      </w:r>
      <w:r w:rsidR="00501107" w:rsidRPr="00501107">
        <w:rPr>
          <w:rStyle w:val="tx1"/>
          <w:b w:val="0"/>
          <w:bCs w:val="0"/>
          <w:sz w:val="24"/>
          <w:szCs w:val="24"/>
          <w:lang w:val="uk-UA"/>
        </w:rPr>
        <w:t>ахові дефлектори приміщення для розвантаження пелет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>,</w:t>
      </w:r>
      <w:r w:rsidR="00501107" w:rsidRPr="00501107">
        <w:rPr>
          <w:rStyle w:val="tx1"/>
          <w:b w:val="0"/>
          <w:bCs w:val="0"/>
          <w:sz w:val="24"/>
          <w:szCs w:val="24"/>
          <w:lang w:val="uk-UA"/>
        </w:rPr>
        <w:t xml:space="preserve"> 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>в</w:t>
      </w:r>
      <w:r w:rsidR="00395374">
        <w:rPr>
          <w:rStyle w:val="tx1"/>
          <w:b w:val="0"/>
          <w:bCs w:val="0"/>
          <w:sz w:val="24"/>
          <w:szCs w:val="24"/>
          <w:lang w:val="uk-UA"/>
        </w:rPr>
        <w:t>итяжн</w:t>
      </w:r>
      <w:r w:rsidR="00113B35">
        <w:rPr>
          <w:rStyle w:val="tx1"/>
          <w:b w:val="0"/>
          <w:bCs w:val="0"/>
          <w:sz w:val="24"/>
          <w:szCs w:val="24"/>
          <w:lang w:val="uk-UA"/>
        </w:rPr>
        <w:t>а</w:t>
      </w:r>
      <w:r w:rsidRPr="00F60D11">
        <w:rPr>
          <w:rStyle w:val="tx1"/>
          <w:b w:val="0"/>
          <w:bCs w:val="0"/>
          <w:sz w:val="24"/>
          <w:szCs w:val="24"/>
          <w:lang w:val="uk-UA"/>
        </w:rPr>
        <w:t xml:space="preserve"> труб</w:t>
      </w:r>
      <w:r w:rsidR="00113B35">
        <w:rPr>
          <w:rStyle w:val="tx1"/>
          <w:b w:val="0"/>
          <w:bCs w:val="0"/>
          <w:sz w:val="24"/>
          <w:szCs w:val="24"/>
          <w:lang w:val="uk-UA"/>
        </w:rPr>
        <w:t>а</w:t>
      </w:r>
      <w:r w:rsidR="00501107" w:rsidRPr="00501107">
        <w:t xml:space="preserve"> </w:t>
      </w:r>
      <w:r w:rsidR="00501107" w:rsidRPr="00501107">
        <w:rPr>
          <w:rStyle w:val="tx1"/>
          <w:b w:val="0"/>
          <w:bCs w:val="0"/>
          <w:sz w:val="24"/>
          <w:szCs w:val="24"/>
          <w:lang w:val="uk-UA"/>
        </w:rPr>
        <w:t>від посту нанесення суміші на профіль</w:t>
      </w:r>
      <w:r w:rsidR="00501107">
        <w:rPr>
          <w:rStyle w:val="tx1"/>
          <w:b w:val="0"/>
          <w:bCs w:val="0"/>
          <w:sz w:val="24"/>
          <w:szCs w:val="24"/>
          <w:lang w:val="uk-UA"/>
        </w:rPr>
        <w:t xml:space="preserve">, </w:t>
      </w:r>
      <w:r w:rsidR="00855BA3">
        <w:rPr>
          <w:rStyle w:val="tx1"/>
          <w:b w:val="0"/>
          <w:bCs w:val="0"/>
          <w:sz w:val="24"/>
          <w:szCs w:val="24"/>
          <w:lang w:val="uk-UA"/>
        </w:rPr>
        <w:t>в</w:t>
      </w:r>
      <w:r w:rsidR="00855BA3" w:rsidRPr="00855BA3">
        <w:rPr>
          <w:rStyle w:val="tx1"/>
          <w:b w:val="0"/>
          <w:bCs w:val="0"/>
          <w:sz w:val="24"/>
          <w:szCs w:val="24"/>
          <w:lang w:val="uk-UA"/>
        </w:rPr>
        <w:t>итяжна труба вузла перекачки пентану</w:t>
      </w:r>
      <w:r w:rsidR="00855BA3">
        <w:rPr>
          <w:rStyle w:val="tx1"/>
          <w:b w:val="0"/>
          <w:bCs w:val="0"/>
          <w:sz w:val="24"/>
          <w:szCs w:val="24"/>
          <w:lang w:val="uk-UA"/>
        </w:rPr>
        <w:t>, витяжна труба хімічного вузла</w:t>
      </w:r>
      <w:r w:rsidR="000415EF">
        <w:rPr>
          <w:rStyle w:val="tx1"/>
          <w:b w:val="0"/>
          <w:bCs w:val="0"/>
          <w:sz w:val="24"/>
          <w:szCs w:val="24"/>
          <w:lang w:val="uk-UA"/>
        </w:rPr>
        <w:t>.</w:t>
      </w:r>
    </w:p>
    <w:p w14:paraId="746D6027" w14:textId="5861B395" w:rsidR="00C63D69" w:rsidRPr="00CB53C3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</w:rPr>
        <w:t>Відомості щодо видів та обсягів викидів</w:t>
      </w:r>
      <w:r w:rsidRPr="00CB53C3">
        <w:rPr>
          <w:b/>
        </w:rPr>
        <w:t>:</w:t>
      </w:r>
      <w:r w:rsidRPr="00CB53C3">
        <w:t xml:space="preserve"> </w:t>
      </w:r>
      <w:r w:rsidR="000415EF" w:rsidRPr="000415EF">
        <w:rPr>
          <w:lang w:eastAsia="ru-RU"/>
        </w:rPr>
        <w:t>Оксиди азоту в перерахунку на діоксид азоту [NO + NO2]</w:t>
      </w:r>
      <w:r w:rsidR="000415EF">
        <w:rPr>
          <w:lang w:eastAsia="ru-RU"/>
        </w:rPr>
        <w:t xml:space="preserve"> </w:t>
      </w:r>
      <w:r w:rsidRPr="00CB53C3">
        <w:rPr>
          <w:lang w:eastAsia="ru-RU"/>
        </w:rPr>
        <w:t xml:space="preserve">– </w:t>
      </w:r>
      <w:r w:rsidR="00855BA3" w:rsidRPr="00855BA3">
        <w:rPr>
          <w:lang w:eastAsia="ru-RU"/>
        </w:rPr>
        <w:t>0,107009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Оксид вуглецю – </w:t>
      </w:r>
      <w:r w:rsidR="00855BA3" w:rsidRPr="00855BA3">
        <w:rPr>
          <w:lang w:eastAsia="ru-RU"/>
        </w:rPr>
        <w:t>1,05197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Речовини у вигляді суспендованих твердих частинок – </w:t>
      </w:r>
      <w:r w:rsidR="00855BA3" w:rsidRPr="00855BA3">
        <w:rPr>
          <w:lang w:eastAsia="ru-RU"/>
        </w:rPr>
        <w:t>0,030894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</w:t>
      </w:r>
      <w:r w:rsidR="000415EF" w:rsidRPr="000B7057">
        <w:t>Сірки діоксид</w:t>
      </w:r>
      <w:r w:rsidR="000415EF" w:rsidRPr="00CB53C3">
        <w:rPr>
          <w:lang w:eastAsia="ru-RU"/>
        </w:rPr>
        <w:t xml:space="preserve"> </w:t>
      </w:r>
      <w:r w:rsidR="000415EF">
        <w:rPr>
          <w:lang w:eastAsia="ru-RU"/>
        </w:rPr>
        <w:t xml:space="preserve">- </w:t>
      </w:r>
      <w:r w:rsidR="00855BA3" w:rsidRPr="00855BA3">
        <w:t>0,002992</w:t>
      </w:r>
      <w:r w:rsidR="00855BA3">
        <w:t xml:space="preserve"> </w:t>
      </w:r>
      <w:r w:rsidR="000415EF" w:rsidRPr="00CB53C3">
        <w:rPr>
          <w:lang w:eastAsia="ru-RU"/>
        </w:rPr>
        <w:t xml:space="preserve">т/рік; </w:t>
      </w:r>
      <w:r w:rsidRPr="00CB53C3">
        <w:rPr>
          <w:lang w:eastAsia="ru-RU"/>
        </w:rPr>
        <w:t xml:space="preserve">Метан – </w:t>
      </w:r>
      <w:r w:rsidR="00855BA3" w:rsidRPr="00855BA3">
        <w:rPr>
          <w:lang w:eastAsia="ru-RU"/>
        </w:rPr>
        <w:t>0,002783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Діоксид вуглецю – </w:t>
      </w:r>
      <w:r w:rsidR="00855BA3" w:rsidRPr="00855BA3">
        <w:rPr>
          <w:lang w:eastAsia="ru-RU"/>
        </w:rPr>
        <w:t>57,657821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</w:t>
      </w:r>
      <w:r w:rsidR="00CB53C3" w:rsidRPr="00CB53C3">
        <w:rPr>
          <w:lang w:eastAsia="ru-RU"/>
        </w:rPr>
        <w:t>Азоту(І) оксид</w:t>
      </w:r>
      <w:r w:rsidRPr="00CB53C3">
        <w:rPr>
          <w:lang w:eastAsia="ru-RU"/>
        </w:rPr>
        <w:t xml:space="preserve"> – </w:t>
      </w:r>
      <w:r w:rsidR="00855BA3" w:rsidRPr="00855BA3">
        <w:rPr>
          <w:lang w:eastAsia="ru-RU"/>
        </w:rPr>
        <w:t>0,002233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 xml:space="preserve">т/рік; Вуглеводні </w:t>
      </w:r>
      <w:r w:rsidR="00855BA3">
        <w:rPr>
          <w:lang w:eastAsia="ru-RU"/>
        </w:rPr>
        <w:t>насичені</w:t>
      </w:r>
      <w:r w:rsidRPr="00CB53C3">
        <w:rPr>
          <w:lang w:eastAsia="ru-RU"/>
        </w:rPr>
        <w:t xml:space="preserve"> С</w:t>
      </w:r>
      <w:r w:rsidRPr="00CB53C3">
        <w:rPr>
          <w:vertAlign w:val="subscript"/>
          <w:lang w:eastAsia="ru-RU"/>
        </w:rPr>
        <w:t>12</w:t>
      </w:r>
      <w:r w:rsidRPr="00CB53C3">
        <w:rPr>
          <w:lang w:eastAsia="ru-RU"/>
        </w:rPr>
        <w:t>-С</w:t>
      </w:r>
      <w:r w:rsidRPr="00CB53C3">
        <w:rPr>
          <w:vertAlign w:val="subscript"/>
          <w:lang w:eastAsia="ru-RU"/>
        </w:rPr>
        <w:t>19</w:t>
      </w:r>
      <w:r w:rsidRPr="00CB53C3">
        <w:rPr>
          <w:lang w:eastAsia="ru-RU"/>
        </w:rPr>
        <w:t xml:space="preserve"> – </w:t>
      </w:r>
      <w:r w:rsidR="00855BA3" w:rsidRPr="00855BA3">
        <w:rPr>
          <w:lang w:eastAsia="ru-RU"/>
        </w:rPr>
        <w:t>2,412998</w:t>
      </w:r>
      <w:r w:rsidR="00855BA3">
        <w:rPr>
          <w:lang w:eastAsia="ru-RU"/>
        </w:rPr>
        <w:t xml:space="preserve"> </w:t>
      </w:r>
      <w:r w:rsidRPr="00CB53C3">
        <w:rPr>
          <w:lang w:eastAsia="ru-RU"/>
        </w:rPr>
        <w:t>т/рік</w:t>
      </w:r>
      <w:r w:rsidR="00CB53C3">
        <w:rPr>
          <w:lang w:eastAsia="ru-RU"/>
        </w:rPr>
        <w:t>.</w:t>
      </w:r>
    </w:p>
    <w:p w14:paraId="230EBC7E" w14:textId="41A3A9DA" w:rsidR="00C63D69" w:rsidRPr="003936AE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3936AE">
        <w:rPr>
          <w:sz w:val="24"/>
          <w:szCs w:val="24"/>
          <w:lang w:val="uk-UA"/>
        </w:rPr>
        <w:t xml:space="preserve"> За ступенем впливу на забруднення атмосферного повітря об'єкт віднесено до </w:t>
      </w:r>
      <w:r w:rsidR="000415EF">
        <w:rPr>
          <w:sz w:val="24"/>
          <w:szCs w:val="24"/>
          <w:u w:val="single"/>
          <w:lang w:val="uk-UA"/>
        </w:rPr>
        <w:t>2</w:t>
      </w:r>
      <w:r w:rsidRPr="003936AE">
        <w:rPr>
          <w:sz w:val="24"/>
          <w:szCs w:val="24"/>
          <w:u w:val="single"/>
          <w:lang w:val="uk-UA"/>
        </w:rPr>
        <w:t xml:space="preserve"> групи</w:t>
      </w:r>
      <w:r w:rsidRPr="003936AE">
        <w:rPr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</w:t>
      </w:r>
      <w:r w:rsidR="00984BB9">
        <w:rPr>
          <w:sz w:val="24"/>
          <w:szCs w:val="24"/>
          <w:lang w:val="uk-UA"/>
        </w:rPr>
        <w:t xml:space="preserve"> </w:t>
      </w:r>
      <w:r w:rsidRPr="003936AE">
        <w:rPr>
          <w:sz w:val="24"/>
          <w:szCs w:val="24"/>
          <w:lang w:val="uk-UA"/>
        </w:rPr>
        <w:t>Впровадження з</w:t>
      </w:r>
      <w:r w:rsidRPr="003936AE">
        <w:rPr>
          <w:sz w:val="24"/>
        </w:rPr>
        <w:t>аход</w:t>
      </w:r>
      <w:r w:rsidRPr="003936AE">
        <w:rPr>
          <w:sz w:val="24"/>
          <w:lang w:val="uk-UA"/>
        </w:rPr>
        <w:t>ів</w:t>
      </w:r>
      <w:r w:rsidRPr="003936AE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3936AE">
        <w:rPr>
          <w:sz w:val="24"/>
          <w:lang w:val="uk-UA"/>
        </w:rPr>
        <w:t>не передбачено.</w:t>
      </w:r>
    </w:p>
    <w:p w14:paraId="0761FF39" w14:textId="77777777" w:rsidR="00C63D69" w:rsidRPr="003936AE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Перелік заходів щодо скорочення викидів:</w:t>
      </w:r>
      <w:r w:rsidRPr="003936AE">
        <w:rPr>
          <w:sz w:val="24"/>
          <w:szCs w:val="24"/>
          <w:lang w:val="uk-UA"/>
        </w:rPr>
        <w:t xml:space="preserve"> Не передбачено</w:t>
      </w:r>
      <w:r w:rsidRPr="003936AE">
        <w:rPr>
          <w:sz w:val="24"/>
          <w:lang w:val="uk-UA"/>
        </w:rPr>
        <w:t>.</w:t>
      </w:r>
    </w:p>
    <w:p w14:paraId="5588F231" w14:textId="77777777" w:rsidR="00C63D69" w:rsidRPr="003936AE" w:rsidRDefault="00C63D69" w:rsidP="00C63D69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3936AE">
        <w:rPr>
          <w:b/>
          <w:sz w:val="24"/>
          <w:szCs w:val="24"/>
          <w:lang w:val="uk-UA"/>
        </w:rPr>
        <w:t>Дотримання виконання природоохоронних заходів щодо скорочення викидів:</w:t>
      </w:r>
      <w:r w:rsidRPr="003936AE">
        <w:rPr>
          <w:sz w:val="24"/>
          <w:szCs w:val="24"/>
          <w:lang w:val="uk-UA"/>
        </w:rPr>
        <w:t xml:space="preserve"> </w:t>
      </w:r>
      <w:r w:rsidRPr="003936AE">
        <w:rPr>
          <w:sz w:val="24"/>
          <w:lang w:val="uk-UA"/>
        </w:rPr>
        <w:t>Не передбачено.</w:t>
      </w:r>
    </w:p>
    <w:p w14:paraId="01C01C65" w14:textId="62F010E1" w:rsidR="00C63D69" w:rsidRPr="000415EF" w:rsidRDefault="00C63D69" w:rsidP="00C63D69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 w:rsidRPr="003936AE"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 w:rsidRPr="003936AE">
        <w:rPr>
          <w:sz w:val="24"/>
          <w:lang w:val="uk-UA"/>
        </w:rPr>
        <w:t xml:space="preserve"> </w:t>
      </w:r>
      <w:r w:rsidRPr="003936AE">
        <w:rPr>
          <w:sz w:val="24"/>
        </w:rPr>
        <w:t xml:space="preserve">Для визначення рівня забруднення атмосферного повітря в районі розташування виробничого майданчика </w:t>
      </w:r>
      <w:r w:rsidRPr="003936AE">
        <w:rPr>
          <w:sz w:val="24"/>
          <w:lang w:val="uk-UA"/>
        </w:rPr>
        <w:t>ТОВ «</w:t>
      </w:r>
      <w:r w:rsidR="00855BA3" w:rsidRPr="00855BA3">
        <w:rPr>
          <w:sz w:val="24"/>
          <w:lang w:val="uk-UA"/>
        </w:rPr>
        <w:t>ЮСП ЛЬВІВ</w:t>
      </w:r>
      <w:r w:rsidRPr="003936AE">
        <w:rPr>
          <w:sz w:val="24"/>
          <w:lang w:val="uk-UA"/>
        </w:rPr>
        <w:t>»</w:t>
      </w:r>
      <w:r w:rsidRPr="003936AE">
        <w:rPr>
          <w:sz w:val="24"/>
        </w:rPr>
        <w:t xml:space="preserve"> було проведено розрахунок розсіювання забруднюючих речовин від викидів стаціонарних джерел підприємства</w:t>
      </w:r>
      <w:r w:rsidRPr="003936AE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 w:rsidRPr="000415EF">
        <w:rPr>
          <w:rStyle w:val="tx1"/>
          <w:b w:val="0"/>
          <w:bCs w:val="0"/>
          <w:sz w:val="24"/>
          <w:szCs w:val="24"/>
          <w:lang w:val="uk-UA"/>
        </w:rPr>
        <w:t>та</w:t>
      </w:r>
      <w:r w:rsidRPr="000415EF">
        <w:rPr>
          <w:rStyle w:val="tx1"/>
          <w:b w:val="0"/>
          <w:bCs w:val="0"/>
          <w:sz w:val="24"/>
          <w:szCs w:val="24"/>
        </w:rPr>
        <w:t xml:space="preserve"> відповідають вимогам </w:t>
      </w:r>
      <w:r w:rsidRPr="000415EF">
        <w:rPr>
          <w:rStyle w:val="tx1"/>
          <w:b w:val="0"/>
          <w:bCs w:val="0"/>
          <w:sz w:val="24"/>
          <w:szCs w:val="24"/>
          <w:lang w:val="uk-UA"/>
        </w:rPr>
        <w:t>чинного законодавства</w:t>
      </w:r>
      <w:r w:rsidR="000415EF">
        <w:rPr>
          <w:rStyle w:val="tx1"/>
          <w:b w:val="0"/>
          <w:bCs w:val="0"/>
          <w:sz w:val="24"/>
          <w:szCs w:val="24"/>
          <w:lang w:val="uk-UA"/>
        </w:rPr>
        <w:t>.</w:t>
      </w:r>
    </w:p>
    <w:p w14:paraId="420DF2F5" w14:textId="2995958A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>Адреса</w:t>
      </w:r>
      <w:r w:rsidRPr="003936AE">
        <w:rPr>
          <w:lang w:eastAsia="ru-RU"/>
        </w:rPr>
        <w:t xml:space="preserve"> </w:t>
      </w:r>
      <w:r w:rsidRPr="003936AE">
        <w:rPr>
          <w:b/>
          <w:lang w:eastAsia="ru-RU"/>
        </w:rPr>
        <w:t xml:space="preserve"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</w:t>
      </w:r>
      <w:r w:rsidRPr="003936AE">
        <w:rPr>
          <w:b/>
          <w:lang w:eastAsia="ru-RU"/>
        </w:rPr>
        <w:lastRenderedPageBreak/>
        <w:t>громадськості щодо дозволу на викиди:</w:t>
      </w:r>
      <w:r w:rsidRPr="003936AE">
        <w:rPr>
          <w:lang w:eastAsia="ru-RU"/>
        </w:rPr>
        <w:t xml:space="preserve"> </w:t>
      </w:r>
      <w:r w:rsidR="000F41DF">
        <w:rPr>
          <w:lang w:eastAsia="ru-RU"/>
        </w:rPr>
        <w:t xml:space="preserve">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</w:t>
      </w:r>
      <w:r w:rsidR="00855BA3" w:rsidRPr="00425162">
        <w:rPr>
          <w:lang w:eastAsia="ru-RU"/>
        </w:rPr>
        <w:t>пл. Андрія Парубія, 1</w:t>
      </w:r>
      <w:r w:rsidR="000F41DF">
        <w:rPr>
          <w:lang w:eastAsia="ru-RU"/>
        </w:rPr>
        <w:t xml:space="preserve">; (79026, Львівська обл, м. Львів, вул. Стрийська, 98), електронна пошта: </w:t>
      </w:r>
      <w:hyperlink r:id="rId5" w:history="1">
        <w:r w:rsidR="000F41DF" w:rsidRPr="00605B63">
          <w:rPr>
            <w:rStyle w:val="a3"/>
            <w:rFonts w:eastAsia="Calibri"/>
            <w:lang w:val="en-US"/>
          </w:rPr>
          <w:t>envir</w:t>
        </w:r>
        <w:r w:rsidR="000F41DF" w:rsidRPr="00BC04DC">
          <w:rPr>
            <w:rStyle w:val="a3"/>
            <w:rFonts w:eastAsia="Calibri"/>
          </w:rPr>
          <w:t>@</w:t>
        </w:r>
        <w:r w:rsidR="000F41DF" w:rsidRPr="00605B63">
          <w:rPr>
            <w:rStyle w:val="a3"/>
            <w:rFonts w:eastAsia="Calibri"/>
            <w:lang w:val="en-US"/>
          </w:rPr>
          <w:t>loda</w:t>
        </w:r>
        <w:r w:rsidR="000F41DF" w:rsidRPr="00BC04DC">
          <w:rPr>
            <w:rStyle w:val="a3"/>
            <w:rFonts w:eastAsia="Calibri"/>
          </w:rPr>
          <w:t>.</w:t>
        </w:r>
        <w:r w:rsidR="000F41DF" w:rsidRPr="00605B63">
          <w:rPr>
            <w:rStyle w:val="a3"/>
            <w:rFonts w:eastAsia="Calibri"/>
            <w:lang w:val="en-US"/>
          </w:rPr>
          <w:t>gov</w:t>
        </w:r>
        <w:r w:rsidR="000F41DF" w:rsidRPr="00BC04DC">
          <w:rPr>
            <w:rStyle w:val="a3"/>
            <w:rFonts w:eastAsia="Calibri"/>
          </w:rPr>
          <w:t>.</w:t>
        </w:r>
        <w:r w:rsidR="000F41DF" w:rsidRPr="00605B63">
          <w:rPr>
            <w:rStyle w:val="a3"/>
            <w:rFonts w:eastAsia="Calibri"/>
            <w:lang w:val="en-US"/>
          </w:rPr>
          <w:t>ua</w:t>
        </w:r>
      </w:hyperlink>
      <w:r w:rsidR="000F41DF">
        <w:rPr>
          <w:lang w:eastAsia="ru-RU"/>
        </w:rPr>
        <w:t xml:space="preserve">, телефон: </w:t>
      </w:r>
      <w:hyperlink r:id="rId6" w:history="1">
        <w:r w:rsidR="000F41DF" w:rsidRPr="00605B63">
          <w:rPr>
            <w:rStyle w:val="a3"/>
            <w:rFonts w:eastAsia="Calibri"/>
            <w:color w:val="1A0DAB"/>
            <w:shd w:val="clear" w:color="auto" w:fill="FFFFFF"/>
          </w:rPr>
          <w:t>0322 387 383</w:t>
        </w:r>
      </w:hyperlink>
      <w:r w:rsidR="000F41DF">
        <w:rPr>
          <w:lang w:eastAsia="ru-RU"/>
        </w:rPr>
        <w:t>.</w:t>
      </w:r>
    </w:p>
    <w:p w14:paraId="2C2E778D" w14:textId="77777777" w:rsidR="00C63D69" w:rsidRPr="003936AE" w:rsidRDefault="00C63D69" w:rsidP="00C63D69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3936AE">
        <w:rPr>
          <w:b/>
          <w:lang w:eastAsia="ru-RU"/>
        </w:rPr>
        <w:t xml:space="preserve">Строки подання зауважень та пропозицій: </w:t>
      </w:r>
      <w:r w:rsidRPr="003936AE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14:paraId="2E41E9C2" w14:textId="77777777" w:rsidR="00C63D69" w:rsidRDefault="00C63D69"/>
    <w:sectPr w:rsidR="00C63D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69"/>
    <w:rsid w:val="000415EF"/>
    <w:rsid w:val="000F41DF"/>
    <w:rsid w:val="00113B35"/>
    <w:rsid w:val="00395374"/>
    <w:rsid w:val="00501107"/>
    <w:rsid w:val="005C325F"/>
    <w:rsid w:val="00716837"/>
    <w:rsid w:val="00855BA3"/>
    <w:rsid w:val="00900176"/>
    <w:rsid w:val="00984BB9"/>
    <w:rsid w:val="00AB66FC"/>
    <w:rsid w:val="00C63D69"/>
    <w:rsid w:val="00CB53C3"/>
    <w:rsid w:val="00D350BA"/>
    <w:rsid w:val="00E84465"/>
    <w:rsid w:val="00F60D11"/>
    <w:rsid w:val="00F8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D6DC"/>
  <w15:chartTrackingRefBased/>
  <w15:docId w15:val="{5109BD0C-06E1-4354-AE53-D3C6DE25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D6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C63D69"/>
    <w:rPr>
      <w:b/>
      <w:bCs/>
    </w:rPr>
  </w:style>
  <w:style w:type="character" w:styleId="a3">
    <w:name w:val="Hyperlink"/>
    <w:rsid w:val="00C63D69"/>
    <w:rPr>
      <w:color w:val="0000FF"/>
      <w:u w:val="single"/>
    </w:rPr>
  </w:style>
  <w:style w:type="paragraph" w:styleId="2">
    <w:name w:val="Body Text 2"/>
    <w:basedOn w:val="a"/>
    <w:link w:val="20"/>
    <w:rsid w:val="00C63D69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C63D69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C63D6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2950</Words>
  <Characters>1682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dcterms:created xsi:type="dcterms:W3CDTF">2026-07-27T14:28:00Z</dcterms:created>
  <dcterms:modified xsi:type="dcterms:W3CDTF">2026-07-27T14:57:00Z</dcterms:modified>
</cp:coreProperties>
</file>