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79C806" w14:textId="77777777" w:rsidR="00331F8C" w:rsidRDefault="00477F8D" w:rsidP="00477F8D">
      <w:pPr>
        <w:jc w:val="center"/>
        <w:rPr>
          <w:b/>
        </w:rPr>
      </w:pPr>
      <w:r>
        <w:rPr>
          <w:b/>
        </w:rPr>
        <w:t xml:space="preserve">Повідомлення </w:t>
      </w:r>
      <w:r w:rsidR="00331F8C">
        <w:rPr>
          <w:b/>
        </w:rPr>
        <w:t>Товариства з обмеженою відповідальністю</w:t>
      </w:r>
      <w:r w:rsidR="00FB544A">
        <w:rPr>
          <w:b/>
        </w:rPr>
        <w:t xml:space="preserve"> «</w:t>
      </w:r>
      <w:r w:rsidR="00331F8C">
        <w:rPr>
          <w:b/>
        </w:rPr>
        <w:t>Петрол Контракт</w:t>
      </w:r>
      <w:r w:rsidR="00FB544A">
        <w:rPr>
          <w:b/>
        </w:rPr>
        <w:t>»</w:t>
      </w:r>
      <w:r w:rsidR="00C45EB2">
        <w:rPr>
          <w:b/>
        </w:rPr>
        <w:t xml:space="preserve"> </w:t>
      </w:r>
    </w:p>
    <w:p w14:paraId="2FFB7701" w14:textId="77777777" w:rsidR="00477F8D" w:rsidRDefault="00477F8D" w:rsidP="00477F8D">
      <w:pPr>
        <w:jc w:val="center"/>
        <w:rPr>
          <w:b/>
        </w:rPr>
      </w:pPr>
      <w:r>
        <w:rPr>
          <w:b/>
        </w:rPr>
        <w:t>Про клопотання щодо отримання дозволу на викиди забруднюючих речовин в атмосферне повітря.</w:t>
      </w:r>
    </w:p>
    <w:p w14:paraId="5D113F9F" w14:textId="77777777" w:rsidR="00A2754D" w:rsidRDefault="00477F8D" w:rsidP="00477F8D">
      <w:pPr>
        <w:pStyle w:val="a4"/>
        <w:numPr>
          <w:ilvl w:val="0"/>
          <w:numId w:val="1"/>
        </w:numPr>
        <w:jc w:val="both"/>
        <w:rPr>
          <w:lang w:eastAsia="ru-RU"/>
        </w:rPr>
      </w:pPr>
      <w:r w:rsidRPr="0027689E">
        <w:rPr>
          <w:b/>
        </w:rPr>
        <w:t>Повне найменування суб’єкта господарювання</w:t>
      </w:r>
      <w:r>
        <w:t xml:space="preserve">: </w:t>
      </w:r>
      <w:r w:rsidR="00331F8C">
        <w:t>Товариство з обмеженою відповідальністю</w:t>
      </w:r>
      <w:r w:rsidR="00C45EB2">
        <w:t xml:space="preserve"> «</w:t>
      </w:r>
      <w:r w:rsidR="00331F8C">
        <w:t>Петрол Контракт</w:t>
      </w:r>
      <w:r w:rsidR="00C45EB2">
        <w:t>»</w:t>
      </w:r>
      <w:r w:rsidR="00A2754D">
        <w:t>;</w:t>
      </w:r>
    </w:p>
    <w:p w14:paraId="79C2A3EE" w14:textId="77777777" w:rsidR="00477F8D" w:rsidRDefault="00477F8D" w:rsidP="00A2754D">
      <w:pPr>
        <w:pStyle w:val="a4"/>
        <w:jc w:val="both"/>
        <w:rPr>
          <w:lang w:eastAsia="ru-RU"/>
        </w:rPr>
      </w:pPr>
      <w:r>
        <w:rPr>
          <w:lang w:eastAsia="ru-RU"/>
        </w:rPr>
        <w:t xml:space="preserve">Скорочене найменування суб’єкта господарювання: </w:t>
      </w:r>
      <w:r w:rsidR="00331F8C">
        <w:rPr>
          <w:lang w:eastAsia="ru-RU"/>
        </w:rPr>
        <w:t>ТОВ</w:t>
      </w:r>
      <w:r w:rsidR="00C45EB2">
        <w:rPr>
          <w:lang w:eastAsia="ru-RU"/>
        </w:rPr>
        <w:t xml:space="preserve"> «</w:t>
      </w:r>
      <w:r w:rsidR="00331F8C">
        <w:rPr>
          <w:lang w:eastAsia="ru-RU"/>
        </w:rPr>
        <w:t>Петрол Контракт</w:t>
      </w:r>
      <w:r w:rsidR="00C45EB2">
        <w:rPr>
          <w:lang w:eastAsia="ru-RU"/>
        </w:rPr>
        <w:t>»</w:t>
      </w:r>
      <w:r w:rsidR="00A2754D">
        <w:rPr>
          <w:lang w:eastAsia="ru-RU"/>
        </w:rPr>
        <w:t>;</w:t>
      </w:r>
    </w:p>
    <w:p w14:paraId="3B17D440" w14:textId="77777777" w:rsidR="00477F8D" w:rsidRDefault="00477F8D" w:rsidP="00A2754D">
      <w:pPr>
        <w:pStyle w:val="a4"/>
        <w:numPr>
          <w:ilvl w:val="0"/>
          <w:numId w:val="1"/>
        </w:numPr>
        <w:jc w:val="both"/>
        <w:rPr>
          <w:lang w:eastAsia="ru-RU"/>
        </w:rPr>
      </w:pPr>
      <w:r w:rsidRPr="0027689E">
        <w:rPr>
          <w:b/>
          <w:lang w:eastAsia="ru-RU"/>
        </w:rPr>
        <w:t>Ідентифікаційний код</w:t>
      </w:r>
      <w:r w:rsidR="00A2754D" w:rsidRPr="0027689E">
        <w:rPr>
          <w:b/>
          <w:lang w:eastAsia="ru-RU"/>
        </w:rPr>
        <w:t xml:space="preserve"> юридичної особи в ЄДРПОУ</w:t>
      </w:r>
      <w:r>
        <w:rPr>
          <w:lang w:eastAsia="ru-RU"/>
        </w:rPr>
        <w:t xml:space="preserve">: </w:t>
      </w:r>
      <w:r w:rsidR="00331F8C">
        <w:rPr>
          <w:lang w:eastAsia="ru-RU"/>
        </w:rPr>
        <w:t>44800308</w:t>
      </w:r>
      <w:r w:rsidR="00A2754D">
        <w:rPr>
          <w:lang w:eastAsia="ru-RU"/>
        </w:rPr>
        <w:t>;</w:t>
      </w:r>
    </w:p>
    <w:p w14:paraId="1C367F95" w14:textId="77777777" w:rsidR="00A2754D" w:rsidRDefault="00A2754D" w:rsidP="00477F8D">
      <w:pPr>
        <w:pStyle w:val="a4"/>
        <w:numPr>
          <w:ilvl w:val="0"/>
          <w:numId w:val="1"/>
        </w:numPr>
        <w:jc w:val="both"/>
        <w:rPr>
          <w:lang w:eastAsia="ru-RU"/>
        </w:rPr>
      </w:pPr>
      <w:r w:rsidRPr="0027689E">
        <w:rPr>
          <w:b/>
          <w:lang w:eastAsia="ru-RU"/>
        </w:rPr>
        <w:t>Місцезнаходження суб’єкта господарювання</w:t>
      </w:r>
      <w:r w:rsidR="000805C4">
        <w:rPr>
          <w:lang w:eastAsia="ru-RU"/>
        </w:rPr>
        <w:t xml:space="preserve">: </w:t>
      </w:r>
      <w:r w:rsidR="00331F8C">
        <w:rPr>
          <w:lang w:eastAsia="ru-RU"/>
        </w:rPr>
        <w:t>42023</w:t>
      </w:r>
      <w:r w:rsidR="00C45EB2">
        <w:rPr>
          <w:lang w:eastAsia="ru-RU"/>
        </w:rPr>
        <w:t xml:space="preserve">, </w:t>
      </w:r>
      <w:r w:rsidR="00331F8C">
        <w:rPr>
          <w:lang w:eastAsia="ru-RU"/>
        </w:rPr>
        <w:t>Волинська</w:t>
      </w:r>
      <w:r w:rsidR="00C45EB2">
        <w:rPr>
          <w:lang w:eastAsia="ru-RU"/>
        </w:rPr>
        <w:t xml:space="preserve"> обл., </w:t>
      </w:r>
      <w:r w:rsidR="00331F8C">
        <w:rPr>
          <w:lang w:eastAsia="ru-RU"/>
        </w:rPr>
        <w:t>Луцький</w:t>
      </w:r>
      <w:r w:rsidR="00C45EB2">
        <w:rPr>
          <w:lang w:eastAsia="ru-RU"/>
        </w:rPr>
        <w:t xml:space="preserve"> р-н, </w:t>
      </w:r>
      <w:r w:rsidR="00331F8C">
        <w:rPr>
          <w:lang w:eastAsia="ru-RU"/>
        </w:rPr>
        <w:t>Луцька</w:t>
      </w:r>
      <w:r w:rsidR="00C45EB2">
        <w:rPr>
          <w:lang w:eastAsia="ru-RU"/>
        </w:rPr>
        <w:t xml:space="preserve"> ТГ, м</w:t>
      </w:r>
      <w:r w:rsidR="00C45EB2" w:rsidRPr="00773C26">
        <w:rPr>
          <w:lang w:eastAsia="ru-RU"/>
        </w:rPr>
        <w:t xml:space="preserve">. </w:t>
      </w:r>
      <w:r w:rsidR="00331F8C">
        <w:rPr>
          <w:lang w:eastAsia="ru-RU"/>
        </w:rPr>
        <w:t>Луцьк</w:t>
      </w:r>
      <w:r w:rsidR="00C45EB2" w:rsidRPr="00773C26">
        <w:rPr>
          <w:lang w:eastAsia="ru-RU"/>
        </w:rPr>
        <w:t xml:space="preserve">, вул. </w:t>
      </w:r>
      <w:r w:rsidR="00331F8C">
        <w:rPr>
          <w:lang w:eastAsia="ru-RU"/>
        </w:rPr>
        <w:t>Назарія Яремчука</w:t>
      </w:r>
      <w:r w:rsidR="00C45EB2" w:rsidRPr="00773C26">
        <w:rPr>
          <w:lang w:eastAsia="ru-RU"/>
        </w:rPr>
        <w:t xml:space="preserve">, </w:t>
      </w:r>
      <w:r w:rsidR="00331F8C">
        <w:rPr>
          <w:lang w:eastAsia="ru-RU"/>
        </w:rPr>
        <w:t>1</w:t>
      </w:r>
      <w:r>
        <w:rPr>
          <w:lang w:eastAsia="ru-RU"/>
        </w:rPr>
        <w:t>;</w:t>
      </w:r>
    </w:p>
    <w:p w14:paraId="71C932EB" w14:textId="77777777" w:rsidR="00A2754D" w:rsidRDefault="000805C4" w:rsidP="00A2754D">
      <w:pPr>
        <w:pStyle w:val="a4"/>
        <w:jc w:val="both"/>
        <w:rPr>
          <w:lang w:eastAsia="ru-RU"/>
        </w:rPr>
      </w:pPr>
      <w:r>
        <w:rPr>
          <w:lang w:eastAsia="ru-RU"/>
        </w:rPr>
        <w:t xml:space="preserve">Контактний номер телефону: </w:t>
      </w:r>
      <w:r w:rsidRPr="00EB4BEA">
        <w:rPr>
          <w:lang w:eastAsia="ru-RU"/>
        </w:rPr>
        <w:t xml:space="preserve"> </w:t>
      </w:r>
      <w:r w:rsidR="00C45EB2" w:rsidRPr="00EB4BEA">
        <w:rPr>
          <w:lang w:eastAsia="ru-RU"/>
        </w:rPr>
        <w:t>(0</w:t>
      </w:r>
      <w:r w:rsidR="00331F8C">
        <w:rPr>
          <w:lang w:eastAsia="ru-RU"/>
        </w:rPr>
        <w:t>66</w:t>
      </w:r>
      <w:r w:rsidR="00C45EB2" w:rsidRPr="00EB4BEA">
        <w:rPr>
          <w:lang w:eastAsia="ru-RU"/>
        </w:rPr>
        <w:t xml:space="preserve">) </w:t>
      </w:r>
      <w:r w:rsidR="00331F8C">
        <w:rPr>
          <w:lang w:eastAsia="ru-RU"/>
        </w:rPr>
        <w:t>621</w:t>
      </w:r>
      <w:r w:rsidR="00C45EB2" w:rsidRPr="00EB4BEA">
        <w:rPr>
          <w:lang w:eastAsia="ru-RU"/>
        </w:rPr>
        <w:t>-</w:t>
      </w:r>
      <w:r w:rsidR="00331F8C">
        <w:rPr>
          <w:lang w:eastAsia="ru-RU"/>
        </w:rPr>
        <w:t>93</w:t>
      </w:r>
      <w:r w:rsidR="00C45EB2" w:rsidRPr="00EB4BEA">
        <w:rPr>
          <w:lang w:eastAsia="ru-RU"/>
        </w:rPr>
        <w:t>-</w:t>
      </w:r>
      <w:r w:rsidR="00331F8C">
        <w:rPr>
          <w:lang w:eastAsia="ru-RU"/>
        </w:rPr>
        <w:t>49</w:t>
      </w:r>
      <w:r w:rsidR="00A2754D">
        <w:rPr>
          <w:lang w:eastAsia="ru-RU"/>
        </w:rPr>
        <w:t>;</w:t>
      </w:r>
    </w:p>
    <w:p w14:paraId="4EB35FA0" w14:textId="77777777" w:rsidR="000805C4" w:rsidRPr="00A2754D" w:rsidRDefault="000805C4" w:rsidP="00A2754D">
      <w:pPr>
        <w:pStyle w:val="a4"/>
        <w:jc w:val="both"/>
        <w:rPr>
          <w:lang w:eastAsia="ru-RU"/>
        </w:rPr>
      </w:pPr>
      <w:r>
        <w:rPr>
          <w:lang w:eastAsia="ru-RU"/>
        </w:rPr>
        <w:t xml:space="preserve">Електронна пошта: </w:t>
      </w:r>
      <w:r w:rsidR="00331F8C" w:rsidRPr="00E1492D">
        <w:rPr>
          <w:noProof w:val="0"/>
          <w:lang w:eastAsia="ru-RU"/>
        </w:rPr>
        <w:t>volodymyr.mura@wog.ua</w:t>
      </w:r>
      <w:r w:rsidR="00A2754D">
        <w:rPr>
          <w:lang w:eastAsia="ru-RU"/>
        </w:rPr>
        <w:t>;</w:t>
      </w:r>
    </w:p>
    <w:p w14:paraId="52685983" w14:textId="77777777" w:rsidR="00C45EB2" w:rsidRDefault="00A2754D" w:rsidP="00A2754D">
      <w:pPr>
        <w:pStyle w:val="a4"/>
        <w:numPr>
          <w:ilvl w:val="0"/>
          <w:numId w:val="1"/>
        </w:numPr>
        <w:jc w:val="both"/>
        <w:rPr>
          <w:lang w:eastAsia="ru-RU"/>
        </w:rPr>
      </w:pPr>
      <w:r w:rsidRPr="0027689E">
        <w:rPr>
          <w:b/>
          <w:lang w:eastAsia="ru-RU"/>
        </w:rPr>
        <w:t>Місцезнаходження об’єкта/промислового майданчика</w:t>
      </w:r>
      <w:r w:rsidR="000805C4">
        <w:rPr>
          <w:lang w:eastAsia="ru-RU"/>
        </w:rPr>
        <w:t>:</w:t>
      </w:r>
    </w:p>
    <w:p w14:paraId="083ECF02" w14:textId="717DE649" w:rsidR="00E83C82" w:rsidRPr="003D32BB" w:rsidRDefault="00C45EB2" w:rsidP="00C45EB2">
      <w:pPr>
        <w:pStyle w:val="a4"/>
        <w:jc w:val="both"/>
        <w:rPr>
          <w:lang w:eastAsia="ru-RU"/>
        </w:rPr>
      </w:pPr>
      <w:r w:rsidRPr="003D32BB">
        <w:rPr>
          <w:b/>
          <w:lang w:eastAsia="ru-RU"/>
        </w:rPr>
        <w:t xml:space="preserve">Проммайданчик №1 </w:t>
      </w:r>
      <w:r w:rsidRPr="003D32BB">
        <w:rPr>
          <w:lang w:eastAsia="ru-RU"/>
        </w:rPr>
        <w:t>–</w:t>
      </w:r>
      <w:r w:rsidR="00331F8C" w:rsidRPr="003D32BB">
        <w:rPr>
          <w:lang w:eastAsia="ru-RU"/>
        </w:rPr>
        <w:t xml:space="preserve"> </w:t>
      </w:r>
      <w:r w:rsidR="003D32BB">
        <w:rPr>
          <w:lang w:eastAsia="ru-RU"/>
        </w:rPr>
        <w:t>79034</w:t>
      </w:r>
      <w:r w:rsidR="00E83C82" w:rsidRPr="003D32BB">
        <w:rPr>
          <w:lang w:eastAsia="ru-RU"/>
        </w:rPr>
        <w:t xml:space="preserve">, </w:t>
      </w:r>
      <w:r w:rsidR="00386EF2" w:rsidRPr="003D32BB">
        <w:rPr>
          <w:lang w:eastAsia="ru-RU"/>
        </w:rPr>
        <w:t>Львівська</w:t>
      </w:r>
      <w:r w:rsidR="00E83C82" w:rsidRPr="003D32BB">
        <w:rPr>
          <w:lang w:eastAsia="ru-RU"/>
        </w:rPr>
        <w:t xml:space="preserve"> обл., </w:t>
      </w:r>
      <w:r w:rsidR="003D32BB">
        <w:rPr>
          <w:lang w:eastAsia="ru-RU"/>
        </w:rPr>
        <w:t>Львівс</w:t>
      </w:r>
      <w:r w:rsidR="00244DD4" w:rsidRPr="003D32BB">
        <w:rPr>
          <w:lang w:eastAsia="ru-RU"/>
        </w:rPr>
        <w:t>ький</w:t>
      </w:r>
      <w:r w:rsidR="00E83C82" w:rsidRPr="003D32BB">
        <w:rPr>
          <w:lang w:eastAsia="ru-RU"/>
        </w:rPr>
        <w:t xml:space="preserve"> р-н, </w:t>
      </w:r>
      <w:r w:rsidR="003D32BB">
        <w:rPr>
          <w:lang w:eastAsia="ru-RU"/>
        </w:rPr>
        <w:t>Львівс</w:t>
      </w:r>
      <w:r w:rsidR="00244DD4" w:rsidRPr="003D32BB">
        <w:rPr>
          <w:lang w:eastAsia="ru-RU"/>
        </w:rPr>
        <w:t>ька</w:t>
      </w:r>
      <w:r w:rsidR="00E83C82" w:rsidRPr="003D32BB">
        <w:rPr>
          <w:lang w:eastAsia="ru-RU"/>
        </w:rPr>
        <w:t xml:space="preserve"> ТГ, </w:t>
      </w:r>
      <w:r w:rsidR="00604D2B" w:rsidRPr="003D32BB">
        <w:rPr>
          <w:lang w:eastAsia="ru-RU"/>
        </w:rPr>
        <w:t>м</w:t>
      </w:r>
      <w:r w:rsidR="00386EF2" w:rsidRPr="003D32BB">
        <w:rPr>
          <w:lang w:eastAsia="ru-RU"/>
        </w:rPr>
        <w:t>.</w:t>
      </w:r>
      <w:r w:rsidR="00E83C82" w:rsidRPr="003D32BB">
        <w:rPr>
          <w:lang w:eastAsia="ru-RU"/>
        </w:rPr>
        <w:t xml:space="preserve"> </w:t>
      </w:r>
      <w:r w:rsidR="003D32BB">
        <w:rPr>
          <w:lang w:eastAsia="ru-RU"/>
        </w:rPr>
        <w:t>Львів</w:t>
      </w:r>
      <w:r w:rsidR="00E83C82" w:rsidRPr="003D32BB">
        <w:rPr>
          <w:lang w:eastAsia="ru-RU"/>
        </w:rPr>
        <w:t>, вул.</w:t>
      </w:r>
      <w:r w:rsidR="00331F8C" w:rsidRPr="003D32BB">
        <w:rPr>
          <w:lang w:eastAsia="ru-RU"/>
        </w:rPr>
        <w:t xml:space="preserve"> </w:t>
      </w:r>
      <w:r w:rsidR="003D32BB">
        <w:rPr>
          <w:lang w:eastAsia="ru-RU"/>
        </w:rPr>
        <w:t>Стуса, 57а</w:t>
      </w:r>
      <w:r w:rsidR="00A2754D" w:rsidRPr="003D32BB">
        <w:rPr>
          <w:lang w:eastAsia="ru-RU"/>
        </w:rPr>
        <w:t>;</w:t>
      </w:r>
    </w:p>
    <w:p w14:paraId="6C984016" w14:textId="74818255" w:rsidR="00C45EB2" w:rsidRPr="005C4622" w:rsidRDefault="00C45EB2" w:rsidP="00C45EB2">
      <w:pPr>
        <w:pStyle w:val="a4"/>
        <w:jc w:val="both"/>
        <w:rPr>
          <w:lang w:eastAsia="ru-RU"/>
        </w:rPr>
      </w:pPr>
      <w:r w:rsidRPr="00CC529D">
        <w:rPr>
          <w:b/>
          <w:lang w:eastAsia="ru-RU"/>
        </w:rPr>
        <w:t xml:space="preserve">Проммайданчик №2 </w:t>
      </w:r>
      <w:r w:rsidRPr="00CC529D">
        <w:rPr>
          <w:lang w:eastAsia="ru-RU"/>
        </w:rPr>
        <w:t>–</w:t>
      </w:r>
      <w:r w:rsidR="00331F8C" w:rsidRPr="00CC529D">
        <w:rPr>
          <w:lang w:eastAsia="ru-RU"/>
        </w:rPr>
        <w:t xml:space="preserve"> </w:t>
      </w:r>
      <w:r w:rsidR="00CC529D">
        <w:rPr>
          <w:lang w:eastAsia="ru-RU"/>
        </w:rPr>
        <w:t>79067</w:t>
      </w:r>
      <w:r w:rsidR="00386EF2" w:rsidRPr="00CC529D">
        <w:rPr>
          <w:lang w:eastAsia="ru-RU"/>
        </w:rPr>
        <w:t xml:space="preserve">, Львівська обл., </w:t>
      </w:r>
      <w:r w:rsidR="00CC529D">
        <w:rPr>
          <w:lang w:eastAsia="ru-RU"/>
        </w:rPr>
        <w:t>Львівс</w:t>
      </w:r>
      <w:r w:rsidR="00CC529D" w:rsidRPr="003D32BB">
        <w:rPr>
          <w:lang w:eastAsia="ru-RU"/>
        </w:rPr>
        <w:t xml:space="preserve">ький р-н, </w:t>
      </w:r>
      <w:r w:rsidR="00CC529D">
        <w:rPr>
          <w:lang w:eastAsia="ru-RU"/>
        </w:rPr>
        <w:t>Львівс</w:t>
      </w:r>
      <w:r w:rsidR="00CC529D" w:rsidRPr="003D32BB">
        <w:rPr>
          <w:lang w:eastAsia="ru-RU"/>
        </w:rPr>
        <w:t xml:space="preserve">ька ТГ, м. </w:t>
      </w:r>
      <w:r w:rsidR="00CC529D">
        <w:rPr>
          <w:lang w:eastAsia="ru-RU"/>
        </w:rPr>
        <w:t>Львів</w:t>
      </w:r>
      <w:r w:rsidR="006558EC" w:rsidRPr="00CC529D">
        <w:rPr>
          <w:lang w:eastAsia="ru-RU"/>
        </w:rPr>
        <w:t xml:space="preserve">, вул. </w:t>
      </w:r>
      <w:r w:rsidR="00CC529D">
        <w:rPr>
          <w:lang w:eastAsia="ru-RU"/>
        </w:rPr>
        <w:t>Богданівська, 11</w:t>
      </w:r>
      <w:r w:rsidRPr="00CC529D">
        <w:rPr>
          <w:lang w:eastAsia="ru-RU"/>
        </w:rPr>
        <w:t>;</w:t>
      </w:r>
    </w:p>
    <w:p w14:paraId="27DF8D52" w14:textId="67501C62" w:rsidR="00604D2B" w:rsidRPr="000A34D0" w:rsidRDefault="00604D2B" w:rsidP="00604D2B">
      <w:pPr>
        <w:pStyle w:val="a4"/>
        <w:jc w:val="both"/>
        <w:rPr>
          <w:lang w:eastAsia="ru-RU"/>
        </w:rPr>
      </w:pPr>
      <w:r w:rsidRPr="000A34D0">
        <w:rPr>
          <w:b/>
          <w:lang w:eastAsia="ru-RU"/>
        </w:rPr>
        <w:t xml:space="preserve">Проммайданчик №3 </w:t>
      </w:r>
      <w:r w:rsidRPr="000A34D0">
        <w:rPr>
          <w:lang w:eastAsia="ru-RU"/>
        </w:rPr>
        <w:t xml:space="preserve">– </w:t>
      </w:r>
      <w:r w:rsidR="00DB7A9E">
        <w:rPr>
          <w:lang w:eastAsia="ru-RU"/>
        </w:rPr>
        <w:t>79020</w:t>
      </w:r>
      <w:r w:rsidR="0006287A" w:rsidRPr="000A34D0">
        <w:rPr>
          <w:lang w:eastAsia="ru-RU"/>
        </w:rPr>
        <w:t xml:space="preserve">, Львівська обл., </w:t>
      </w:r>
      <w:r w:rsidR="00DB7A9E">
        <w:rPr>
          <w:lang w:eastAsia="ru-RU"/>
        </w:rPr>
        <w:t>Львівський</w:t>
      </w:r>
      <w:r w:rsidR="0006287A" w:rsidRPr="000A34D0">
        <w:rPr>
          <w:lang w:eastAsia="ru-RU"/>
        </w:rPr>
        <w:t xml:space="preserve"> р</w:t>
      </w:r>
      <w:r w:rsidR="00DB7A9E">
        <w:rPr>
          <w:lang w:eastAsia="ru-RU"/>
        </w:rPr>
        <w:t>-</w:t>
      </w:r>
      <w:r w:rsidR="0006287A" w:rsidRPr="000A34D0">
        <w:rPr>
          <w:lang w:eastAsia="ru-RU"/>
        </w:rPr>
        <w:t xml:space="preserve">н, </w:t>
      </w:r>
      <w:r w:rsidR="00DB7A9E">
        <w:rPr>
          <w:lang w:eastAsia="ru-RU"/>
        </w:rPr>
        <w:t>Львівська</w:t>
      </w:r>
      <w:r w:rsidR="0006287A" w:rsidRPr="000A34D0">
        <w:rPr>
          <w:lang w:eastAsia="ru-RU"/>
        </w:rPr>
        <w:t xml:space="preserve"> ТГ,</w:t>
      </w:r>
      <w:r w:rsidR="000A34D0">
        <w:rPr>
          <w:lang w:eastAsia="ru-RU"/>
        </w:rPr>
        <w:t xml:space="preserve"> м. </w:t>
      </w:r>
      <w:r w:rsidR="00DB7A9E">
        <w:rPr>
          <w:lang w:eastAsia="ru-RU"/>
        </w:rPr>
        <w:t>Львів</w:t>
      </w:r>
      <w:r w:rsidR="000A34D0">
        <w:rPr>
          <w:lang w:eastAsia="ru-RU"/>
        </w:rPr>
        <w:t xml:space="preserve">, вул. </w:t>
      </w:r>
      <w:r w:rsidR="00DB7A9E">
        <w:rPr>
          <w:lang w:eastAsia="ru-RU"/>
        </w:rPr>
        <w:t>В’ячеслава Чорновола</w:t>
      </w:r>
      <w:r w:rsidR="000A34D0">
        <w:rPr>
          <w:lang w:eastAsia="ru-RU"/>
        </w:rPr>
        <w:t xml:space="preserve">, </w:t>
      </w:r>
      <w:r w:rsidR="00DB7A9E">
        <w:rPr>
          <w:lang w:eastAsia="ru-RU"/>
        </w:rPr>
        <w:t>107</w:t>
      </w:r>
      <w:r w:rsidRPr="000A34D0">
        <w:rPr>
          <w:lang w:eastAsia="ru-RU"/>
        </w:rPr>
        <w:t>;</w:t>
      </w:r>
    </w:p>
    <w:p w14:paraId="463D4A0C" w14:textId="64AD40BC" w:rsidR="00604D2B" w:rsidRPr="000A34D0" w:rsidRDefault="00604D2B" w:rsidP="00604D2B">
      <w:pPr>
        <w:pStyle w:val="a4"/>
        <w:jc w:val="both"/>
        <w:rPr>
          <w:lang w:val="en-US" w:eastAsia="ru-RU"/>
        </w:rPr>
      </w:pPr>
      <w:r w:rsidRPr="000A34D0">
        <w:rPr>
          <w:b/>
          <w:lang w:eastAsia="ru-RU"/>
        </w:rPr>
        <w:t xml:space="preserve">Проммайданчик №4 </w:t>
      </w:r>
      <w:r w:rsidRPr="000A34D0">
        <w:rPr>
          <w:lang w:eastAsia="ru-RU"/>
        </w:rPr>
        <w:t xml:space="preserve">– </w:t>
      </w:r>
      <w:r w:rsidR="00DB7A9E">
        <w:rPr>
          <w:lang w:eastAsia="ru-RU"/>
        </w:rPr>
        <w:t>79019</w:t>
      </w:r>
      <w:r w:rsidRPr="000A34D0">
        <w:rPr>
          <w:lang w:eastAsia="ru-RU"/>
        </w:rPr>
        <w:t>, Львівська обл.,</w:t>
      </w:r>
      <w:r w:rsidR="00326398" w:rsidRPr="000A34D0">
        <w:rPr>
          <w:lang w:eastAsia="ru-RU"/>
        </w:rPr>
        <w:t xml:space="preserve"> </w:t>
      </w:r>
      <w:r w:rsidR="00DB7A9E">
        <w:rPr>
          <w:lang w:eastAsia="ru-RU"/>
        </w:rPr>
        <w:t>Львівський</w:t>
      </w:r>
      <w:r w:rsidR="00326398" w:rsidRPr="000A34D0">
        <w:rPr>
          <w:lang w:eastAsia="ru-RU"/>
        </w:rPr>
        <w:t xml:space="preserve"> р-н</w:t>
      </w:r>
      <w:r w:rsidR="000A34D0">
        <w:rPr>
          <w:lang w:eastAsia="ru-RU"/>
        </w:rPr>
        <w:t xml:space="preserve">, </w:t>
      </w:r>
      <w:r w:rsidR="00DB7A9E">
        <w:rPr>
          <w:lang w:eastAsia="ru-RU"/>
        </w:rPr>
        <w:t>Львівська</w:t>
      </w:r>
      <w:r w:rsidR="000A34D0">
        <w:rPr>
          <w:lang w:eastAsia="ru-RU"/>
        </w:rPr>
        <w:t xml:space="preserve"> ТГ, м. </w:t>
      </w:r>
      <w:r w:rsidR="00DB7A9E">
        <w:rPr>
          <w:lang w:eastAsia="ru-RU"/>
        </w:rPr>
        <w:t>Львів</w:t>
      </w:r>
      <w:r w:rsidR="000A34D0">
        <w:rPr>
          <w:lang w:eastAsia="ru-RU"/>
        </w:rPr>
        <w:t xml:space="preserve">, вул. </w:t>
      </w:r>
      <w:r w:rsidR="00DB7A9E">
        <w:rPr>
          <w:lang w:eastAsia="ru-RU"/>
        </w:rPr>
        <w:t>В’ячеслава Чорновола</w:t>
      </w:r>
      <w:r w:rsidR="000A34D0">
        <w:rPr>
          <w:lang w:eastAsia="ru-RU"/>
        </w:rPr>
        <w:t xml:space="preserve">, </w:t>
      </w:r>
      <w:r w:rsidR="00DB7A9E">
        <w:rPr>
          <w:lang w:eastAsia="ru-RU"/>
        </w:rPr>
        <w:t>10</w:t>
      </w:r>
      <w:r w:rsidRPr="000A34D0">
        <w:rPr>
          <w:lang w:eastAsia="ru-RU"/>
        </w:rPr>
        <w:t>;</w:t>
      </w:r>
    </w:p>
    <w:p w14:paraId="384E7E3C" w14:textId="6D54BF87" w:rsidR="00E776E9" w:rsidRDefault="00E776E9" w:rsidP="00E776E9">
      <w:pPr>
        <w:pStyle w:val="a4"/>
        <w:jc w:val="both"/>
        <w:rPr>
          <w:lang w:eastAsia="ru-RU"/>
        </w:rPr>
      </w:pPr>
      <w:r w:rsidRPr="00ED62C0">
        <w:rPr>
          <w:b/>
          <w:lang w:eastAsia="ru-RU"/>
        </w:rPr>
        <w:t>Проммайданчик №</w:t>
      </w:r>
      <w:r w:rsidRPr="00ED62C0">
        <w:rPr>
          <w:b/>
          <w:lang w:val="en-US" w:eastAsia="ru-RU"/>
        </w:rPr>
        <w:t>5</w:t>
      </w:r>
      <w:r w:rsidRPr="00ED62C0">
        <w:rPr>
          <w:b/>
          <w:lang w:eastAsia="ru-RU"/>
        </w:rPr>
        <w:t xml:space="preserve"> </w:t>
      </w:r>
      <w:r w:rsidRPr="00ED62C0">
        <w:rPr>
          <w:lang w:eastAsia="ru-RU"/>
        </w:rPr>
        <w:t xml:space="preserve">– </w:t>
      </w:r>
      <w:r w:rsidR="00DB7A9E">
        <w:rPr>
          <w:lang w:eastAsia="ru-RU"/>
        </w:rPr>
        <w:t>79034</w:t>
      </w:r>
      <w:r w:rsidRPr="00ED62C0">
        <w:rPr>
          <w:lang w:eastAsia="ru-RU"/>
        </w:rPr>
        <w:t>, Львівська обл.,</w:t>
      </w:r>
      <w:r w:rsidR="009C5260" w:rsidRPr="00ED62C0">
        <w:rPr>
          <w:lang w:eastAsia="ru-RU"/>
        </w:rPr>
        <w:t xml:space="preserve"> </w:t>
      </w:r>
      <w:r w:rsidR="00DB7A9E">
        <w:rPr>
          <w:lang w:eastAsia="ru-RU"/>
        </w:rPr>
        <w:t>Львівський</w:t>
      </w:r>
      <w:r w:rsidR="009C5260" w:rsidRPr="00ED62C0">
        <w:rPr>
          <w:lang w:eastAsia="ru-RU"/>
        </w:rPr>
        <w:t xml:space="preserve"> р-н,</w:t>
      </w:r>
      <w:r w:rsidR="00BB1EE4" w:rsidRPr="00ED62C0">
        <w:rPr>
          <w:lang w:eastAsia="ru-RU"/>
        </w:rPr>
        <w:t xml:space="preserve"> </w:t>
      </w:r>
      <w:r w:rsidR="00DB7A9E">
        <w:rPr>
          <w:lang w:eastAsia="ru-RU"/>
        </w:rPr>
        <w:t>Львівська</w:t>
      </w:r>
      <w:r w:rsidR="00BB1EE4" w:rsidRPr="00ED62C0">
        <w:rPr>
          <w:lang w:eastAsia="ru-RU"/>
        </w:rPr>
        <w:t xml:space="preserve"> ТГ, м.</w:t>
      </w:r>
      <w:r w:rsidR="00DB7A9E">
        <w:rPr>
          <w:lang w:eastAsia="ru-RU"/>
        </w:rPr>
        <w:t xml:space="preserve"> Львів</w:t>
      </w:r>
      <w:r w:rsidR="00ED62C0">
        <w:rPr>
          <w:lang w:eastAsia="ru-RU"/>
        </w:rPr>
        <w:t xml:space="preserve">, вул. </w:t>
      </w:r>
      <w:r w:rsidR="00DB7A9E">
        <w:rPr>
          <w:lang w:eastAsia="ru-RU"/>
        </w:rPr>
        <w:t>Луганська</w:t>
      </w:r>
      <w:r w:rsidR="00ED62C0">
        <w:rPr>
          <w:lang w:eastAsia="ru-RU"/>
        </w:rPr>
        <w:t xml:space="preserve">, </w:t>
      </w:r>
      <w:r w:rsidR="00DB7A9E">
        <w:rPr>
          <w:lang w:eastAsia="ru-RU"/>
        </w:rPr>
        <w:t>б/н, вул. Стрийська, б/н</w:t>
      </w:r>
      <w:r w:rsidRPr="00ED62C0">
        <w:rPr>
          <w:lang w:eastAsia="ru-RU"/>
        </w:rPr>
        <w:t>;</w:t>
      </w:r>
    </w:p>
    <w:p w14:paraId="3E6C56E7" w14:textId="4E6112D4" w:rsidR="00173D3E" w:rsidRPr="00BB1EE4" w:rsidRDefault="00173D3E" w:rsidP="00173D3E">
      <w:pPr>
        <w:pStyle w:val="a4"/>
        <w:jc w:val="both"/>
        <w:rPr>
          <w:lang w:eastAsia="ru-RU"/>
        </w:rPr>
      </w:pPr>
      <w:r w:rsidRPr="00ED62C0">
        <w:rPr>
          <w:b/>
          <w:lang w:eastAsia="ru-RU"/>
        </w:rPr>
        <w:t>Проммайданчик №</w:t>
      </w:r>
      <w:r>
        <w:rPr>
          <w:b/>
          <w:lang w:eastAsia="ru-RU"/>
        </w:rPr>
        <w:t>6</w:t>
      </w:r>
      <w:r w:rsidRPr="00ED62C0">
        <w:rPr>
          <w:b/>
          <w:lang w:eastAsia="ru-RU"/>
        </w:rPr>
        <w:t xml:space="preserve"> </w:t>
      </w:r>
      <w:r w:rsidRPr="00ED62C0">
        <w:rPr>
          <w:lang w:eastAsia="ru-RU"/>
        </w:rPr>
        <w:t xml:space="preserve">– </w:t>
      </w:r>
      <w:r>
        <w:rPr>
          <w:lang w:eastAsia="ru-RU"/>
        </w:rPr>
        <w:t>81085</w:t>
      </w:r>
      <w:r w:rsidRPr="00ED62C0">
        <w:rPr>
          <w:lang w:eastAsia="ru-RU"/>
        </w:rPr>
        <w:t xml:space="preserve">, Львівська обл., </w:t>
      </w:r>
      <w:r>
        <w:rPr>
          <w:lang w:eastAsia="ru-RU"/>
        </w:rPr>
        <w:t>Львівський</w:t>
      </w:r>
      <w:r w:rsidRPr="00ED62C0">
        <w:rPr>
          <w:lang w:eastAsia="ru-RU"/>
        </w:rPr>
        <w:t xml:space="preserve"> р-н, </w:t>
      </w:r>
      <w:r>
        <w:rPr>
          <w:lang w:eastAsia="ru-RU"/>
        </w:rPr>
        <w:t>Львівська</w:t>
      </w:r>
      <w:r w:rsidRPr="00ED62C0">
        <w:rPr>
          <w:lang w:eastAsia="ru-RU"/>
        </w:rPr>
        <w:t xml:space="preserve"> ТГ, </w:t>
      </w:r>
      <w:r>
        <w:rPr>
          <w:lang w:eastAsia="ru-RU"/>
        </w:rPr>
        <w:t>с</w:t>
      </w:r>
      <w:r w:rsidRPr="00ED62C0">
        <w:rPr>
          <w:lang w:eastAsia="ru-RU"/>
        </w:rPr>
        <w:t>.</w:t>
      </w:r>
      <w:r>
        <w:rPr>
          <w:lang w:eastAsia="ru-RU"/>
        </w:rPr>
        <w:t>/рада Рясне-Руське, дорога Львів-Яворів, км 9+100 м (ліворуч)</w:t>
      </w:r>
      <w:r w:rsidRPr="00ED62C0">
        <w:rPr>
          <w:lang w:eastAsia="ru-RU"/>
        </w:rPr>
        <w:t>;</w:t>
      </w:r>
    </w:p>
    <w:p w14:paraId="58832075" w14:textId="77777777" w:rsidR="000805C4" w:rsidRPr="0075193B" w:rsidRDefault="000805C4" w:rsidP="00A2754D">
      <w:pPr>
        <w:pStyle w:val="a4"/>
        <w:numPr>
          <w:ilvl w:val="0"/>
          <w:numId w:val="1"/>
        </w:numPr>
        <w:jc w:val="both"/>
        <w:rPr>
          <w:lang w:eastAsia="ru-RU"/>
        </w:rPr>
      </w:pPr>
      <w:r w:rsidRPr="0027689E">
        <w:rPr>
          <w:b/>
          <w:lang w:eastAsia="ru-RU"/>
        </w:rPr>
        <w:t>Мета отримання дозволу на викиди</w:t>
      </w:r>
      <w:r>
        <w:rPr>
          <w:lang w:eastAsia="ru-RU"/>
        </w:rPr>
        <w:t xml:space="preserve">: Отримання дозволу на викиди для </w:t>
      </w:r>
      <w:r w:rsidR="00C45EB2">
        <w:rPr>
          <w:lang w:eastAsia="ru-RU"/>
        </w:rPr>
        <w:t>діючих</w:t>
      </w:r>
      <w:r>
        <w:rPr>
          <w:lang w:eastAsia="ru-RU"/>
        </w:rPr>
        <w:t xml:space="preserve"> </w:t>
      </w:r>
      <w:r w:rsidRPr="0075193B">
        <w:rPr>
          <w:lang w:eastAsia="ru-RU"/>
        </w:rPr>
        <w:t>об’єкт</w:t>
      </w:r>
      <w:r w:rsidR="00C45EB2" w:rsidRPr="0075193B">
        <w:rPr>
          <w:lang w:eastAsia="ru-RU"/>
        </w:rPr>
        <w:t>ів</w:t>
      </w:r>
      <w:r w:rsidR="00A2754D" w:rsidRPr="0075193B">
        <w:rPr>
          <w:lang w:eastAsia="ru-RU"/>
        </w:rPr>
        <w:t>;</w:t>
      </w:r>
    </w:p>
    <w:p w14:paraId="398111A1" w14:textId="37A6714B" w:rsidR="00A2754D" w:rsidRPr="0075193B" w:rsidRDefault="00A2754D" w:rsidP="00813684">
      <w:pPr>
        <w:pStyle w:val="a4"/>
        <w:numPr>
          <w:ilvl w:val="0"/>
          <w:numId w:val="1"/>
        </w:numPr>
        <w:jc w:val="both"/>
        <w:rPr>
          <w:bCs/>
          <w:szCs w:val="28"/>
        </w:rPr>
      </w:pPr>
      <w:r w:rsidRPr="0075193B">
        <w:rPr>
          <w:b/>
        </w:rPr>
        <w:t>Відомості про наявність висновку з оцінки впливу на довкілля</w:t>
      </w:r>
      <w:r w:rsidRPr="0075193B">
        <w:t xml:space="preserve">: </w:t>
      </w:r>
      <w:r w:rsidR="00173D3E" w:rsidRPr="00E1492D">
        <w:t>ТОВ «</w:t>
      </w:r>
      <w:r w:rsidR="00173D3E">
        <w:t>Петрол Контракт</w:t>
      </w:r>
      <w:r w:rsidR="00173D3E" w:rsidRPr="00E1492D">
        <w:t>» підлягає оцінці впливу на довкілля передбачена вимогами ч. 2 та ч. 3 ст. 3 Закону України «Про оцінку впливу на довкілля»</w:t>
      </w:r>
      <w:r w:rsidR="00173D3E">
        <w:t xml:space="preserve"> п. 4 абзац 2 «</w:t>
      </w:r>
      <w:r w:rsidR="00173D3E" w:rsidRPr="00DD6453">
        <w:t>поверхневе та підземне зберігання викопного палива чи продуктів їх переробки на площі 500 квадратних метрів і більше або об’ємом (для рідких або газоподібних) 15 кубічних метрів і більше</w:t>
      </w:r>
      <w:r w:rsidR="00173D3E">
        <w:t>»</w:t>
      </w:r>
      <w:r w:rsidR="00173D3E" w:rsidRPr="00E1492D">
        <w:t>.</w:t>
      </w:r>
      <w:r w:rsidR="00173D3E">
        <w:t xml:space="preserve"> А</w:t>
      </w:r>
      <w:r w:rsidR="00173D3E" w:rsidRPr="00E1492D">
        <w:t>втозаправн</w:t>
      </w:r>
      <w:r w:rsidR="00173D3E">
        <w:t>і</w:t>
      </w:r>
      <w:r w:rsidR="00173D3E" w:rsidRPr="00E1492D">
        <w:t xml:space="preserve"> комплекс</w:t>
      </w:r>
      <w:r w:rsidR="00173D3E">
        <w:t xml:space="preserve">и на проммайданчиках №№1-4, №6 </w:t>
      </w:r>
      <w:r w:rsidR="00173D3E" w:rsidRPr="00E1492D">
        <w:t>введен</w:t>
      </w:r>
      <w:r w:rsidR="00173D3E">
        <w:t>і</w:t>
      </w:r>
      <w:r w:rsidR="00173D3E" w:rsidRPr="00E1492D">
        <w:t xml:space="preserve"> в екпулуатацію та функціону</w:t>
      </w:r>
      <w:r w:rsidR="00173D3E">
        <w:t>ть</w:t>
      </w:r>
      <w:r w:rsidR="00173D3E" w:rsidRPr="00E1492D">
        <w:t xml:space="preserve"> з 201</w:t>
      </w:r>
      <w:r w:rsidR="00173D3E">
        <w:t>0</w:t>
      </w:r>
      <w:r w:rsidR="00173D3E" w:rsidRPr="00E1492D">
        <w:t xml:space="preserve"> р., тобто до в</w:t>
      </w:r>
      <w:r w:rsidR="00173D3E">
        <w:t xml:space="preserve">ступу в дію Закону «Про оцінку впливу на довкілля. </w:t>
      </w:r>
      <w:r w:rsidR="00173D3E" w:rsidRPr="00B70035">
        <w:t>Проммайданичик №</w:t>
      </w:r>
      <w:r w:rsidR="00173D3E">
        <w:t>5</w:t>
      </w:r>
      <w:r w:rsidR="00173D3E" w:rsidRPr="00B70035">
        <w:t xml:space="preserve"> отримав висновок з оцінки впливу на довкілля щодо </w:t>
      </w:r>
      <w:r w:rsidR="00173D3E" w:rsidRPr="00B70035">
        <w:rPr>
          <w:bCs/>
        </w:rPr>
        <w:t>«</w:t>
      </w:r>
      <w:r w:rsidR="00173D3E">
        <w:rPr>
          <w:bCs/>
        </w:rPr>
        <w:t>Експлуатація АЗК №11-15 призначеної для прийому і зберігання світлих нафтопродуктів (МДП+, ДП, бензин марки А-95, М-95) загальним об’ємом 100,0 м</w:t>
      </w:r>
      <w:r w:rsidR="00173D3E">
        <w:rPr>
          <w:bCs/>
          <w:vertAlign w:val="superscript"/>
        </w:rPr>
        <w:t>3</w:t>
      </w:r>
      <w:r w:rsidR="00173D3E">
        <w:rPr>
          <w:bCs/>
        </w:rPr>
        <w:t xml:space="preserve"> та скрапленого вуглеводневого газу загальним об’ємом 9,9 м</w:t>
      </w:r>
      <w:r w:rsidR="00173D3E">
        <w:rPr>
          <w:bCs/>
          <w:vertAlign w:val="superscript"/>
        </w:rPr>
        <w:t>3</w:t>
      </w:r>
      <w:r w:rsidR="00173D3E">
        <w:rPr>
          <w:bCs/>
        </w:rPr>
        <w:t xml:space="preserve"> та заправка паливом автотранспорту усіх типів, розташованої на земельній ділянці за адресою: вул. Луганська, буд. б/н – вул. Стрийська буд. б/н, м. Львів, Львівської обл.</w:t>
      </w:r>
      <w:r w:rsidR="00173D3E" w:rsidRPr="00B70035">
        <w:rPr>
          <w:bCs/>
        </w:rPr>
        <w:t>» №03</w:t>
      </w:r>
      <w:r w:rsidR="00173D3E">
        <w:rPr>
          <w:bCs/>
        </w:rPr>
        <w:t>.</w:t>
      </w:r>
      <w:r w:rsidR="00173D3E" w:rsidRPr="00B70035">
        <w:rPr>
          <w:bCs/>
        </w:rPr>
        <w:t>02</w:t>
      </w:r>
      <w:r w:rsidR="00173D3E">
        <w:rPr>
          <w:bCs/>
        </w:rPr>
        <w:t>-20221199293</w:t>
      </w:r>
      <w:r w:rsidR="00173D3E" w:rsidRPr="00B70035">
        <w:rPr>
          <w:bCs/>
        </w:rPr>
        <w:t>/</w:t>
      </w:r>
      <w:r w:rsidR="00173D3E">
        <w:rPr>
          <w:bCs/>
        </w:rPr>
        <w:t>1</w:t>
      </w:r>
      <w:r w:rsidR="00173D3E" w:rsidRPr="00B70035">
        <w:rPr>
          <w:bCs/>
        </w:rPr>
        <w:t xml:space="preserve"> від </w:t>
      </w:r>
      <w:r w:rsidR="00173D3E">
        <w:rPr>
          <w:bCs/>
        </w:rPr>
        <w:t>07</w:t>
      </w:r>
      <w:r w:rsidR="00173D3E" w:rsidRPr="00B70035">
        <w:rPr>
          <w:bCs/>
        </w:rPr>
        <w:t>.0</w:t>
      </w:r>
      <w:r w:rsidR="00173D3E">
        <w:rPr>
          <w:bCs/>
        </w:rPr>
        <w:t>7</w:t>
      </w:r>
      <w:r w:rsidR="00173D3E" w:rsidRPr="00B70035">
        <w:rPr>
          <w:bCs/>
        </w:rPr>
        <w:t>.202</w:t>
      </w:r>
      <w:r w:rsidR="00173D3E">
        <w:rPr>
          <w:bCs/>
        </w:rPr>
        <w:t>2 р</w:t>
      </w:r>
      <w:r w:rsidR="00173D3E">
        <w:rPr>
          <w:szCs w:val="28"/>
        </w:rPr>
        <w:t>;</w:t>
      </w:r>
    </w:p>
    <w:p w14:paraId="278E2143" w14:textId="77777777" w:rsidR="00A2754D" w:rsidRPr="0004058B" w:rsidRDefault="00A2754D" w:rsidP="0004058B">
      <w:pPr>
        <w:pStyle w:val="2"/>
        <w:numPr>
          <w:ilvl w:val="0"/>
          <w:numId w:val="1"/>
        </w:numPr>
        <w:jc w:val="both"/>
        <w:rPr>
          <w:rStyle w:val="tx1"/>
          <w:b w:val="0"/>
          <w:sz w:val="24"/>
          <w:szCs w:val="24"/>
          <w:lang w:val="uk-UA"/>
        </w:rPr>
      </w:pPr>
      <w:r w:rsidRPr="00157E95">
        <w:rPr>
          <w:rStyle w:val="tx1"/>
          <w:sz w:val="24"/>
          <w:szCs w:val="24"/>
          <w:lang w:val="uk-UA"/>
        </w:rPr>
        <w:t>Загальний опис об’єкта (опис виробництв та технологічного устаткування)</w:t>
      </w:r>
      <w:r>
        <w:rPr>
          <w:rStyle w:val="tx1"/>
          <w:b w:val="0"/>
          <w:sz w:val="24"/>
          <w:szCs w:val="24"/>
          <w:lang w:val="uk-UA"/>
        </w:rPr>
        <w:t xml:space="preserve">: </w:t>
      </w:r>
      <w:r w:rsidR="0004058B">
        <w:rPr>
          <w:rStyle w:val="tx1"/>
          <w:b w:val="0"/>
          <w:sz w:val="24"/>
          <w:szCs w:val="24"/>
          <w:lang w:val="uk-UA"/>
        </w:rPr>
        <w:t>ТОВ</w:t>
      </w:r>
      <w:r w:rsidR="0004058B" w:rsidRPr="00A55558">
        <w:rPr>
          <w:rStyle w:val="tx1"/>
          <w:b w:val="0"/>
          <w:sz w:val="24"/>
          <w:szCs w:val="24"/>
          <w:lang w:val="uk-UA"/>
        </w:rPr>
        <w:t xml:space="preserve"> </w:t>
      </w:r>
      <w:r w:rsidR="0004058B">
        <w:rPr>
          <w:rStyle w:val="tx1"/>
          <w:b w:val="0"/>
          <w:sz w:val="24"/>
          <w:szCs w:val="24"/>
          <w:lang w:val="uk-UA"/>
        </w:rPr>
        <w:t xml:space="preserve">«Петрол Контракт» </w:t>
      </w:r>
      <w:r w:rsidR="0004058B" w:rsidRPr="00E1492D">
        <w:rPr>
          <w:rStyle w:val="tx1"/>
          <w:b w:val="0"/>
          <w:sz w:val="24"/>
          <w:szCs w:val="24"/>
          <w:lang w:val="uk-UA"/>
        </w:rPr>
        <w:t>здійснює приймання, зберігання та заправку автомобільного транспорту бензином, дизельним паливом та скрапленим вуглеводневим газом</w:t>
      </w:r>
      <w:r w:rsidR="0004058B" w:rsidRPr="00A55558">
        <w:rPr>
          <w:rStyle w:val="tx1"/>
          <w:b w:val="0"/>
          <w:sz w:val="24"/>
          <w:szCs w:val="24"/>
          <w:lang w:val="uk-UA"/>
        </w:rPr>
        <w:t xml:space="preserve">. </w:t>
      </w:r>
      <w:r w:rsidR="0004058B" w:rsidRPr="00EB4BEA">
        <w:rPr>
          <w:rStyle w:val="tx1"/>
          <w:b w:val="0"/>
          <w:sz w:val="24"/>
          <w:szCs w:val="24"/>
          <w:lang w:val="uk-UA"/>
        </w:rPr>
        <w:t xml:space="preserve">(КВЕД: </w:t>
      </w:r>
      <w:r w:rsidR="0004058B">
        <w:rPr>
          <w:rStyle w:val="tx1"/>
          <w:b w:val="0"/>
          <w:sz w:val="24"/>
          <w:szCs w:val="24"/>
          <w:lang w:val="uk-UA"/>
        </w:rPr>
        <w:t>47</w:t>
      </w:r>
      <w:r w:rsidR="0004058B" w:rsidRPr="00EB4BEA">
        <w:rPr>
          <w:rStyle w:val="tx1"/>
          <w:b w:val="0"/>
          <w:sz w:val="24"/>
          <w:szCs w:val="24"/>
          <w:lang w:val="uk-UA"/>
        </w:rPr>
        <w:t>.</w:t>
      </w:r>
      <w:r w:rsidR="0004058B">
        <w:rPr>
          <w:rStyle w:val="tx1"/>
          <w:b w:val="0"/>
          <w:sz w:val="24"/>
          <w:szCs w:val="24"/>
          <w:lang w:val="uk-UA"/>
        </w:rPr>
        <w:t>30</w:t>
      </w:r>
      <w:r w:rsidR="0004058B" w:rsidRPr="00EB4BEA">
        <w:rPr>
          <w:rStyle w:val="tx1"/>
          <w:b w:val="0"/>
          <w:sz w:val="24"/>
          <w:szCs w:val="24"/>
          <w:lang w:val="uk-UA"/>
        </w:rPr>
        <w:t xml:space="preserve"> – </w:t>
      </w:r>
      <w:r w:rsidR="0004058B">
        <w:rPr>
          <w:rStyle w:val="tx1"/>
          <w:b w:val="0"/>
          <w:sz w:val="24"/>
          <w:szCs w:val="24"/>
          <w:lang w:val="uk-UA"/>
        </w:rPr>
        <w:t>Роздрібна торгівля пальним</w:t>
      </w:r>
      <w:r w:rsidR="0004058B" w:rsidRPr="00EB4BEA">
        <w:rPr>
          <w:rStyle w:val="tx1"/>
          <w:b w:val="0"/>
          <w:sz w:val="24"/>
          <w:szCs w:val="24"/>
          <w:lang w:val="uk-UA"/>
        </w:rPr>
        <w:t>).</w:t>
      </w:r>
      <w:r w:rsidR="0004058B">
        <w:rPr>
          <w:rStyle w:val="tx1"/>
          <w:b w:val="0"/>
          <w:sz w:val="24"/>
          <w:szCs w:val="24"/>
          <w:lang w:val="uk-UA"/>
        </w:rPr>
        <w:t xml:space="preserve"> Джерелами викидів забруднюючих речовин на усіх проммайданчиках є: дихальні клапани резервуарів зберігання дизельного палива</w:t>
      </w:r>
      <w:r w:rsidR="00386EF2">
        <w:rPr>
          <w:rStyle w:val="tx1"/>
          <w:b w:val="0"/>
          <w:sz w:val="24"/>
          <w:szCs w:val="24"/>
          <w:lang w:val="uk-UA"/>
        </w:rPr>
        <w:t>, бензину та СВГ</w:t>
      </w:r>
      <w:r w:rsidR="0004058B">
        <w:rPr>
          <w:rStyle w:val="tx1"/>
          <w:b w:val="0"/>
          <w:sz w:val="24"/>
          <w:szCs w:val="24"/>
          <w:lang w:val="uk-UA"/>
        </w:rPr>
        <w:t>, паливороздавальні колонки, заправні рукави</w:t>
      </w:r>
      <w:r w:rsidR="00386EF2">
        <w:rPr>
          <w:rStyle w:val="tx1"/>
          <w:b w:val="0"/>
          <w:sz w:val="24"/>
          <w:szCs w:val="24"/>
          <w:lang w:val="uk-UA"/>
        </w:rPr>
        <w:t xml:space="preserve"> СВГ</w:t>
      </w:r>
      <w:r w:rsidR="0004058B">
        <w:rPr>
          <w:rStyle w:val="tx1"/>
          <w:b w:val="0"/>
          <w:sz w:val="24"/>
          <w:szCs w:val="24"/>
          <w:lang w:val="uk-UA"/>
        </w:rPr>
        <w:t>, дизельн</w:t>
      </w:r>
      <w:r w:rsidR="00E776E9">
        <w:rPr>
          <w:rStyle w:val="tx1"/>
          <w:b w:val="0"/>
          <w:sz w:val="24"/>
          <w:szCs w:val="24"/>
          <w:lang w:val="uk-UA"/>
        </w:rPr>
        <w:t>і</w:t>
      </w:r>
      <w:r w:rsidR="0004058B">
        <w:rPr>
          <w:rStyle w:val="tx1"/>
          <w:b w:val="0"/>
          <w:sz w:val="24"/>
          <w:szCs w:val="24"/>
          <w:lang w:val="uk-UA"/>
        </w:rPr>
        <w:t xml:space="preserve"> генератор</w:t>
      </w:r>
      <w:r w:rsidR="00E776E9">
        <w:rPr>
          <w:rStyle w:val="tx1"/>
          <w:b w:val="0"/>
          <w:sz w:val="24"/>
          <w:szCs w:val="24"/>
          <w:lang w:val="uk-UA"/>
        </w:rPr>
        <w:t>и</w:t>
      </w:r>
      <w:r w:rsidR="0004058B">
        <w:rPr>
          <w:rStyle w:val="tx1"/>
          <w:b w:val="0"/>
          <w:sz w:val="24"/>
          <w:szCs w:val="24"/>
          <w:lang w:val="uk-UA"/>
        </w:rPr>
        <w:t>, приготування їжі</w:t>
      </w:r>
      <w:r w:rsidR="0004058B" w:rsidRPr="00157E95">
        <w:rPr>
          <w:rStyle w:val="tx1"/>
          <w:b w:val="0"/>
          <w:sz w:val="24"/>
          <w:szCs w:val="24"/>
          <w:lang w:val="uk-UA"/>
        </w:rPr>
        <w:t>;</w:t>
      </w:r>
    </w:p>
    <w:p w14:paraId="129EBDAA" w14:textId="77777777" w:rsidR="00D14D44" w:rsidRDefault="00A2754D" w:rsidP="00751166">
      <w:pPr>
        <w:pStyle w:val="a4"/>
        <w:numPr>
          <w:ilvl w:val="0"/>
          <w:numId w:val="1"/>
        </w:numPr>
        <w:jc w:val="both"/>
        <w:rPr>
          <w:lang w:eastAsia="ru-RU"/>
        </w:rPr>
      </w:pPr>
      <w:r w:rsidRPr="001F08FA">
        <w:rPr>
          <w:b/>
        </w:rPr>
        <w:t>Відомості щодо видів та обсягів викидів:</w:t>
      </w:r>
      <w:r>
        <w:t xml:space="preserve"> </w:t>
      </w:r>
    </w:p>
    <w:p w14:paraId="6EDEF0AE" w14:textId="55D983B9" w:rsidR="00A2754D" w:rsidRPr="003D32BB" w:rsidRDefault="00D14D44" w:rsidP="0004058B">
      <w:pPr>
        <w:pStyle w:val="a4"/>
        <w:jc w:val="both"/>
        <w:rPr>
          <w:lang w:eastAsia="ru-RU"/>
        </w:rPr>
      </w:pPr>
      <w:r w:rsidRPr="003D32BB">
        <w:rPr>
          <w:b/>
        </w:rPr>
        <w:t>Проммайданчик №1</w:t>
      </w:r>
      <w:r w:rsidRPr="003D32BB">
        <w:t xml:space="preserve">: </w:t>
      </w:r>
      <w:r w:rsidR="00E776E9" w:rsidRPr="003D32BB">
        <w:rPr>
          <w:lang w:eastAsia="ru-RU"/>
        </w:rPr>
        <w:t>Вуглеводні граничні С</w:t>
      </w:r>
      <w:r w:rsidR="00E776E9" w:rsidRPr="003D32BB">
        <w:rPr>
          <w:vertAlign w:val="subscript"/>
          <w:lang w:eastAsia="ru-RU"/>
        </w:rPr>
        <w:t>12</w:t>
      </w:r>
      <w:r w:rsidR="00E776E9" w:rsidRPr="003D32BB">
        <w:rPr>
          <w:lang w:eastAsia="ru-RU"/>
        </w:rPr>
        <w:t>-С</w:t>
      </w:r>
      <w:r w:rsidR="00E776E9" w:rsidRPr="003D32BB">
        <w:rPr>
          <w:vertAlign w:val="subscript"/>
          <w:lang w:eastAsia="ru-RU"/>
        </w:rPr>
        <w:t>19</w:t>
      </w:r>
      <w:r w:rsidR="00F74FF9" w:rsidRPr="003D32BB">
        <w:rPr>
          <w:lang w:eastAsia="ru-RU"/>
        </w:rPr>
        <w:t xml:space="preserve"> – 0,</w:t>
      </w:r>
      <w:r w:rsidR="00244DD4" w:rsidRPr="003D32BB">
        <w:rPr>
          <w:lang w:eastAsia="ru-RU"/>
        </w:rPr>
        <w:t>0</w:t>
      </w:r>
      <w:r w:rsidR="003D32BB">
        <w:rPr>
          <w:lang w:eastAsia="ru-RU"/>
        </w:rPr>
        <w:t>77668</w:t>
      </w:r>
      <w:r w:rsidR="00E776E9" w:rsidRPr="003D32BB">
        <w:rPr>
          <w:lang w:eastAsia="ru-RU"/>
        </w:rPr>
        <w:t xml:space="preserve"> т/рік; Бензин (нафтовий, малосірчистий, в пе</w:t>
      </w:r>
      <w:r w:rsidR="00F74FF9" w:rsidRPr="003D32BB">
        <w:rPr>
          <w:lang w:eastAsia="ru-RU"/>
        </w:rPr>
        <w:t xml:space="preserve">рерахунку на вуглець) – </w:t>
      </w:r>
      <w:r w:rsidR="003D32BB">
        <w:rPr>
          <w:lang w:eastAsia="ru-RU"/>
        </w:rPr>
        <w:t>4,316783</w:t>
      </w:r>
      <w:r w:rsidR="00E776E9" w:rsidRPr="003D32BB">
        <w:rPr>
          <w:lang w:eastAsia="ru-RU"/>
        </w:rPr>
        <w:t xml:space="preserve"> т/рік; Азоту діоксид – </w:t>
      </w:r>
      <w:r w:rsidR="00F74FF9" w:rsidRPr="003D32BB">
        <w:rPr>
          <w:lang w:eastAsia="ru-RU"/>
        </w:rPr>
        <w:t>0,0</w:t>
      </w:r>
      <w:r w:rsidR="003D32BB">
        <w:rPr>
          <w:lang w:eastAsia="ru-RU"/>
        </w:rPr>
        <w:t>73528</w:t>
      </w:r>
      <w:r w:rsidR="00E776E9" w:rsidRPr="003D32BB">
        <w:rPr>
          <w:lang w:eastAsia="ru-RU"/>
        </w:rPr>
        <w:t xml:space="preserve"> т/рік; Оксид вуглецю – 0,</w:t>
      </w:r>
      <w:r w:rsidR="00244DD4" w:rsidRPr="003D32BB">
        <w:rPr>
          <w:lang w:eastAsia="ru-RU"/>
        </w:rPr>
        <w:t>003</w:t>
      </w:r>
      <w:r w:rsidR="003D32BB">
        <w:rPr>
          <w:lang w:eastAsia="ru-RU"/>
        </w:rPr>
        <w:t>223</w:t>
      </w:r>
      <w:r w:rsidR="00E776E9" w:rsidRPr="003D32BB">
        <w:rPr>
          <w:lang w:eastAsia="ru-RU"/>
        </w:rPr>
        <w:t xml:space="preserve"> т/рік; Речовини у вигляді суспендованих твердих частинок – </w:t>
      </w:r>
      <w:r w:rsidR="00F74FF9" w:rsidRPr="003D32BB">
        <w:rPr>
          <w:lang w:eastAsia="ru-RU"/>
        </w:rPr>
        <w:t>0,000</w:t>
      </w:r>
      <w:r w:rsidR="003D32BB">
        <w:rPr>
          <w:lang w:eastAsia="ru-RU"/>
        </w:rPr>
        <w:t>188</w:t>
      </w:r>
      <w:r w:rsidR="00E776E9" w:rsidRPr="003D32BB">
        <w:rPr>
          <w:lang w:eastAsia="ru-RU"/>
        </w:rPr>
        <w:t xml:space="preserve"> т/рік; Сірки діоксид – 0,00</w:t>
      </w:r>
      <w:r w:rsidR="003D32BB">
        <w:rPr>
          <w:lang w:eastAsia="ru-RU"/>
        </w:rPr>
        <w:t>684</w:t>
      </w:r>
      <w:r w:rsidR="00E776E9" w:rsidRPr="003D32BB">
        <w:rPr>
          <w:lang w:eastAsia="ru-RU"/>
        </w:rPr>
        <w:t xml:space="preserve"> т/рік; Метан – 0,0002</w:t>
      </w:r>
      <w:r w:rsidR="003D32BB">
        <w:rPr>
          <w:lang w:eastAsia="ru-RU"/>
        </w:rPr>
        <w:t>43</w:t>
      </w:r>
      <w:r w:rsidR="00E776E9" w:rsidRPr="003D32BB">
        <w:rPr>
          <w:lang w:eastAsia="ru-RU"/>
        </w:rPr>
        <w:t xml:space="preserve"> т/рік</w:t>
      </w:r>
      <w:r w:rsidR="003D32BB">
        <w:rPr>
          <w:lang w:eastAsia="ru-RU"/>
        </w:rPr>
        <w:t>;</w:t>
      </w:r>
      <w:r w:rsidR="00E776E9" w:rsidRPr="003D32BB">
        <w:rPr>
          <w:lang w:eastAsia="ru-RU"/>
        </w:rPr>
        <w:t xml:space="preserve"> Діоксид вуглецю – </w:t>
      </w:r>
      <w:r w:rsidR="003D32BB">
        <w:rPr>
          <w:lang w:eastAsia="ru-RU"/>
        </w:rPr>
        <w:t>5,943194</w:t>
      </w:r>
      <w:r w:rsidR="00E776E9" w:rsidRPr="003D32BB">
        <w:rPr>
          <w:lang w:eastAsia="ru-RU"/>
        </w:rPr>
        <w:t xml:space="preserve"> т/рік; Оксид діазоту – 0,0002</w:t>
      </w:r>
      <w:r w:rsidR="003D32BB">
        <w:rPr>
          <w:lang w:eastAsia="ru-RU"/>
        </w:rPr>
        <w:t>02</w:t>
      </w:r>
      <w:r w:rsidR="00E776E9" w:rsidRPr="003D32BB">
        <w:rPr>
          <w:lang w:eastAsia="ru-RU"/>
        </w:rPr>
        <w:t xml:space="preserve"> т/рік</w:t>
      </w:r>
      <w:r w:rsidR="00CC529D">
        <w:rPr>
          <w:lang w:eastAsia="ru-RU"/>
        </w:rPr>
        <w:t>;</w:t>
      </w:r>
    </w:p>
    <w:p w14:paraId="79C43FD0" w14:textId="09F067FB" w:rsidR="00D14D44" w:rsidRPr="006558EC" w:rsidRDefault="00D14D44" w:rsidP="00D14D44">
      <w:pPr>
        <w:pStyle w:val="a4"/>
        <w:jc w:val="both"/>
        <w:rPr>
          <w:lang w:eastAsia="ru-RU"/>
        </w:rPr>
      </w:pPr>
      <w:r w:rsidRPr="00CC529D">
        <w:rPr>
          <w:b/>
        </w:rPr>
        <w:lastRenderedPageBreak/>
        <w:t>Проммайданчик №2</w:t>
      </w:r>
      <w:r w:rsidRPr="00CC529D">
        <w:t xml:space="preserve">: </w:t>
      </w:r>
      <w:r w:rsidR="0004058B" w:rsidRPr="00CC529D">
        <w:rPr>
          <w:lang w:eastAsia="ru-RU"/>
        </w:rPr>
        <w:t>Вуглеводні граничні С</w:t>
      </w:r>
      <w:r w:rsidR="0004058B" w:rsidRPr="00CC529D">
        <w:rPr>
          <w:vertAlign w:val="subscript"/>
          <w:lang w:eastAsia="ru-RU"/>
        </w:rPr>
        <w:t>12</w:t>
      </w:r>
      <w:r w:rsidR="0004058B" w:rsidRPr="00CC529D">
        <w:rPr>
          <w:lang w:eastAsia="ru-RU"/>
        </w:rPr>
        <w:t>-С</w:t>
      </w:r>
      <w:r w:rsidR="0004058B" w:rsidRPr="00CC529D">
        <w:rPr>
          <w:vertAlign w:val="subscript"/>
          <w:lang w:eastAsia="ru-RU"/>
        </w:rPr>
        <w:t>19</w:t>
      </w:r>
      <w:r w:rsidR="00593D34" w:rsidRPr="00CC529D">
        <w:rPr>
          <w:lang w:eastAsia="ru-RU"/>
        </w:rPr>
        <w:t xml:space="preserve"> – 0,</w:t>
      </w:r>
      <w:r w:rsidR="006558EC" w:rsidRPr="00CC529D">
        <w:rPr>
          <w:lang w:eastAsia="ru-RU"/>
        </w:rPr>
        <w:t>0</w:t>
      </w:r>
      <w:r w:rsidR="00DD2A5A">
        <w:rPr>
          <w:lang w:eastAsia="ru-RU"/>
        </w:rPr>
        <w:t>60715</w:t>
      </w:r>
      <w:r w:rsidR="0004058B" w:rsidRPr="00CC529D">
        <w:rPr>
          <w:lang w:eastAsia="ru-RU"/>
        </w:rPr>
        <w:t xml:space="preserve"> т/рік; Бензин (нафтовий, малосірчистий, в перерахунку на вуглець) – </w:t>
      </w:r>
      <w:r w:rsidR="00DD2A5A">
        <w:rPr>
          <w:lang w:eastAsia="ru-RU"/>
        </w:rPr>
        <w:t>1,89925</w:t>
      </w:r>
      <w:r w:rsidR="00B05C08" w:rsidRPr="00CC529D">
        <w:rPr>
          <w:lang w:eastAsia="ru-RU"/>
        </w:rPr>
        <w:t xml:space="preserve"> т/рік</w:t>
      </w:r>
      <w:r w:rsidR="00A213EB" w:rsidRPr="00CC529D">
        <w:rPr>
          <w:lang w:eastAsia="ru-RU"/>
        </w:rPr>
        <w:t>;</w:t>
      </w:r>
      <w:r w:rsidR="00B05C08" w:rsidRPr="00CC529D">
        <w:rPr>
          <w:lang w:eastAsia="ru-RU"/>
        </w:rPr>
        <w:t xml:space="preserve"> </w:t>
      </w:r>
      <w:r w:rsidR="0004058B" w:rsidRPr="00CC529D">
        <w:rPr>
          <w:lang w:eastAsia="ru-RU"/>
        </w:rPr>
        <w:t xml:space="preserve">Азоту діоксид – </w:t>
      </w:r>
      <w:r w:rsidR="00B05C08" w:rsidRPr="00CC529D">
        <w:rPr>
          <w:lang w:eastAsia="ru-RU"/>
        </w:rPr>
        <w:t>0,0</w:t>
      </w:r>
      <w:r w:rsidR="00DD2A5A">
        <w:rPr>
          <w:lang w:eastAsia="ru-RU"/>
        </w:rPr>
        <w:t>65571</w:t>
      </w:r>
      <w:r w:rsidR="0004058B" w:rsidRPr="00CC529D">
        <w:rPr>
          <w:lang w:eastAsia="ru-RU"/>
        </w:rPr>
        <w:t xml:space="preserve"> т/рік; Оксид вуглецю – 0,</w:t>
      </w:r>
      <w:r w:rsidR="00A213EB" w:rsidRPr="00CC529D">
        <w:rPr>
          <w:lang w:eastAsia="ru-RU"/>
        </w:rPr>
        <w:t>00</w:t>
      </w:r>
      <w:r w:rsidR="006558EC" w:rsidRPr="00CC529D">
        <w:rPr>
          <w:lang w:eastAsia="ru-RU"/>
        </w:rPr>
        <w:t>2</w:t>
      </w:r>
      <w:r w:rsidR="00DD2A5A">
        <w:rPr>
          <w:lang w:eastAsia="ru-RU"/>
        </w:rPr>
        <w:t>884</w:t>
      </w:r>
      <w:r w:rsidR="0004058B" w:rsidRPr="00CC529D">
        <w:rPr>
          <w:lang w:eastAsia="ru-RU"/>
        </w:rPr>
        <w:t xml:space="preserve"> т/рік; Речовини у вигляді суспендованих твердих частинок – 0,000</w:t>
      </w:r>
      <w:r w:rsidR="00A213EB" w:rsidRPr="00CC529D">
        <w:rPr>
          <w:lang w:eastAsia="ru-RU"/>
        </w:rPr>
        <w:t>1</w:t>
      </w:r>
      <w:r w:rsidR="00DD2A5A">
        <w:rPr>
          <w:lang w:eastAsia="ru-RU"/>
        </w:rPr>
        <w:t>68</w:t>
      </w:r>
      <w:r w:rsidR="0004058B" w:rsidRPr="00CC529D">
        <w:rPr>
          <w:lang w:eastAsia="ru-RU"/>
        </w:rPr>
        <w:t xml:space="preserve"> т/рік; Сірки діоксид – </w:t>
      </w:r>
      <w:r w:rsidR="00A213EB" w:rsidRPr="00CC529D">
        <w:rPr>
          <w:lang w:eastAsia="ru-RU"/>
        </w:rPr>
        <w:t>0,00</w:t>
      </w:r>
      <w:r w:rsidR="00DD2A5A">
        <w:rPr>
          <w:lang w:eastAsia="ru-RU"/>
        </w:rPr>
        <w:t>612</w:t>
      </w:r>
      <w:r w:rsidR="00386EF2" w:rsidRPr="00CC529D">
        <w:rPr>
          <w:lang w:eastAsia="ru-RU"/>
        </w:rPr>
        <w:t xml:space="preserve"> т/рік; Метан – </w:t>
      </w:r>
      <w:r w:rsidR="00A213EB" w:rsidRPr="00CC529D">
        <w:rPr>
          <w:lang w:eastAsia="ru-RU"/>
        </w:rPr>
        <w:t>0,00</w:t>
      </w:r>
      <w:r w:rsidR="00DD2A5A">
        <w:rPr>
          <w:lang w:eastAsia="ru-RU"/>
        </w:rPr>
        <w:t>0217</w:t>
      </w:r>
      <w:r w:rsidR="0004058B" w:rsidRPr="00CC529D">
        <w:rPr>
          <w:lang w:eastAsia="ru-RU"/>
        </w:rPr>
        <w:t xml:space="preserve"> т/рік</w:t>
      </w:r>
      <w:r w:rsidR="006558EC" w:rsidRPr="00CC529D">
        <w:rPr>
          <w:lang w:eastAsia="ru-RU"/>
        </w:rPr>
        <w:t>;</w:t>
      </w:r>
      <w:r w:rsidR="0004058B" w:rsidRPr="00CC529D">
        <w:rPr>
          <w:lang w:eastAsia="ru-RU"/>
        </w:rPr>
        <w:t xml:space="preserve"> Діоксид вуглецю – </w:t>
      </w:r>
      <w:r w:rsidR="00DD2A5A">
        <w:rPr>
          <w:lang w:eastAsia="ru-RU"/>
        </w:rPr>
        <w:t>5,317595</w:t>
      </w:r>
      <w:r w:rsidR="0004058B" w:rsidRPr="00CC529D">
        <w:rPr>
          <w:lang w:eastAsia="ru-RU"/>
        </w:rPr>
        <w:t xml:space="preserve"> т/рік;</w:t>
      </w:r>
      <w:r w:rsidR="00A213EB" w:rsidRPr="00CC529D">
        <w:rPr>
          <w:lang w:eastAsia="ru-RU"/>
        </w:rPr>
        <w:t xml:space="preserve"> Оксид діазоту – 0,0</w:t>
      </w:r>
      <w:r w:rsidR="00DD2A5A">
        <w:rPr>
          <w:lang w:eastAsia="ru-RU"/>
        </w:rPr>
        <w:t>00181</w:t>
      </w:r>
      <w:r w:rsidR="0004058B" w:rsidRPr="00CC529D">
        <w:rPr>
          <w:lang w:eastAsia="ru-RU"/>
        </w:rPr>
        <w:t xml:space="preserve"> т/рік, Бутан – </w:t>
      </w:r>
      <w:r w:rsidR="00A213EB" w:rsidRPr="00CC529D">
        <w:rPr>
          <w:lang w:eastAsia="ru-RU"/>
        </w:rPr>
        <w:t>0,</w:t>
      </w:r>
      <w:r w:rsidR="00DD2A5A">
        <w:rPr>
          <w:lang w:eastAsia="ru-RU"/>
        </w:rPr>
        <w:t>103471</w:t>
      </w:r>
      <w:r w:rsidR="0004058B" w:rsidRPr="00CC529D">
        <w:rPr>
          <w:lang w:eastAsia="ru-RU"/>
        </w:rPr>
        <w:t xml:space="preserve"> т/рік, Пропа</w:t>
      </w:r>
      <w:r w:rsidR="00A213EB" w:rsidRPr="00CC529D">
        <w:rPr>
          <w:lang w:eastAsia="ru-RU"/>
        </w:rPr>
        <w:t>н – 0,0</w:t>
      </w:r>
      <w:r w:rsidR="00DD2A5A">
        <w:rPr>
          <w:lang w:eastAsia="ru-RU"/>
        </w:rPr>
        <w:t>6898</w:t>
      </w:r>
      <w:r w:rsidR="0004058B" w:rsidRPr="00CC529D">
        <w:rPr>
          <w:lang w:eastAsia="ru-RU"/>
        </w:rPr>
        <w:t xml:space="preserve"> т/рік</w:t>
      </w:r>
      <w:r w:rsidRPr="00CC529D">
        <w:rPr>
          <w:lang w:eastAsia="ru-RU"/>
        </w:rPr>
        <w:t>;</w:t>
      </w:r>
    </w:p>
    <w:p w14:paraId="78D11176" w14:textId="0B4B6F6C" w:rsidR="00043603" w:rsidRPr="000A34D0" w:rsidRDefault="00043603" w:rsidP="00043603">
      <w:pPr>
        <w:pStyle w:val="a4"/>
        <w:jc w:val="both"/>
        <w:rPr>
          <w:lang w:eastAsia="ru-RU"/>
        </w:rPr>
      </w:pPr>
      <w:r w:rsidRPr="000A34D0">
        <w:rPr>
          <w:b/>
        </w:rPr>
        <w:t>Проммайданчик №3</w:t>
      </w:r>
      <w:r w:rsidRPr="000A34D0">
        <w:t xml:space="preserve">: </w:t>
      </w:r>
      <w:r w:rsidRPr="000A34D0">
        <w:rPr>
          <w:lang w:eastAsia="ru-RU"/>
        </w:rPr>
        <w:t>Вуглеводні граничні С</w:t>
      </w:r>
      <w:r w:rsidRPr="000A34D0">
        <w:rPr>
          <w:vertAlign w:val="subscript"/>
          <w:lang w:eastAsia="ru-RU"/>
        </w:rPr>
        <w:t>12</w:t>
      </w:r>
      <w:r w:rsidRPr="000A34D0">
        <w:rPr>
          <w:lang w:eastAsia="ru-RU"/>
        </w:rPr>
        <w:t>-С</w:t>
      </w:r>
      <w:r w:rsidRPr="000A34D0">
        <w:rPr>
          <w:vertAlign w:val="subscript"/>
          <w:lang w:eastAsia="ru-RU"/>
        </w:rPr>
        <w:t>19</w:t>
      </w:r>
      <w:r w:rsidRPr="000A34D0">
        <w:rPr>
          <w:lang w:eastAsia="ru-RU"/>
        </w:rPr>
        <w:t xml:space="preserve"> – 0,</w:t>
      </w:r>
      <w:r w:rsidR="00173D3E">
        <w:rPr>
          <w:lang w:eastAsia="ru-RU"/>
        </w:rPr>
        <w:t>117711</w:t>
      </w:r>
      <w:r w:rsidRPr="000A34D0">
        <w:rPr>
          <w:lang w:eastAsia="ru-RU"/>
        </w:rPr>
        <w:t xml:space="preserve"> т/рік; Бензин (нафтовий, малосірчистий, в перерахунку на вуглець) – </w:t>
      </w:r>
      <w:r w:rsidR="00173D3E">
        <w:rPr>
          <w:lang w:eastAsia="ru-RU"/>
        </w:rPr>
        <w:t>2,451644</w:t>
      </w:r>
      <w:r w:rsidRPr="000A34D0">
        <w:rPr>
          <w:lang w:eastAsia="ru-RU"/>
        </w:rPr>
        <w:t xml:space="preserve"> т/рік;</w:t>
      </w:r>
      <w:r w:rsidR="00E02C81">
        <w:rPr>
          <w:lang w:eastAsia="ru-RU"/>
        </w:rPr>
        <w:t xml:space="preserve"> Акролеїн</w:t>
      </w:r>
      <w:r w:rsidR="00E02C81" w:rsidRPr="000A34D0">
        <w:rPr>
          <w:lang w:eastAsia="ru-RU"/>
        </w:rPr>
        <w:t xml:space="preserve"> – 0,0</w:t>
      </w:r>
      <w:r w:rsidR="00E02C81">
        <w:rPr>
          <w:lang w:eastAsia="ru-RU"/>
        </w:rPr>
        <w:t>00631</w:t>
      </w:r>
      <w:r w:rsidR="00E02C81" w:rsidRPr="000A34D0">
        <w:rPr>
          <w:lang w:eastAsia="ru-RU"/>
        </w:rPr>
        <w:t xml:space="preserve"> т/рік;</w:t>
      </w:r>
      <w:r w:rsidRPr="000A34D0">
        <w:rPr>
          <w:lang w:eastAsia="ru-RU"/>
        </w:rPr>
        <w:t xml:space="preserve"> Азоту діоксид – 0,0</w:t>
      </w:r>
      <w:r w:rsidR="00E02C81">
        <w:rPr>
          <w:lang w:eastAsia="ru-RU"/>
        </w:rPr>
        <w:t>84989</w:t>
      </w:r>
      <w:r w:rsidRPr="000A34D0">
        <w:rPr>
          <w:lang w:eastAsia="ru-RU"/>
        </w:rPr>
        <w:t xml:space="preserve"> т/рік; Оксид вуглецю – 0,00</w:t>
      </w:r>
      <w:r w:rsidR="00E02C81">
        <w:rPr>
          <w:lang w:eastAsia="ru-RU"/>
        </w:rPr>
        <w:t>3901</w:t>
      </w:r>
      <w:r w:rsidRPr="000A34D0">
        <w:rPr>
          <w:lang w:eastAsia="ru-RU"/>
        </w:rPr>
        <w:t xml:space="preserve"> т/рік; Речовини у вигляді суспендованих твердих частинок – 0,000</w:t>
      </w:r>
      <w:r w:rsidR="00E02C81">
        <w:rPr>
          <w:lang w:eastAsia="ru-RU"/>
        </w:rPr>
        <w:t>227</w:t>
      </w:r>
      <w:r w:rsidRPr="000A34D0">
        <w:rPr>
          <w:lang w:eastAsia="ru-RU"/>
        </w:rPr>
        <w:t xml:space="preserve"> т/рік; Сірки діоксид – 0,00</w:t>
      </w:r>
      <w:r w:rsidR="00E02C81">
        <w:rPr>
          <w:lang w:eastAsia="ru-RU"/>
        </w:rPr>
        <w:t>828</w:t>
      </w:r>
      <w:r w:rsidRPr="000A34D0">
        <w:rPr>
          <w:lang w:eastAsia="ru-RU"/>
        </w:rPr>
        <w:t xml:space="preserve"> т/рік; Метан – 0,0002</w:t>
      </w:r>
      <w:r w:rsidR="00E02C81">
        <w:rPr>
          <w:lang w:eastAsia="ru-RU"/>
        </w:rPr>
        <w:t>94</w:t>
      </w:r>
      <w:r w:rsidRPr="000A34D0">
        <w:rPr>
          <w:lang w:eastAsia="ru-RU"/>
        </w:rPr>
        <w:t xml:space="preserve"> т/рік</w:t>
      </w:r>
      <w:r w:rsidR="0006287A" w:rsidRPr="000A34D0">
        <w:rPr>
          <w:lang w:eastAsia="ru-RU"/>
        </w:rPr>
        <w:t>;</w:t>
      </w:r>
      <w:r w:rsidRPr="000A34D0">
        <w:rPr>
          <w:lang w:eastAsia="ru-RU"/>
        </w:rPr>
        <w:t xml:space="preserve"> Діоксид вуглецю – </w:t>
      </w:r>
      <w:r w:rsidR="00E02C81">
        <w:rPr>
          <w:lang w:eastAsia="ru-RU"/>
        </w:rPr>
        <w:t>7,194393</w:t>
      </w:r>
      <w:r w:rsidRPr="000A34D0">
        <w:rPr>
          <w:lang w:eastAsia="ru-RU"/>
        </w:rPr>
        <w:t xml:space="preserve"> т/рік; Оксид діазоту – 0,0</w:t>
      </w:r>
      <w:r w:rsidR="00E02C81">
        <w:rPr>
          <w:lang w:eastAsia="ru-RU"/>
        </w:rPr>
        <w:t>00245 т/рік</w:t>
      </w:r>
      <w:r w:rsidRPr="000A34D0">
        <w:rPr>
          <w:lang w:eastAsia="ru-RU"/>
        </w:rPr>
        <w:t>;</w:t>
      </w:r>
    </w:p>
    <w:p w14:paraId="0797C24C" w14:textId="004DBDEB" w:rsidR="00043603" w:rsidRPr="000C7F7F" w:rsidRDefault="00043603" w:rsidP="00043603">
      <w:pPr>
        <w:pStyle w:val="a4"/>
        <w:jc w:val="both"/>
        <w:rPr>
          <w:lang w:eastAsia="ru-RU"/>
        </w:rPr>
      </w:pPr>
      <w:r w:rsidRPr="000C7F7F">
        <w:rPr>
          <w:b/>
        </w:rPr>
        <w:t>Проммайданчик №4</w:t>
      </w:r>
      <w:r w:rsidRPr="000C7F7F">
        <w:t xml:space="preserve">: </w:t>
      </w:r>
      <w:r w:rsidRPr="000C7F7F">
        <w:rPr>
          <w:lang w:eastAsia="ru-RU"/>
        </w:rPr>
        <w:t>Вуглеводні граничні С</w:t>
      </w:r>
      <w:r w:rsidRPr="000C7F7F">
        <w:rPr>
          <w:vertAlign w:val="subscript"/>
          <w:lang w:eastAsia="ru-RU"/>
        </w:rPr>
        <w:t>12</w:t>
      </w:r>
      <w:r w:rsidRPr="000C7F7F">
        <w:rPr>
          <w:lang w:eastAsia="ru-RU"/>
        </w:rPr>
        <w:t>-С</w:t>
      </w:r>
      <w:r w:rsidRPr="000C7F7F">
        <w:rPr>
          <w:vertAlign w:val="subscript"/>
          <w:lang w:eastAsia="ru-RU"/>
        </w:rPr>
        <w:t>19</w:t>
      </w:r>
      <w:r w:rsidRPr="000C7F7F">
        <w:rPr>
          <w:lang w:eastAsia="ru-RU"/>
        </w:rPr>
        <w:t xml:space="preserve"> – 0,</w:t>
      </w:r>
      <w:r w:rsidR="00E02C81">
        <w:rPr>
          <w:lang w:eastAsia="ru-RU"/>
        </w:rPr>
        <w:t>051488</w:t>
      </w:r>
      <w:r w:rsidRPr="000C7F7F">
        <w:rPr>
          <w:lang w:eastAsia="ru-RU"/>
        </w:rPr>
        <w:t xml:space="preserve"> т/рік; Бензин (нафтовий, малосірчистий, в перерахунку на вуглець) – </w:t>
      </w:r>
      <w:r w:rsidR="00E02C81">
        <w:rPr>
          <w:lang w:eastAsia="ru-RU"/>
        </w:rPr>
        <w:t>2,714019</w:t>
      </w:r>
      <w:r w:rsidRPr="000C7F7F">
        <w:rPr>
          <w:lang w:eastAsia="ru-RU"/>
        </w:rPr>
        <w:t xml:space="preserve"> т/рік; Азоту діоксид – 0,0</w:t>
      </w:r>
      <w:r w:rsidR="00E02C81">
        <w:rPr>
          <w:lang w:eastAsia="ru-RU"/>
        </w:rPr>
        <w:t>81293</w:t>
      </w:r>
      <w:r w:rsidRPr="000C7F7F">
        <w:rPr>
          <w:lang w:eastAsia="ru-RU"/>
        </w:rPr>
        <w:t xml:space="preserve"> т/рік; Оксид вуглецю – 0,0</w:t>
      </w:r>
      <w:r w:rsidR="00326398" w:rsidRPr="000C7F7F">
        <w:rPr>
          <w:lang w:eastAsia="ru-RU"/>
        </w:rPr>
        <w:t>0</w:t>
      </w:r>
      <w:r w:rsidR="00E02C81">
        <w:rPr>
          <w:lang w:eastAsia="ru-RU"/>
        </w:rPr>
        <w:t>3732</w:t>
      </w:r>
      <w:r w:rsidRPr="000C7F7F">
        <w:rPr>
          <w:lang w:eastAsia="ru-RU"/>
        </w:rPr>
        <w:t xml:space="preserve"> т/рік; Речовини у вигляді суспендованих твердих частинок – 0,000</w:t>
      </w:r>
      <w:r w:rsidR="00E02C81">
        <w:rPr>
          <w:lang w:eastAsia="ru-RU"/>
        </w:rPr>
        <w:t>218</w:t>
      </w:r>
      <w:r w:rsidRPr="000C7F7F">
        <w:rPr>
          <w:lang w:eastAsia="ru-RU"/>
        </w:rPr>
        <w:t xml:space="preserve"> т/рік; Сірки діоксид – 0,00</w:t>
      </w:r>
      <w:r w:rsidR="00E02C81">
        <w:rPr>
          <w:lang w:eastAsia="ru-RU"/>
        </w:rPr>
        <w:t>792</w:t>
      </w:r>
      <w:r w:rsidRPr="000C7F7F">
        <w:rPr>
          <w:lang w:eastAsia="ru-RU"/>
        </w:rPr>
        <w:t xml:space="preserve"> т/рік; Метан – 0,000</w:t>
      </w:r>
      <w:r w:rsidR="00E02C81">
        <w:rPr>
          <w:lang w:eastAsia="ru-RU"/>
        </w:rPr>
        <w:t>281</w:t>
      </w:r>
      <w:r w:rsidRPr="000C7F7F">
        <w:rPr>
          <w:lang w:eastAsia="ru-RU"/>
        </w:rPr>
        <w:t xml:space="preserve"> т/рік</w:t>
      </w:r>
      <w:r w:rsidR="00326398" w:rsidRPr="000C7F7F">
        <w:rPr>
          <w:lang w:eastAsia="ru-RU"/>
        </w:rPr>
        <w:t>,</w:t>
      </w:r>
      <w:r w:rsidRPr="000C7F7F">
        <w:rPr>
          <w:lang w:eastAsia="ru-RU"/>
        </w:rPr>
        <w:t xml:space="preserve"> Діоксид вуглецю – </w:t>
      </w:r>
      <w:r w:rsidR="00E02C81">
        <w:rPr>
          <w:lang w:eastAsia="ru-RU"/>
        </w:rPr>
        <w:t>6,881593</w:t>
      </w:r>
      <w:r w:rsidRPr="000C7F7F">
        <w:rPr>
          <w:lang w:eastAsia="ru-RU"/>
        </w:rPr>
        <w:t xml:space="preserve"> т/рік; Оксид діазоту – 0,0</w:t>
      </w:r>
      <w:r w:rsidR="00E02C81">
        <w:rPr>
          <w:lang w:eastAsia="ru-RU"/>
        </w:rPr>
        <w:t>00234 т/рік</w:t>
      </w:r>
      <w:r w:rsidRPr="000C7F7F">
        <w:rPr>
          <w:lang w:eastAsia="ru-RU"/>
        </w:rPr>
        <w:t>;</w:t>
      </w:r>
    </w:p>
    <w:p w14:paraId="62CFD971" w14:textId="0B4C8194" w:rsidR="00410CE5" w:rsidRDefault="00A213EB" w:rsidP="00410CE5">
      <w:pPr>
        <w:pStyle w:val="a4"/>
        <w:jc w:val="both"/>
        <w:rPr>
          <w:lang w:eastAsia="ru-RU"/>
        </w:rPr>
      </w:pPr>
      <w:r w:rsidRPr="00ED62C0">
        <w:rPr>
          <w:b/>
        </w:rPr>
        <w:t>Проммайданчик №5</w:t>
      </w:r>
      <w:r w:rsidRPr="00ED62C0">
        <w:t xml:space="preserve">: </w:t>
      </w:r>
      <w:r w:rsidRPr="00ED62C0">
        <w:rPr>
          <w:lang w:eastAsia="ru-RU"/>
        </w:rPr>
        <w:t>Вуглеводні граничні С</w:t>
      </w:r>
      <w:r w:rsidRPr="00ED62C0">
        <w:rPr>
          <w:vertAlign w:val="subscript"/>
          <w:lang w:eastAsia="ru-RU"/>
        </w:rPr>
        <w:t>12</w:t>
      </w:r>
      <w:r w:rsidRPr="00ED62C0">
        <w:rPr>
          <w:lang w:eastAsia="ru-RU"/>
        </w:rPr>
        <w:t>-С</w:t>
      </w:r>
      <w:r w:rsidRPr="00ED62C0">
        <w:rPr>
          <w:vertAlign w:val="subscript"/>
          <w:lang w:eastAsia="ru-RU"/>
        </w:rPr>
        <w:t>19</w:t>
      </w:r>
      <w:r w:rsidRPr="00ED62C0">
        <w:rPr>
          <w:lang w:eastAsia="ru-RU"/>
        </w:rPr>
        <w:t xml:space="preserve"> – 0,</w:t>
      </w:r>
      <w:r w:rsidR="00410CE5" w:rsidRPr="00ED62C0">
        <w:rPr>
          <w:lang w:val="en-US" w:eastAsia="ru-RU"/>
        </w:rPr>
        <w:t>0</w:t>
      </w:r>
      <w:r w:rsidR="00E02C81">
        <w:rPr>
          <w:lang w:eastAsia="ru-RU"/>
        </w:rPr>
        <w:t>72195</w:t>
      </w:r>
      <w:r w:rsidRPr="00ED62C0">
        <w:rPr>
          <w:lang w:eastAsia="ru-RU"/>
        </w:rPr>
        <w:t xml:space="preserve"> т/рік; Бензин (нафтовий, малосірчистий, в перерахунку на вуглець) – </w:t>
      </w:r>
      <w:r w:rsidR="00E02C81">
        <w:rPr>
          <w:lang w:eastAsia="ru-RU"/>
        </w:rPr>
        <w:t>0,082622</w:t>
      </w:r>
      <w:r w:rsidRPr="00ED62C0">
        <w:rPr>
          <w:lang w:eastAsia="ru-RU"/>
        </w:rPr>
        <w:t xml:space="preserve"> т/рік; Азоту діоксид – 0,0</w:t>
      </w:r>
      <w:r w:rsidR="00E02C81">
        <w:rPr>
          <w:lang w:eastAsia="ru-RU"/>
        </w:rPr>
        <w:t>77598</w:t>
      </w:r>
      <w:r w:rsidRPr="00ED62C0">
        <w:rPr>
          <w:lang w:eastAsia="ru-RU"/>
        </w:rPr>
        <w:t xml:space="preserve"> т/рік; Оксид вуглецю – 0,00</w:t>
      </w:r>
      <w:r w:rsidR="00ED62C0">
        <w:rPr>
          <w:lang w:eastAsia="ru-RU"/>
        </w:rPr>
        <w:t>3562</w:t>
      </w:r>
      <w:r w:rsidRPr="00ED62C0">
        <w:rPr>
          <w:lang w:eastAsia="ru-RU"/>
        </w:rPr>
        <w:t xml:space="preserve"> т/рік; Речовини у вигляді суспендованих твердих частинок – 0,000</w:t>
      </w:r>
      <w:r w:rsidR="00ED62C0">
        <w:rPr>
          <w:lang w:eastAsia="ru-RU"/>
        </w:rPr>
        <w:t>208</w:t>
      </w:r>
      <w:r w:rsidRPr="00ED62C0">
        <w:rPr>
          <w:lang w:eastAsia="ru-RU"/>
        </w:rPr>
        <w:t xml:space="preserve"> т/рік; Сірки діоксид – 0,00</w:t>
      </w:r>
      <w:r w:rsidR="00ED62C0">
        <w:rPr>
          <w:lang w:eastAsia="ru-RU"/>
        </w:rPr>
        <w:t>756</w:t>
      </w:r>
      <w:r w:rsidRPr="00ED62C0">
        <w:rPr>
          <w:lang w:eastAsia="ru-RU"/>
        </w:rPr>
        <w:t xml:space="preserve"> т/рік; Метан – 0,000</w:t>
      </w:r>
      <w:r w:rsidR="00410CE5" w:rsidRPr="00ED62C0">
        <w:rPr>
          <w:lang w:eastAsia="ru-RU"/>
        </w:rPr>
        <w:t>2</w:t>
      </w:r>
      <w:r w:rsidR="00ED62C0">
        <w:rPr>
          <w:lang w:eastAsia="ru-RU"/>
        </w:rPr>
        <w:t>69</w:t>
      </w:r>
      <w:r w:rsidRPr="00ED62C0">
        <w:rPr>
          <w:lang w:eastAsia="ru-RU"/>
        </w:rPr>
        <w:t xml:space="preserve"> т/рік</w:t>
      </w:r>
      <w:r w:rsidR="00410CE5" w:rsidRPr="00ED62C0">
        <w:rPr>
          <w:lang w:eastAsia="ru-RU"/>
        </w:rPr>
        <w:t>;</w:t>
      </w:r>
      <w:r w:rsidRPr="00ED62C0">
        <w:rPr>
          <w:lang w:eastAsia="ru-RU"/>
        </w:rPr>
        <w:t xml:space="preserve"> Діоксид вуглецю – </w:t>
      </w:r>
      <w:r w:rsidR="00ED62C0">
        <w:rPr>
          <w:lang w:eastAsia="ru-RU"/>
        </w:rPr>
        <w:t>6,568793</w:t>
      </w:r>
      <w:r w:rsidRPr="00ED62C0">
        <w:rPr>
          <w:lang w:eastAsia="ru-RU"/>
        </w:rPr>
        <w:t xml:space="preserve"> т/рік; Оксид діазоту – 0,0</w:t>
      </w:r>
      <w:r w:rsidR="00E02C81">
        <w:rPr>
          <w:lang w:eastAsia="ru-RU"/>
        </w:rPr>
        <w:t>00224</w:t>
      </w:r>
      <w:r w:rsidRPr="00ED62C0">
        <w:rPr>
          <w:lang w:eastAsia="ru-RU"/>
        </w:rPr>
        <w:t xml:space="preserve"> т/рік</w:t>
      </w:r>
      <w:r w:rsidR="00410CE5" w:rsidRPr="00ED62C0">
        <w:rPr>
          <w:lang w:eastAsia="ru-RU"/>
        </w:rPr>
        <w:t>, Бутан – 0</w:t>
      </w:r>
      <w:r w:rsidR="00E02C81">
        <w:rPr>
          <w:lang w:eastAsia="ru-RU"/>
        </w:rPr>
        <w:t>,037739</w:t>
      </w:r>
      <w:r w:rsidR="00410CE5" w:rsidRPr="00ED62C0">
        <w:rPr>
          <w:lang w:eastAsia="ru-RU"/>
        </w:rPr>
        <w:t xml:space="preserve"> т/рік, Пропан – 0,0</w:t>
      </w:r>
      <w:r w:rsidR="00E02C81">
        <w:rPr>
          <w:lang w:eastAsia="ru-RU"/>
        </w:rPr>
        <w:t>25159</w:t>
      </w:r>
      <w:r w:rsidR="00410CE5" w:rsidRPr="00ED62C0">
        <w:rPr>
          <w:lang w:eastAsia="ru-RU"/>
        </w:rPr>
        <w:t xml:space="preserve"> т/рік</w:t>
      </w:r>
      <w:r w:rsidR="00E02C81">
        <w:rPr>
          <w:lang w:eastAsia="ru-RU"/>
        </w:rPr>
        <w:t xml:space="preserve"> Акролеїн</w:t>
      </w:r>
      <w:r w:rsidR="00E02C81" w:rsidRPr="000A34D0">
        <w:rPr>
          <w:lang w:eastAsia="ru-RU"/>
        </w:rPr>
        <w:t xml:space="preserve"> – 0,0</w:t>
      </w:r>
      <w:r w:rsidR="00E02C81">
        <w:rPr>
          <w:lang w:eastAsia="ru-RU"/>
        </w:rPr>
        <w:t>00568 т/рік</w:t>
      </w:r>
      <w:r w:rsidR="00410CE5" w:rsidRPr="00ED62C0">
        <w:rPr>
          <w:lang w:eastAsia="ru-RU"/>
        </w:rPr>
        <w:t>;</w:t>
      </w:r>
    </w:p>
    <w:p w14:paraId="1BFCE86F" w14:textId="1D475139" w:rsidR="00E02C81" w:rsidRPr="000C7F7F" w:rsidRDefault="00E02C81" w:rsidP="00E02C81">
      <w:pPr>
        <w:pStyle w:val="a4"/>
        <w:jc w:val="both"/>
        <w:rPr>
          <w:lang w:eastAsia="ru-RU"/>
        </w:rPr>
      </w:pPr>
      <w:r w:rsidRPr="00ED62C0">
        <w:rPr>
          <w:b/>
        </w:rPr>
        <w:t>Проммайданчик №</w:t>
      </w:r>
      <w:r>
        <w:rPr>
          <w:b/>
        </w:rPr>
        <w:t>6</w:t>
      </w:r>
      <w:r w:rsidRPr="00ED62C0">
        <w:t xml:space="preserve">: </w:t>
      </w:r>
      <w:r w:rsidRPr="00ED62C0">
        <w:rPr>
          <w:lang w:eastAsia="ru-RU"/>
        </w:rPr>
        <w:t>Вуглеводні граничні С</w:t>
      </w:r>
      <w:r w:rsidRPr="00ED62C0">
        <w:rPr>
          <w:vertAlign w:val="subscript"/>
          <w:lang w:eastAsia="ru-RU"/>
        </w:rPr>
        <w:t>12</w:t>
      </w:r>
      <w:r w:rsidRPr="00ED62C0">
        <w:rPr>
          <w:lang w:eastAsia="ru-RU"/>
        </w:rPr>
        <w:t>-С</w:t>
      </w:r>
      <w:r w:rsidRPr="00ED62C0">
        <w:rPr>
          <w:vertAlign w:val="subscript"/>
          <w:lang w:eastAsia="ru-RU"/>
        </w:rPr>
        <w:t>19</w:t>
      </w:r>
      <w:r w:rsidRPr="00ED62C0">
        <w:rPr>
          <w:lang w:eastAsia="ru-RU"/>
        </w:rPr>
        <w:t xml:space="preserve"> – 0,</w:t>
      </w:r>
      <w:r w:rsidRPr="00ED62C0">
        <w:rPr>
          <w:lang w:val="en-US" w:eastAsia="ru-RU"/>
        </w:rPr>
        <w:t>0</w:t>
      </w:r>
      <w:r>
        <w:rPr>
          <w:lang w:eastAsia="ru-RU"/>
        </w:rPr>
        <w:t>67231</w:t>
      </w:r>
      <w:r w:rsidRPr="00ED62C0">
        <w:rPr>
          <w:lang w:eastAsia="ru-RU"/>
        </w:rPr>
        <w:t xml:space="preserve"> т/рік; Бензин (нафтовий, малосірчистий, в перерахунку на вуглець) – </w:t>
      </w:r>
      <w:r>
        <w:rPr>
          <w:lang w:eastAsia="ru-RU"/>
        </w:rPr>
        <w:t>2,893114</w:t>
      </w:r>
      <w:r w:rsidRPr="00ED62C0">
        <w:rPr>
          <w:lang w:eastAsia="ru-RU"/>
        </w:rPr>
        <w:t xml:space="preserve"> т/рік; Азоту діоксид – 0,0</w:t>
      </w:r>
      <w:r>
        <w:rPr>
          <w:lang w:eastAsia="ru-RU"/>
        </w:rPr>
        <w:t>8293</w:t>
      </w:r>
      <w:r w:rsidRPr="00ED62C0">
        <w:rPr>
          <w:lang w:eastAsia="ru-RU"/>
        </w:rPr>
        <w:t xml:space="preserve"> т/рік; Оксид вуглецю – 0,00</w:t>
      </w:r>
      <w:r>
        <w:rPr>
          <w:lang w:eastAsia="ru-RU"/>
        </w:rPr>
        <w:t>3901</w:t>
      </w:r>
      <w:r w:rsidRPr="00ED62C0">
        <w:rPr>
          <w:lang w:eastAsia="ru-RU"/>
        </w:rPr>
        <w:t xml:space="preserve"> т/рік; Речовини у вигляді суспендованих твердих частинок – 0,000</w:t>
      </w:r>
      <w:r>
        <w:rPr>
          <w:lang w:eastAsia="ru-RU"/>
        </w:rPr>
        <w:t>227</w:t>
      </w:r>
      <w:r w:rsidRPr="00ED62C0">
        <w:rPr>
          <w:lang w:eastAsia="ru-RU"/>
        </w:rPr>
        <w:t xml:space="preserve"> т/рік; Сірки діоксид – 0,00</w:t>
      </w:r>
      <w:r>
        <w:rPr>
          <w:lang w:eastAsia="ru-RU"/>
        </w:rPr>
        <w:t>828</w:t>
      </w:r>
      <w:r w:rsidRPr="00ED62C0">
        <w:rPr>
          <w:lang w:eastAsia="ru-RU"/>
        </w:rPr>
        <w:t xml:space="preserve"> т/рік; Метан – 0,0002</w:t>
      </w:r>
      <w:r>
        <w:rPr>
          <w:lang w:eastAsia="ru-RU"/>
        </w:rPr>
        <w:t>94</w:t>
      </w:r>
      <w:r w:rsidRPr="00ED62C0">
        <w:rPr>
          <w:lang w:eastAsia="ru-RU"/>
        </w:rPr>
        <w:t xml:space="preserve"> т/рік; Діоксид вуглецю – </w:t>
      </w:r>
      <w:r>
        <w:rPr>
          <w:lang w:eastAsia="ru-RU"/>
        </w:rPr>
        <w:t>7,194393</w:t>
      </w:r>
      <w:r w:rsidRPr="00ED62C0">
        <w:rPr>
          <w:lang w:eastAsia="ru-RU"/>
        </w:rPr>
        <w:t xml:space="preserve"> т/рік; Оксид діазоту – 0,0</w:t>
      </w:r>
      <w:r>
        <w:rPr>
          <w:lang w:eastAsia="ru-RU"/>
        </w:rPr>
        <w:t>00245</w:t>
      </w:r>
      <w:r w:rsidRPr="00ED62C0">
        <w:rPr>
          <w:lang w:eastAsia="ru-RU"/>
        </w:rPr>
        <w:t xml:space="preserve"> т/рік, Бутан – 0</w:t>
      </w:r>
      <w:r>
        <w:rPr>
          <w:lang w:eastAsia="ru-RU"/>
        </w:rPr>
        <w:t>,096995</w:t>
      </w:r>
      <w:r w:rsidRPr="00ED62C0">
        <w:rPr>
          <w:lang w:eastAsia="ru-RU"/>
        </w:rPr>
        <w:t xml:space="preserve"> т/рік, Пропан – 0,0</w:t>
      </w:r>
      <w:r>
        <w:rPr>
          <w:lang w:eastAsia="ru-RU"/>
        </w:rPr>
        <w:t>64664</w:t>
      </w:r>
      <w:r w:rsidRPr="00ED62C0">
        <w:rPr>
          <w:lang w:eastAsia="ru-RU"/>
        </w:rPr>
        <w:t xml:space="preserve"> т/рік</w:t>
      </w:r>
      <w:r>
        <w:rPr>
          <w:lang w:eastAsia="ru-RU"/>
        </w:rPr>
        <w:t xml:space="preserve"> Акролеїн</w:t>
      </w:r>
      <w:r w:rsidRPr="000A34D0">
        <w:rPr>
          <w:lang w:eastAsia="ru-RU"/>
        </w:rPr>
        <w:t xml:space="preserve"> – 0,0</w:t>
      </w:r>
      <w:r>
        <w:rPr>
          <w:lang w:eastAsia="ru-RU"/>
        </w:rPr>
        <w:t>0082 т/рік</w:t>
      </w:r>
      <w:r w:rsidRPr="00ED62C0">
        <w:rPr>
          <w:lang w:eastAsia="ru-RU"/>
        </w:rPr>
        <w:t>;</w:t>
      </w:r>
    </w:p>
    <w:p w14:paraId="5AA33C17" w14:textId="08F03FD9" w:rsidR="00751166" w:rsidRPr="00605B63" w:rsidRDefault="001F08FA" w:rsidP="00FF0062">
      <w:pPr>
        <w:pStyle w:val="2"/>
        <w:numPr>
          <w:ilvl w:val="0"/>
          <w:numId w:val="1"/>
        </w:numPr>
        <w:jc w:val="both"/>
        <w:rPr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>Заходи щодо впровадження найкращих існуючих технологій виробництва, що виконані або/та які потребують виконання:</w:t>
      </w:r>
      <w:r>
        <w:rPr>
          <w:sz w:val="24"/>
          <w:szCs w:val="24"/>
          <w:lang w:val="uk-UA"/>
        </w:rPr>
        <w:t xml:space="preserve"> </w:t>
      </w:r>
      <w:r w:rsidR="001712E0">
        <w:rPr>
          <w:sz w:val="24"/>
          <w:szCs w:val="24"/>
          <w:lang w:val="uk-UA"/>
        </w:rPr>
        <w:t>Проммайданчики</w:t>
      </w:r>
      <w:r w:rsidR="00A213EB">
        <w:rPr>
          <w:sz w:val="24"/>
          <w:szCs w:val="24"/>
          <w:lang w:val="uk-UA"/>
        </w:rPr>
        <w:t xml:space="preserve"> </w:t>
      </w:r>
      <w:r w:rsidR="00A213EB" w:rsidRPr="003D32BB">
        <w:rPr>
          <w:sz w:val="24"/>
          <w:szCs w:val="24"/>
          <w:lang w:val="uk-UA"/>
        </w:rPr>
        <w:t>№1</w:t>
      </w:r>
      <w:r w:rsidR="0006287A" w:rsidRPr="003D32BB">
        <w:rPr>
          <w:sz w:val="24"/>
          <w:szCs w:val="24"/>
          <w:lang w:val="uk-UA"/>
        </w:rPr>
        <w:t xml:space="preserve">, </w:t>
      </w:r>
      <w:r w:rsidR="006558EC" w:rsidRPr="00C113CB">
        <w:rPr>
          <w:sz w:val="24"/>
          <w:szCs w:val="24"/>
          <w:lang w:val="uk-UA"/>
        </w:rPr>
        <w:t>№2,</w:t>
      </w:r>
      <w:r w:rsidR="006558EC">
        <w:rPr>
          <w:sz w:val="24"/>
          <w:szCs w:val="24"/>
          <w:lang w:val="uk-UA"/>
        </w:rPr>
        <w:t xml:space="preserve"> </w:t>
      </w:r>
      <w:r w:rsidR="0006287A" w:rsidRPr="000A34D0">
        <w:rPr>
          <w:sz w:val="24"/>
          <w:szCs w:val="24"/>
          <w:lang w:val="uk-UA"/>
        </w:rPr>
        <w:t>№3</w:t>
      </w:r>
      <w:r w:rsidR="00326398" w:rsidRPr="00BB1EE4">
        <w:rPr>
          <w:sz w:val="24"/>
          <w:szCs w:val="24"/>
          <w:lang w:val="uk-UA"/>
        </w:rPr>
        <w:t>, №4</w:t>
      </w:r>
      <w:r w:rsidR="008F398B">
        <w:rPr>
          <w:sz w:val="24"/>
          <w:szCs w:val="24"/>
          <w:lang w:val="uk-UA"/>
        </w:rPr>
        <w:t xml:space="preserve">, </w:t>
      </w:r>
      <w:r w:rsidR="008F398B" w:rsidRPr="00ED62C0">
        <w:rPr>
          <w:sz w:val="24"/>
          <w:szCs w:val="24"/>
          <w:lang w:val="uk-UA"/>
        </w:rPr>
        <w:t>№</w:t>
      </w:r>
      <w:r w:rsidR="00E02C81">
        <w:rPr>
          <w:sz w:val="24"/>
          <w:szCs w:val="24"/>
          <w:lang w:val="uk-UA"/>
        </w:rPr>
        <w:t>6</w:t>
      </w:r>
      <w:r w:rsidR="008F398B">
        <w:rPr>
          <w:sz w:val="24"/>
          <w:szCs w:val="24"/>
          <w:lang w:val="uk-UA"/>
        </w:rPr>
        <w:t xml:space="preserve"> </w:t>
      </w:r>
      <w:r w:rsidR="00FF0062" w:rsidRPr="0043538D">
        <w:rPr>
          <w:sz w:val="24"/>
          <w:szCs w:val="24"/>
          <w:lang w:val="uk-UA"/>
        </w:rPr>
        <w:t>віднос</w:t>
      </w:r>
      <w:r w:rsidR="00326398">
        <w:rPr>
          <w:sz w:val="24"/>
          <w:szCs w:val="24"/>
          <w:lang w:val="uk-UA"/>
        </w:rPr>
        <w:t>я</w:t>
      </w:r>
      <w:r w:rsidR="00FF0062" w:rsidRPr="0043538D">
        <w:rPr>
          <w:sz w:val="24"/>
          <w:szCs w:val="24"/>
          <w:lang w:val="uk-UA"/>
        </w:rPr>
        <w:t xml:space="preserve">ться до </w:t>
      </w:r>
      <w:r w:rsidR="00813684">
        <w:rPr>
          <w:sz w:val="24"/>
          <w:szCs w:val="24"/>
          <w:u w:val="single"/>
          <w:lang w:val="uk-UA"/>
        </w:rPr>
        <w:t>другої</w:t>
      </w:r>
      <w:r w:rsidR="00FF0062" w:rsidRPr="00C15334">
        <w:rPr>
          <w:sz w:val="24"/>
          <w:szCs w:val="24"/>
          <w:u w:val="single"/>
          <w:lang w:val="uk-UA"/>
        </w:rPr>
        <w:t xml:space="preserve"> групи</w:t>
      </w:r>
      <w:r w:rsidR="00FF0062" w:rsidRPr="0043538D">
        <w:rPr>
          <w:sz w:val="24"/>
          <w:szCs w:val="24"/>
          <w:lang w:val="uk-UA"/>
        </w:rPr>
        <w:t xml:space="preserve"> об’єктів </w:t>
      </w:r>
      <w:r w:rsidR="00EE0A44">
        <w:rPr>
          <w:sz w:val="24"/>
          <w:szCs w:val="24"/>
          <w:lang w:val="uk-UA"/>
        </w:rPr>
        <w:t>з</w:t>
      </w:r>
      <w:r w:rsidR="00EE0A44" w:rsidRPr="00D54C84">
        <w:rPr>
          <w:sz w:val="24"/>
          <w:szCs w:val="24"/>
          <w:lang w:val="uk-UA"/>
        </w:rPr>
        <w:t>а ступенем впливу на забруднення атмосферного повітря</w:t>
      </w:r>
      <w:r w:rsidR="001712E0">
        <w:rPr>
          <w:sz w:val="24"/>
          <w:szCs w:val="24"/>
          <w:lang w:val="uk-UA"/>
        </w:rPr>
        <w:t>.</w:t>
      </w:r>
      <w:r w:rsidR="00E02C81">
        <w:rPr>
          <w:sz w:val="24"/>
          <w:szCs w:val="24"/>
          <w:lang w:val="uk-UA"/>
        </w:rPr>
        <w:t xml:space="preserve"> Проммайданчики </w:t>
      </w:r>
      <w:r w:rsidR="00E02C81" w:rsidRPr="000A34D0">
        <w:rPr>
          <w:sz w:val="24"/>
          <w:szCs w:val="24"/>
          <w:lang w:val="uk-UA"/>
        </w:rPr>
        <w:t>№</w:t>
      </w:r>
      <w:r w:rsidR="00E02C81">
        <w:rPr>
          <w:sz w:val="24"/>
          <w:szCs w:val="24"/>
          <w:lang w:val="uk-UA"/>
        </w:rPr>
        <w:t xml:space="preserve">5 </w:t>
      </w:r>
      <w:r w:rsidR="00E02C81" w:rsidRPr="0043538D">
        <w:rPr>
          <w:sz w:val="24"/>
          <w:szCs w:val="24"/>
          <w:lang w:val="uk-UA"/>
        </w:rPr>
        <w:t>віднос</w:t>
      </w:r>
      <w:r w:rsidR="00E02C81">
        <w:rPr>
          <w:sz w:val="24"/>
          <w:szCs w:val="24"/>
          <w:lang w:val="uk-UA"/>
        </w:rPr>
        <w:t>я</w:t>
      </w:r>
      <w:r w:rsidR="00E02C81" w:rsidRPr="0043538D">
        <w:rPr>
          <w:sz w:val="24"/>
          <w:szCs w:val="24"/>
          <w:lang w:val="uk-UA"/>
        </w:rPr>
        <w:t xml:space="preserve">ться до </w:t>
      </w:r>
      <w:r w:rsidR="00E02C81">
        <w:rPr>
          <w:sz w:val="24"/>
          <w:szCs w:val="24"/>
          <w:u w:val="single"/>
          <w:lang w:val="uk-UA"/>
        </w:rPr>
        <w:t>третьої</w:t>
      </w:r>
      <w:r w:rsidR="00E02C81" w:rsidRPr="00C15334">
        <w:rPr>
          <w:sz w:val="24"/>
          <w:szCs w:val="24"/>
          <w:u w:val="single"/>
          <w:lang w:val="uk-UA"/>
        </w:rPr>
        <w:t xml:space="preserve"> групи</w:t>
      </w:r>
      <w:r w:rsidR="00E02C81" w:rsidRPr="0043538D">
        <w:rPr>
          <w:sz w:val="24"/>
          <w:szCs w:val="24"/>
          <w:lang w:val="uk-UA"/>
        </w:rPr>
        <w:t xml:space="preserve"> об’єктів </w:t>
      </w:r>
      <w:r w:rsidR="00E02C81">
        <w:rPr>
          <w:sz w:val="24"/>
          <w:szCs w:val="24"/>
          <w:lang w:val="uk-UA"/>
        </w:rPr>
        <w:t>з</w:t>
      </w:r>
      <w:r w:rsidR="00E02C81" w:rsidRPr="00D54C84">
        <w:rPr>
          <w:sz w:val="24"/>
          <w:szCs w:val="24"/>
          <w:lang w:val="uk-UA"/>
        </w:rPr>
        <w:t>а ступенем впливу на забруднення атмосферного повітря</w:t>
      </w:r>
      <w:r w:rsidR="00E02C81">
        <w:rPr>
          <w:sz w:val="24"/>
          <w:szCs w:val="24"/>
          <w:lang w:val="uk-UA"/>
        </w:rPr>
        <w:t>.</w:t>
      </w:r>
      <w:r w:rsidR="00501170">
        <w:rPr>
          <w:sz w:val="24"/>
          <w:szCs w:val="24"/>
          <w:lang w:val="uk-UA"/>
        </w:rPr>
        <w:t xml:space="preserve"> </w:t>
      </w:r>
      <w:r w:rsidR="001712E0">
        <w:rPr>
          <w:sz w:val="24"/>
          <w:szCs w:val="24"/>
          <w:lang w:val="uk-UA"/>
        </w:rPr>
        <w:t>Всі проммайданчики</w:t>
      </w:r>
      <w:r w:rsidR="00FF0062">
        <w:rPr>
          <w:sz w:val="24"/>
          <w:szCs w:val="24"/>
          <w:lang w:val="uk-UA"/>
        </w:rPr>
        <w:t xml:space="preserve"> </w:t>
      </w:r>
      <w:r w:rsidR="00FF0062" w:rsidRPr="001F08FA">
        <w:rPr>
          <w:sz w:val="24"/>
          <w:szCs w:val="24"/>
          <w:lang w:val="uk-UA"/>
        </w:rPr>
        <w:t>не мають виробництв або технологічного устаткування, на яких повинні впроваджуватися найкращі доступні технології та методи керування</w:t>
      </w:r>
      <w:r w:rsidR="00FF0062" w:rsidRPr="0043538D">
        <w:rPr>
          <w:sz w:val="24"/>
          <w:szCs w:val="24"/>
          <w:lang w:val="uk-UA"/>
        </w:rPr>
        <w:t>.</w:t>
      </w:r>
      <w:r>
        <w:rPr>
          <w:sz w:val="24"/>
          <w:szCs w:val="24"/>
          <w:lang w:val="uk-UA"/>
        </w:rPr>
        <w:t xml:space="preserve"> Впровадження</w:t>
      </w:r>
      <w:r w:rsidR="00FF0062">
        <w:rPr>
          <w:sz w:val="24"/>
          <w:szCs w:val="24"/>
          <w:lang w:val="uk-UA"/>
        </w:rPr>
        <w:t xml:space="preserve"> </w:t>
      </w:r>
      <w:r>
        <w:rPr>
          <w:sz w:val="24"/>
          <w:szCs w:val="24"/>
          <w:lang w:val="uk-UA"/>
        </w:rPr>
        <w:t>з</w:t>
      </w:r>
      <w:r w:rsidR="00751166" w:rsidRPr="00FF0062">
        <w:rPr>
          <w:sz w:val="24"/>
        </w:rPr>
        <w:t>аход</w:t>
      </w:r>
      <w:r>
        <w:rPr>
          <w:sz w:val="24"/>
          <w:lang w:val="uk-UA"/>
        </w:rPr>
        <w:t>ів</w:t>
      </w:r>
      <w:r w:rsidR="00751166" w:rsidRPr="00FF0062">
        <w:rPr>
          <w:sz w:val="24"/>
        </w:rPr>
        <w:t xml:space="preserve"> щодо впровадження найкращих існуючих технологій виробництва, що виконані або/та які потребують виконання </w:t>
      </w:r>
      <w:r>
        <w:rPr>
          <w:sz w:val="24"/>
          <w:lang w:val="uk-UA"/>
        </w:rPr>
        <w:t>не передбачено</w:t>
      </w:r>
      <w:r w:rsidR="00605B63">
        <w:rPr>
          <w:sz w:val="24"/>
          <w:lang w:val="uk-UA"/>
        </w:rPr>
        <w:t>;</w:t>
      </w:r>
    </w:p>
    <w:p w14:paraId="434520A9" w14:textId="77777777" w:rsidR="00605B63" w:rsidRPr="00605B63" w:rsidRDefault="001F08FA" w:rsidP="00605B63">
      <w:pPr>
        <w:pStyle w:val="2"/>
        <w:numPr>
          <w:ilvl w:val="0"/>
          <w:numId w:val="1"/>
        </w:numPr>
        <w:jc w:val="both"/>
        <w:rPr>
          <w:sz w:val="24"/>
          <w:szCs w:val="24"/>
          <w:lang w:val="uk-UA"/>
        </w:rPr>
      </w:pPr>
      <w:r w:rsidRPr="001F08FA">
        <w:rPr>
          <w:b/>
          <w:sz w:val="24"/>
          <w:szCs w:val="24"/>
          <w:lang w:val="uk-UA"/>
        </w:rPr>
        <w:t>Перелік заходів щодо скорочення викидів:</w:t>
      </w:r>
      <w:r>
        <w:rPr>
          <w:sz w:val="24"/>
          <w:szCs w:val="24"/>
          <w:lang w:val="uk-UA"/>
        </w:rPr>
        <w:t xml:space="preserve"> Не передбачено</w:t>
      </w:r>
      <w:r w:rsidR="009479DC">
        <w:rPr>
          <w:sz w:val="24"/>
          <w:lang w:val="uk-UA"/>
        </w:rPr>
        <w:t>;</w:t>
      </w:r>
    </w:p>
    <w:p w14:paraId="4E02D939" w14:textId="77777777" w:rsidR="00FF0062" w:rsidRPr="00FF0062" w:rsidRDefault="001F08FA" w:rsidP="00FF0062">
      <w:pPr>
        <w:pStyle w:val="2"/>
        <w:numPr>
          <w:ilvl w:val="0"/>
          <w:numId w:val="1"/>
        </w:numPr>
        <w:jc w:val="both"/>
        <w:rPr>
          <w:sz w:val="24"/>
          <w:szCs w:val="24"/>
          <w:lang w:val="uk-UA"/>
        </w:rPr>
      </w:pPr>
      <w:r w:rsidRPr="001F08FA">
        <w:rPr>
          <w:b/>
          <w:sz w:val="24"/>
          <w:szCs w:val="24"/>
          <w:lang w:val="uk-UA"/>
        </w:rPr>
        <w:t>Дотримання</w:t>
      </w:r>
      <w:r>
        <w:rPr>
          <w:b/>
          <w:sz w:val="24"/>
          <w:szCs w:val="24"/>
          <w:lang w:val="uk-UA"/>
        </w:rPr>
        <w:t xml:space="preserve"> виконання природоохоронних заходів щодо скорочення викидів:</w:t>
      </w:r>
      <w:r>
        <w:rPr>
          <w:sz w:val="24"/>
          <w:szCs w:val="24"/>
          <w:lang w:val="uk-UA"/>
        </w:rPr>
        <w:t xml:space="preserve"> </w:t>
      </w:r>
      <w:r w:rsidR="0027689E" w:rsidRPr="001F08FA">
        <w:rPr>
          <w:sz w:val="24"/>
          <w:lang w:val="uk-UA"/>
        </w:rPr>
        <w:t>Не перед</w:t>
      </w:r>
      <w:r w:rsidR="009479DC">
        <w:rPr>
          <w:sz w:val="24"/>
          <w:lang w:val="uk-UA"/>
        </w:rPr>
        <w:t>бачено;</w:t>
      </w:r>
    </w:p>
    <w:p w14:paraId="5E5433C6" w14:textId="77777777" w:rsidR="00605B63" w:rsidRPr="00605B63" w:rsidRDefault="009479DC" w:rsidP="00605B63">
      <w:pPr>
        <w:pStyle w:val="2"/>
        <w:numPr>
          <w:ilvl w:val="0"/>
          <w:numId w:val="1"/>
        </w:numPr>
        <w:jc w:val="both"/>
        <w:rPr>
          <w:rStyle w:val="tx1"/>
          <w:b w:val="0"/>
          <w:bCs w:val="0"/>
          <w:sz w:val="22"/>
          <w:szCs w:val="24"/>
          <w:lang w:val="uk-UA"/>
        </w:rPr>
      </w:pPr>
      <w:r>
        <w:rPr>
          <w:b/>
          <w:sz w:val="24"/>
          <w:lang w:val="uk-UA"/>
        </w:rPr>
        <w:t>Відповідність пропозицій щодо дозволених обсягів викидів законодавству:</w:t>
      </w:r>
      <w:r>
        <w:rPr>
          <w:sz w:val="24"/>
          <w:lang w:val="uk-UA"/>
        </w:rPr>
        <w:t xml:space="preserve"> </w:t>
      </w:r>
      <w:r w:rsidR="00A271B1" w:rsidRPr="00A271B1">
        <w:rPr>
          <w:sz w:val="24"/>
        </w:rPr>
        <w:t>Для визначення рівня забруднення атмосферного повітря в районі розташування</w:t>
      </w:r>
      <w:r w:rsidR="001712E0">
        <w:rPr>
          <w:sz w:val="24"/>
          <w:lang w:val="uk-UA"/>
        </w:rPr>
        <w:t xml:space="preserve"> усіх</w:t>
      </w:r>
      <w:r w:rsidR="001712E0">
        <w:rPr>
          <w:sz w:val="24"/>
        </w:rPr>
        <w:t xml:space="preserve"> виробнич</w:t>
      </w:r>
      <w:r w:rsidR="001712E0">
        <w:rPr>
          <w:sz w:val="24"/>
          <w:lang w:val="uk-UA"/>
        </w:rPr>
        <w:t>их</w:t>
      </w:r>
      <w:r w:rsidR="00A271B1" w:rsidRPr="00A271B1">
        <w:rPr>
          <w:sz w:val="24"/>
        </w:rPr>
        <w:t xml:space="preserve"> майданчик</w:t>
      </w:r>
      <w:r w:rsidR="001712E0">
        <w:rPr>
          <w:sz w:val="24"/>
          <w:lang w:val="uk-UA"/>
        </w:rPr>
        <w:t>ів</w:t>
      </w:r>
      <w:r w:rsidR="00A271B1" w:rsidRPr="00A271B1">
        <w:rPr>
          <w:sz w:val="24"/>
        </w:rPr>
        <w:t xml:space="preserve"> </w:t>
      </w:r>
      <w:r w:rsidR="00B05C08">
        <w:rPr>
          <w:sz w:val="24"/>
          <w:lang w:val="uk-UA"/>
        </w:rPr>
        <w:t>Товариства з обмеженою відповідальністю</w:t>
      </w:r>
      <w:r w:rsidR="00EE0A44">
        <w:rPr>
          <w:sz w:val="24"/>
          <w:lang w:val="uk-UA"/>
        </w:rPr>
        <w:t xml:space="preserve"> «</w:t>
      </w:r>
      <w:r w:rsidR="00B05C08">
        <w:rPr>
          <w:sz w:val="24"/>
          <w:lang w:val="uk-UA"/>
        </w:rPr>
        <w:t>Петрол Контракт</w:t>
      </w:r>
      <w:r w:rsidR="00EE0A44">
        <w:rPr>
          <w:sz w:val="24"/>
          <w:lang w:val="uk-UA"/>
        </w:rPr>
        <w:t>»</w:t>
      </w:r>
      <w:r w:rsidR="001712E0">
        <w:rPr>
          <w:sz w:val="24"/>
          <w:lang w:val="uk-UA"/>
        </w:rPr>
        <w:t xml:space="preserve"> </w:t>
      </w:r>
      <w:r w:rsidR="00A271B1" w:rsidRPr="00A271B1">
        <w:rPr>
          <w:sz w:val="24"/>
        </w:rPr>
        <w:t>було проведено розрахунок розсіювання забруднюючих речовин від викидів стаціонарних джерел підприємства</w:t>
      </w:r>
      <w:r w:rsidR="00A271B1">
        <w:rPr>
          <w:sz w:val="24"/>
          <w:lang w:val="uk-UA"/>
        </w:rPr>
        <w:t xml:space="preserve"> та заміри концентрацій забруднюючих речовин в атмосферному повітрі на межі санітарно-захисної зони. </w:t>
      </w:r>
      <w:r w:rsidR="00A271B1" w:rsidRPr="009479DC">
        <w:rPr>
          <w:sz w:val="24"/>
          <w:lang w:val="uk-UA"/>
        </w:rPr>
        <w:t>Ні для одного з дозволених викидів</w:t>
      </w:r>
      <w:r w:rsidR="005A0465">
        <w:rPr>
          <w:sz w:val="24"/>
          <w:lang w:val="uk-UA"/>
        </w:rPr>
        <w:t xml:space="preserve"> не</w:t>
      </w:r>
      <w:r w:rsidR="00A271B1" w:rsidRPr="009479DC">
        <w:rPr>
          <w:sz w:val="24"/>
          <w:lang w:val="uk-UA"/>
        </w:rPr>
        <w:t xml:space="preserve"> перевищу</w:t>
      </w:r>
      <w:r>
        <w:rPr>
          <w:sz w:val="24"/>
          <w:lang w:val="uk-UA"/>
        </w:rPr>
        <w:t>ються</w:t>
      </w:r>
      <w:r w:rsidR="00A271B1" w:rsidRPr="009479DC">
        <w:rPr>
          <w:sz w:val="24"/>
          <w:lang w:val="uk-UA"/>
        </w:rPr>
        <w:t xml:space="preserve"> граничнодопустимі рівні викидів забруднюючих речовин в атмосферне повітря. Інш</w:t>
      </w:r>
      <w:r>
        <w:rPr>
          <w:sz w:val="24"/>
          <w:lang w:val="uk-UA"/>
        </w:rPr>
        <w:t>і</w:t>
      </w:r>
      <w:r w:rsidR="00A271B1" w:rsidRPr="009479DC">
        <w:rPr>
          <w:sz w:val="24"/>
          <w:lang w:val="uk-UA"/>
        </w:rPr>
        <w:t xml:space="preserve"> викид</w:t>
      </w:r>
      <w:r>
        <w:rPr>
          <w:sz w:val="24"/>
          <w:lang w:val="uk-UA"/>
        </w:rPr>
        <w:t>и</w:t>
      </w:r>
      <w:r w:rsidR="00A271B1" w:rsidRPr="009479DC">
        <w:rPr>
          <w:sz w:val="24"/>
          <w:lang w:val="uk-UA"/>
        </w:rPr>
        <w:t xml:space="preserve"> в атмосферу, що чинять</w:t>
      </w:r>
      <w:r>
        <w:rPr>
          <w:sz w:val="24"/>
          <w:lang w:val="uk-UA"/>
        </w:rPr>
        <w:t xml:space="preserve"> суттєвий вплив відсутні</w:t>
      </w:r>
      <w:r w:rsidR="00605B63" w:rsidRPr="009479DC">
        <w:rPr>
          <w:sz w:val="24"/>
          <w:lang w:val="uk-UA"/>
        </w:rPr>
        <w:t>.</w:t>
      </w:r>
      <w:r w:rsidR="0027689E">
        <w:rPr>
          <w:sz w:val="24"/>
          <w:lang w:val="uk-UA"/>
        </w:rPr>
        <w:t xml:space="preserve"> </w:t>
      </w:r>
      <w:r>
        <w:rPr>
          <w:sz w:val="24"/>
          <w:lang w:val="uk-UA"/>
        </w:rPr>
        <w:t>Викиди забруднюючих речовин не перевищу</w:t>
      </w:r>
      <w:r w:rsidR="0027689E" w:rsidRPr="009479DC">
        <w:rPr>
          <w:sz w:val="24"/>
          <w:lang w:val="uk-UA"/>
        </w:rPr>
        <w:t>ють гігієнічних нормативів</w:t>
      </w:r>
      <w:r w:rsidR="0027689E">
        <w:rPr>
          <w:sz w:val="24"/>
          <w:lang w:val="uk-UA"/>
        </w:rPr>
        <w:t xml:space="preserve"> </w:t>
      </w:r>
      <w:r>
        <w:rPr>
          <w:rStyle w:val="tx1"/>
          <w:b w:val="0"/>
          <w:sz w:val="24"/>
          <w:szCs w:val="24"/>
          <w:lang w:val="uk-UA"/>
        </w:rPr>
        <w:t>та</w:t>
      </w:r>
      <w:r w:rsidR="00605B63" w:rsidRPr="00605B63">
        <w:rPr>
          <w:rStyle w:val="tx1"/>
          <w:b w:val="0"/>
          <w:sz w:val="24"/>
          <w:szCs w:val="24"/>
        </w:rPr>
        <w:t xml:space="preserve"> відповідають вимогам </w:t>
      </w:r>
      <w:r w:rsidR="00EE0A44">
        <w:rPr>
          <w:rStyle w:val="tx1"/>
          <w:b w:val="0"/>
          <w:sz w:val="24"/>
          <w:szCs w:val="24"/>
          <w:lang w:val="uk-UA"/>
        </w:rPr>
        <w:t>чинного законодавства</w:t>
      </w:r>
      <w:r w:rsidR="00813684">
        <w:rPr>
          <w:rStyle w:val="tx1"/>
          <w:b w:val="0"/>
          <w:sz w:val="24"/>
          <w:szCs w:val="24"/>
          <w:lang w:val="uk-UA"/>
        </w:rPr>
        <w:t>;</w:t>
      </w:r>
    </w:p>
    <w:p w14:paraId="4F33694B" w14:textId="77777777" w:rsidR="00244DD4" w:rsidRDefault="009479DC" w:rsidP="00605B63">
      <w:pPr>
        <w:pStyle w:val="a4"/>
        <w:numPr>
          <w:ilvl w:val="0"/>
          <w:numId w:val="1"/>
        </w:numPr>
        <w:jc w:val="both"/>
        <w:rPr>
          <w:lang w:eastAsia="ru-RU"/>
        </w:rPr>
      </w:pPr>
      <w:r w:rsidRPr="00244DD4">
        <w:rPr>
          <w:b/>
          <w:lang w:eastAsia="ru-RU"/>
        </w:rPr>
        <w:t>Адреса</w:t>
      </w:r>
      <w:r>
        <w:rPr>
          <w:lang w:eastAsia="ru-RU"/>
        </w:rPr>
        <w:t xml:space="preserve"> </w:t>
      </w:r>
      <w:r w:rsidRPr="00244DD4">
        <w:rPr>
          <w:b/>
          <w:lang w:eastAsia="ru-RU"/>
        </w:rPr>
        <w:t xml:space="preserve">обласної, Київської, Севастопольської міської держадміністрації, органу виконавчої влади Автономної Республіки Крим з питань охорони навколишнього природного середовища, до якої можуть надсилатися </w:t>
      </w:r>
      <w:r w:rsidRPr="00244DD4">
        <w:rPr>
          <w:b/>
          <w:lang w:eastAsia="ru-RU"/>
        </w:rPr>
        <w:lastRenderedPageBreak/>
        <w:t>зауваження та пропозиції громадськості щодо дозволу на викиди:</w:t>
      </w:r>
      <w:r>
        <w:rPr>
          <w:lang w:eastAsia="ru-RU"/>
        </w:rPr>
        <w:t xml:space="preserve"> </w:t>
      </w:r>
      <w:r w:rsidR="00244DD4">
        <w:rPr>
          <w:lang w:eastAsia="ru-RU"/>
        </w:rPr>
        <w:t xml:space="preserve">Львівська обласна державна адміністрація (Департамент екології та природних ресурсів Львівської обласної державної адміністрації) 79000, Львівська обл, м. Львів, пл. Андрія Парубія, 1; (79026, Львівська обл, м. Львів, вул. Стрийська, 98), електронна пошта: </w:t>
      </w:r>
      <w:hyperlink r:id="rId5" w:history="1">
        <w:r w:rsidR="00244DD4" w:rsidRPr="00605B63">
          <w:rPr>
            <w:rStyle w:val="a3"/>
            <w:lang w:val="en-US" w:eastAsia="ru-RU"/>
          </w:rPr>
          <w:t>envir@loda.gov.ua</w:t>
        </w:r>
      </w:hyperlink>
      <w:r w:rsidR="00244DD4">
        <w:rPr>
          <w:lang w:eastAsia="ru-RU"/>
        </w:rPr>
        <w:t xml:space="preserve">, телефон: </w:t>
      </w:r>
      <w:hyperlink r:id="rId6" w:history="1">
        <w:r w:rsidR="00244DD4" w:rsidRPr="00605B63">
          <w:rPr>
            <w:rStyle w:val="a3"/>
            <w:color w:val="1A0DAB"/>
            <w:shd w:val="clear" w:color="auto" w:fill="FFFFFF"/>
          </w:rPr>
          <w:t>0322 387 383</w:t>
        </w:r>
      </w:hyperlink>
      <w:r w:rsidR="00244DD4">
        <w:rPr>
          <w:lang w:eastAsia="ru-RU"/>
        </w:rPr>
        <w:t>.</w:t>
      </w:r>
    </w:p>
    <w:p w14:paraId="14B83E38" w14:textId="025B4920" w:rsidR="007C49BE" w:rsidRDefault="007C49BE" w:rsidP="00605B63">
      <w:pPr>
        <w:pStyle w:val="a4"/>
        <w:numPr>
          <w:ilvl w:val="0"/>
          <w:numId w:val="1"/>
        </w:numPr>
        <w:jc w:val="both"/>
        <w:rPr>
          <w:lang w:eastAsia="ru-RU"/>
        </w:rPr>
      </w:pPr>
      <w:r w:rsidRPr="00244DD4">
        <w:rPr>
          <w:b/>
          <w:lang w:eastAsia="ru-RU"/>
        </w:rPr>
        <w:t xml:space="preserve">Строки подання зауважень та пропозицій: </w:t>
      </w:r>
      <w:r>
        <w:rPr>
          <w:lang w:eastAsia="ru-RU"/>
        </w:rPr>
        <w:t>Пропозиції та рекомендації просимо надсилати протягом 30 днів з дня опублікування.</w:t>
      </w:r>
    </w:p>
    <w:p w14:paraId="7B379BB8" w14:textId="77777777" w:rsidR="00643622" w:rsidRDefault="00643622"/>
    <w:p w14:paraId="1F5DD696" w14:textId="77777777" w:rsidR="0080426B" w:rsidRDefault="0080426B"/>
    <w:sectPr w:rsidR="0080426B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030876"/>
    <w:multiLevelType w:val="hybridMultilevel"/>
    <w:tmpl w:val="01300BC6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84801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86AFE"/>
    <w:rsid w:val="0004058B"/>
    <w:rsid w:val="00043603"/>
    <w:rsid w:val="0006287A"/>
    <w:rsid w:val="000805C4"/>
    <w:rsid w:val="000939D3"/>
    <w:rsid w:val="000A34D0"/>
    <w:rsid w:val="000C7F7F"/>
    <w:rsid w:val="000E005C"/>
    <w:rsid w:val="000E6F88"/>
    <w:rsid w:val="00104ADB"/>
    <w:rsid w:val="00112135"/>
    <w:rsid w:val="0015242D"/>
    <w:rsid w:val="00157E95"/>
    <w:rsid w:val="00161850"/>
    <w:rsid w:val="001712E0"/>
    <w:rsid w:val="00173D3E"/>
    <w:rsid w:val="001E029B"/>
    <w:rsid w:val="001F08FA"/>
    <w:rsid w:val="001F35D4"/>
    <w:rsid w:val="00244DD4"/>
    <w:rsid w:val="00246461"/>
    <w:rsid w:val="0027689E"/>
    <w:rsid w:val="002B6726"/>
    <w:rsid w:val="00304C39"/>
    <w:rsid w:val="00326398"/>
    <w:rsid w:val="00331F8C"/>
    <w:rsid w:val="003347C4"/>
    <w:rsid w:val="0036656C"/>
    <w:rsid w:val="00386EF2"/>
    <w:rsid w:val="003D32BB"/>
    <w:rsid w:val="00410CE5"/>
    <w:rsid w:val="00434170"/>
    <w:rsid w:val="00437AFE"/>
    <w:rsid w:val="00477F8D"/>
    <w:rsid w:val="004B1F38"/>
    <w:rsid w:val="00501170"/>
    <w:rsid w:val="00552833"/>
    <w:rsid w:val="00563257"/>
    <w:rsid w:val="00572702"/>
    <w:rsid w:val="00593D34"/>
    <w:rsid w:val="005A0465"/>
    <w:rsid w:val="005A601E"/>
    <w:rsid w:val="005C3BCE"/>
    <w:rsid w:val="005C4622"/>
    <w:rsid w:val="00604D2B"/>
    <w:rsid w:val="00605B63"/>
    <w:rsid w:val="00614AE7"/>
    <w:rsid w:val="00643622"/>
    <w:rsid w:val="006558EC"/>
    <w:rsid w:val="006D13F9"/>
    <w:rsid w:val="0070235D"/>
    <w:rsid w:val="0071280A"/>
    <w:rsid w:val="00751166"/>
    <w:rsid w:val="0075193B"/>
    <w:rsid w:val="00773C26"/>
    <w:rsid w:val="007947F7"/>
    <w:rsid w:val="007C49BE"/>
    <w:rsid w:val="007E0662"/>
    <w:rsid w:val="007E35A8"/>
    <w:rsid w:val="0080426B"/>
    <w:rsid w:val="00813684"/>
    <w:rsid w:val="008F1663"/>
    <w:rsid w:val="008F398B"/>
    <w:rsid w:val="009479DC"/>
    <w:rsid w:val="00951D52"/>
    <w:rsid w:val="0098143C"/>
    <w:rsid w:val="009C5260"/>
    <w:rsid w:val="009F45FD"/>
    <w:rsid w:val="00A07294"/>
    <w:rsid w:val="00A213EB"/>
    <w:rsid w:val="00A271B1"/>
    <w:rsid w:val="00A2754D"/>
    <w:rsid w:val="00A55558"/>
    <w:rsid w:val="00A56838"/>
    <w:rsid w:val="00A75E3D"/>
    <w:rsid w:val="00A76328"/>
    <w:rsid w:val="00AA0722"/>
    <w:rsid w:val="00AC3728"/>
    <w:rsid w:val="00AD7B0A"/>
    <w:rsid w:val="00B00BD9"/>
    <w:rsid w:val="00B05C08"/>
    <w:rsid w:val="00B33662"/>
    <w:rsid w:val="00B91040"/>
    <w:rsid w:val="00BB0CB9"/>
    <w:rsid w:val="00BB1EE4"/>
    <w:rsid w:val="00C113CB"/>
    <w:rsid w:val="00C34E34"/>
    <w:rsid w:val="00C370B6"/>
    <w:rsid w:val="00C415DE"/>
    <w:rsid w:val="00C45EB2"/>
    <w:rsid w:val="00C977EE"/>
    <w:rsid w:val="00CB26BD"/>
    <w:rsid w:val="00CB58CA"/>
    <w:rsid w:val="00CC529D"/>
    <w:rsid w:val="00D05E38"/>
    <w:rsid w:val="00D14D44"/>
    <w:rsid w:val="00D86AFE"/>
    <w:rsid w:val="00DB7A9E"/>
    <w:rsid w:val="00DD2A5A"/>
    <w:rsid w:val="00DF392B"/>
    <w:rsid w:val="00E02C81"/>
    <w:rsid w:val="00E07839"/>
    <w:rsid w:val="00E776E9"/>
    <w:rsid w:val="00E81D89"/>
    <w:rsid w:val="00E83C82"/>
    <w:rsid w:val="00E94394"/>
    <w:rsid w:val="00EB4BEA"/>
    <w:rsid w:val="00ED390C"/>
    <w:rsid w:val="00ED62C0"/>
    <w:rsid w:val="00EE0A44"/>
    <w:rsid w:val="00F12E93"/>
    <w:rsid w:val="00F54483"/>
    <w:rsid w:val="00F74FF9"/>
    <w:rsid w:val="00F87038"/>
    <w:rsid w:val="00FB544A"/>
    <w:rsid w:val="00FB6DB8"/>
    <w:rsid w:val="00FE5A99"/>
    <w:rsid w:val="00FF0062"/>
    <w:rsid w:val="00FF75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525AC4"/>
  <w15:docId w15:val="{F50054CF-0A92-4E06-88D6-15C054EA0A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A0722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D14D44"/>
    <w:pPr>
      <w:keepNext/>
      <w:tabs>
        <w:tab w:val="left" w:pos="1080"/>
      </w:tabs>
      <w:spacing w:line="360" w:lineRule="auto"/>
      <w:jc w:val="both"/>
      <w:outlineLvl w:val="0"/>
    </w:pPr>
    <w:rPr>
      <w:rFonts w:eastAsia="Calibri"/>
      <w:color w:val="000000"/>
      <w:sz w:val="28"/>
      <w:szCs w:val="28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tx1">
    <w:name w:val="tx1"/>
    <w:rsid w:val="00AA0722"/>
    <w:rPr>
      <w:b/>
      <w:bCs/>
    </w:rPr>
  </w:style>
  <w:style w:type="paragraph" w:styleId="2">
    <w:name w:val="Body Text 2"/>
    <w:basedOn w:val="a"/>
    <w:link w:val="20"/>
    <w:uiPriority w:val="99"/>
    <w:rsid w:val="000805C4"/>
    <w:pPr>
      <w:jc w:val="center"/>
    </w:pPr>
    <w:rPr>
      <w:rFonts w:eastAsia="Calibri"/>
      <w:sz w:val="28"/>
      <w:szCs w:val="28"/>
      <w:lang w:val="ru-RU" w:eastAsia="ru-RU"/>
    </w:rPr>
  </w:style>
  <w:style w:type="character" w:customStyle="1" w:styleId="20">
    <w:name w:val="Основний текст 2 Знак"/>
    <w:basedOn w:val="a0"/>
    <w:link w:val="2"/>
    <w:uiPriority w:val="99"/>
    <w:rsid w:val="000805C4"/>
    <w:rPr>
      <w:rFonts w:ascii="Times New Roman" w:eastAsia="Calibri" w:hAnsi="Times New Roman" w:cs="Times New Roman"/>
      <w:noProof/>
      <w:sz w:val="28"/>
      <w:szCs w:val="28"/>
      <w:lang w:val="ru-RU" w:eastAsia="ru-RU"/>
    </w:rPr>
  </w:style>
  <w:style w:type="character" w:styleId="a3">
    <w:name w:val="Hyperlink"/>
    <w:basedOn w:val="a0"/>
    <w:unhideWhenUsed/>
    <w:rsid w:val="00FF7518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A2754D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9"/>
    <w:rsid w:val="00D14D44"/>
    <w:rPr>
      <w:rFonts w:ascii="Times New Roman" w:eastAsia="Calibri" w:hAnsi="Times New Roman" w:cs="Times New Roman"/>
      <w:noProof/>
      <w:color w:val="000000"/>
      <w:sz w:val="28"/>
      <w:szCs w:val="28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google.com/search?q=%D0%B4%D0%B5%D0%BF%D0%B0%D1%80%D1%82%D0%B0%D0%BC%D0%B5%D0%BD%D1%82+%D0%B5%D0%BA%D0%BE%D0%BB%D0%BE%D0%B3%D1%96%D1%97+%D1%80%D1%96%D0%B2%D0%BD%D0%B5%D0%BD%D1%81%D1%8C%D0%BA%D0%BE%D1%97+%D0%BE%D0%B4%D0%B0&amp;ei=139rY47iEdCwrgSx8KXACw&amp;ved=0ahUKEwjOqcv78KD7AhVQmIsKHTF4CbgQ4dUDCA8&amp;uact=5&amp;oq=%D0%B4%D0%B5%D0%BF%D0%B0%D1%80%D1%82%D0%B0%D0%BC%D0%B5%D0%BD%D1%82+%D0%B5%D0%BA%D0%BE%D0%BB%D0%BE%D0%B3%D1%96%D1%97+%D1%80%D1%96%D0%B2%D0%BD%D0%B5%D0%BD%D1%81%D1%8C%D0%BA%D0%BE%D1%97+%D0%BE%D0%B4%D0%B0&amp;gs_lcp=Cgxnd3Mtd2l6LXNlcnAQAzIFCAAQgAQ6CggAEEcQ1gQQsAM6BggAEBYQHkoECEEYAEoECEYYAFAWWI0CYOcDaAFwAXgAgAFciAG1AZIBATKYAQCgAQHIAQjAAQE&amp;sclient=gws-wiz-serp" TargetMode="External"/><Relationship Id="rId5" Type="http://schemas.openxmlformats.org/officeDocument/2006/relationships/hyperlink" Target="mailto:envir@loda.gov.u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797</TotalTime>
  <Pages>3</Pages>
  <Words>5452</Words>
  <Characters>3108</Characters>
  <Application>Microsoft Office Word</Application>
  <DocSecurity>0</DocSecurity>
  <Lines>25</Lines>
  <Paragraphs>17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8543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58</cp:revision>
  <cp:lastPrinted>2022-11-14T13:24:00Z</cp:lastPrinted>
  <dcterms:created xsi:type="dcterms:W3CDTF">2022-10-24T09:24:00Z</dcterms:created>
  <dcterms:modified xsi:type="dcterms:W3CDTF">2026-08-31T11:58:00Z</dcterms:modified>
</cp:coreProperties>
</file>