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6B9" w:rsidRDefault="0008170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  <w:r>
        <w:rPr>
          <w:noProof/>
          <w:lang w:val="uk-UA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133350</wp:posOffset>
            </wp:positionH>
            <wp:positionV relativeFrom="paragraph">
              <wp:posOffset>0</wp:posOffset>
            </wp:positionV>
            <wp:extent cx="594995" cy="933450"/>
            <wp:effectExtent l="0" t="0" r="0" b="0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 t="1031" r="9270" b="1169"/>
                    <a:stretch>
                      <a:fillRect/>
                    </a:stretch>
                  </pic:blipFill>
                  <pic:spPr>
                    <a:xfrm>
                      <a:off x="0" y="0"/>
                      <a:ext cx="594995" cy="933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5"/>
        <w:tblW w:w="8790" w:type="dxa"/>
        <w:tblInd w:w="113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84"/>
        <w:gridCol w:w="8506"/>
      </w:tblGrid>
      <w:tr w:rsidR="00FD76B9">
        <w:trPr>
          <w:trHeight w:val="1275"/>
        </w:trPr>
        <w:tc>
          <w:tcPr>
            <w:tcW w:w="284" w:type="dxa"/>
          </w:tcPr>
          <w:p w:rsidR="00FD76B9" w:rsidRDefault="00FD76B9">
            <w:pPr>
              <w:tabs>
                <w:tab w:val="left" w:pos="1027"/>
                <w:tab w:val="left" w:pos="1080"/>
              </w:tabs>
              <w:ind w:left="-107" w:right="-10185"/>
              <w:rPr>
                <w:rFonts w:ascii="municipal_lviv_108" w:eastAsia="municipal_lviv_108" w:hAnsi="municipal_lviv_108" w:cs="municipal_lviv_108"/>
              </w:rPr>
            </w:pPr>
          </w:p>
        </w:tc>
        <w:tc>
          <w:tcPr>
            <w:tcW w:w="8506" w:type="dxa"/>
          </w:tcPr>
          <w:p w:rsidR="00FD76B9" w:rsidRDefault="00081703">
            <w:pPr>
              <w:ind w:left="-103" w:firstLine="9"/>
              <w:rPr>
                <w:rFonts w:ascii="municipal_lviv_108" w:eastAsia="municipal_lviv_108" w:hAnsi="municipal_lviv_108" w:cs="municipal_lviv_108"/>
                <w:sz w:val="24"/>
                <w:szCs w:val="24"/>
              </w:rPr>
            </w:pPr>
            <w:r>
              <w:rPr>
                <w:rFonts w:ascii="municipal_lviv_108" w:eastAsia="municipal_lviv_108" w:hAnsi="municipal_lviv_108" w:cs="municipal_lviv_108"/>
                <w:sz w:val="24"/>
                <w:szCs w:val="24"/>
              </w:rPr>
              <w:t>Львівська міська рада</w:t>
            </w:r>
            <w:r>
              <w:br/>
            </w:r>
            <w:r>
              <w:rPr>
                <w:rFonts w:ascii="municipal_lviv_108" w:eastAsia="municipal_lviv_108" w:hAnsi="municipal_lviv_108" w:cs="municipal_lviv_108"/>
                <w:sz w:val="38"/>
                <w:szCs w:val="38"/>
              </w:rPr>
              <w:t>Офіс охорони культурної спадщини</w:t>
            </w:r>
            <w:r>
              <w:br/>
            </w:r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79008, Львів, вул. Валова, 20</w:t>
            </w:r>
            <w:r>
              <w:br/>
            </w:r>
            <w:proofErr w:type="spellStart"/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Тел</w:t>
            </w:r>
            <w:proofErr w:type="spellEnd"/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.: (032) 297-55-70, (032) 297-55-68, (032) 297-55-69, (032) 297-55-71</w:t>
            </w:r>
          </w:p>
        </w:tc>
      </w:tr>
    </w:tbl>
    <w:p w:rsidR="00FD76B9" w:rsidRDefault="00081703">
      <w:pPr>
        <w:tabs>
          <w:tab w:val="left" w:pos="6900"/>
        </w:tabs>
        <w:spacing w:before="120" w:after="0" w:line="240" w:lineRule="auto"/>
        <w:rPr>
          <w:rFonts w:ascii="municipal_lviv_108" w:eastAsia="municipal_lviv_108" w:hAnsi="municipal_lviv_108" w:cs="municipal_lviv_108"/>
          <w:smallCaps/>
          <w:sz w:val="24"/>
          <w:szCs w:val="24"/>
        </w:rPr>
      </w:pPr>
      <w:r>
        <w:rPr>
          <w:rFonts w:ascii="municipal_lviv_108" w:eastAsia="municipal_lviv_108" w:hAnsi="municipal_lviv_108" w:cs="municipal_lviv_108"/>
          <w:smallCaps/>
          <w:sz w:val="24"/>
          <w:szCs w:val="24"/>
        </w:rPr>
        <w:t xml:space="preserve">                                                                                                   </w:t>
      </w:r>
    </w:p>
    <w:p w:rsidR="00FD76B9" w:rsidRDefault="00081703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after="0"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  <w:r>
        <w:rPr>
          <w:rFonts w:ascii="municipal_lviv_108" w:eastAsia="municipal_lviv_108" w:hAnsi="municipal_lviv_108" w:cs="municipal_lviv_108"/>
          <w:smallCaps/>
          <w:sz w:val="24"/>
          <w:szCs w:val="24"/>
          <w:u w:val="single"/>
        </w:rPr>
        <w:tab/>
      </w:r>
      <w:r>
        <w:rPr>
          <w:rFonts w:ascii="municipal_lviv_108" w:eastAsia="municipal_lviv_108" w:hAnsi="municipal_lviv_108" w:cs="municipal_lviv_108"/>
          <w:smallCaps/>
          <w:sz w:val="24"/>
          <w:szCs w:val="24"/>
        </w:rPr>
        <w:t xml:space="preserve"> № </w:t>
      </w:r>
      <w:r>
        <w:rPr>
          <w:rFonts w:ascii="municipal_lviv_108" w:eastAsia="municipal_lviv_108" w:hAnsi="municipal_lviv_108" w:cs="municipal_lviv_108"/>
          <w:smallCaps/>
          <w:sz w:val="24"/>
          <w:szCs w:val="24"/>
          <w:u w:val="single"/>
        </w:rPr>
        <w:tab/>
      </w:r>
    </w:p>
    <w:p w:rsidR="00FD76B9" w:rsidRDefault="00FD76B9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after="0"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</w:p>
    <w:p w:rsidR="00FD76B9" w:rsidRDefault="00081703">
      <w:pPr>
        <w:widowControl w:val="0"/>
        <w:tabs>
          <w:tab w:val="left" w:pos="284"/>
          <w:tab w:val="left" w:pos="2976"/>
        </w:tabs>
        <w:spacing w:after="0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Інвентаризаційна картка </w:t>
      </w:r>
    </w:p>
    <w:p w:rsidR="00081703" w:rsidRDefault="00081703">
      <w:pPr>
        <w:widowControl w:val="0"/>
        <w:tabs>
          <w:tab w:val="left" w:pos="284"/>
          <w:tab w:val="left" w:pos="2976"/>
        </w:tabs>
        <w:spacing w:after="0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історичної вивіски «ЛЬВІВСЬКА ЕКСПЕРИМЕНТАЛЬНА </w:t>
      </w:r>
    </w:p>
    <w:p w:rsidR="00FD76B9" w:rsidRDefault="00081703">
      <w:pPr>
        <w:widowControl w:val="0"/>
        <w:tabs>
          <w:tab w:val="left" w:pos="284"/>
          <w:tab w:val="left" w:pos="2976"/>
        </w:tabs>
        <w:spacing w:after="0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КЕРАМІКО-СКУЛЬПТУРНА ФАБРИКА» </w:t>
      </w:r>
    </w:p>
    <w:p w:rsidR="00FD76B9" w:rsidRDefault="00081703">
      <w:pPr>
        <w:widowControl w:val="0"/>
        <w:tabs>
          <w:tab w:val="left" w:pos="284"/>
          <w:tab w:val="left" w:pos="2976"/>
        </w:tabs>
        <w:spacing w:before="12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>на вул. Мучна, 32 у м. Львові</w:t>
      </w:r>
    </w:p>
    <w:tbl>
      <w:tblPr>
        <w:tblStyle w:val="a6"/>
        <w:tblW w:w="96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7"/>
        <w:gridCol w:w="3731"/>
        <w:gridCol w:w="3288"/>
        <w:gridCol w:w="2126"/>
      </w:tblGrid>
      <w:tr w:rsidR="00FD76B9">
        <w:tc>
          <w:tcPr>
            <w:tcW w:w="517" w:type="dxa"/>
          </w:tcPr>
          <w:p w:rsidR="00FD76B9" w:rsidRDefault="00081703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85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731" w:type="dxa"/>
          </w:tcPr>
          <w:p w:rsidR="00FD76B9" w:rsidRDefault="00081703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60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Інформація</w:t>
            </w:r>
          </w:p>
        </w:tc>
        <w:tc>
          <w:tcPr>
            <w:tcW w:w="3288" w:type="dxa"/>
          </w:tcPr>
          <w:p w:rsidR="00FD76B9" w:rsidRDefault="00081703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10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Відомості</w:t>
            </w:r>
          </w:p>
        </w:tc>
        <w:tc>
          <w:tcPr>
            <w:tcW w:w="2126" w:type="dxa"/>
          </w:tcPr>
          <w:p w:rsidR="00FD76B9" w:rsidRDefault="00081703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10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Примітка</w:t>
            </w:r>
          </w:p>
        </w:tc>
      </w:tr>
      <w:tr w:rsidR="00FD76B9">
        <w:tc>
          <w:tcPr>
            <w:tcW w:w="517" w:type="dxa"/>
          </w:tcPr>
          <w:p w:rsidR="00FD76B9" w:rsidRDefault="00081703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731" w:type="dxa"/>
          </w:tcPr>
          <w:p w:rsidR="00FD76B9" w:rsidRPr="00081703" w:rsidRDefault="00081703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 w:rsidRPr="00081703">
              <w:rPr>
                <w:sz w:val="24"/>
                <w:szCs w:val="24"/>
              </w:rPr>
              <w:t>Адреса</w:t>
            </w:r>
          </w:p>
        </w:tc>
        <w:tc>
          <w:tcPr>
            <w:tcW w:w="3288" w:type="dxa"/>
          </w:tcPr>
          <w:p w:rsidR="00FD76B9" w:rsidRPr="00081703" w:rsidRDefault="00081703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</w:rPr>
            </w:pPr>
            <w:r w:rsidRPr="00081703">
              <w:rPr>
                <w:sz w:val="24"/>
                <w:szCs w:val="24"/>
              </w:rPr>
              <w:t>м. Львів, вул. Мучна, 32</w:t>
            </w:r>
          </w:p>
        </w:tc>
        <w:tc>
          <w:tcPr>
            <w:tcW w:w="2126" w:type="dxa"/>
          </w:tcPr>
          <w:p w:rsidR="00FD76B9" w:rsidRPr="00081703" w:rsidRDefault="00FD76B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FD76B9" w:rsidTr="00081703">
        <w:tc>
          <w:tcPr>
            <w:tcW w:w="517" w:type="dxa"/>
          </w:tcPr>
          <w:p w:rsidR="00FD76B9" w:rsidRDefault="00081703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3731" w:type="dxa"/>
          </w:tcPr>
          <w:p w:rsidR="00FD76B9" w:rsidRPr="00081703" w:rsidRDefault="00081703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 w:rsidRPr="00081703">
              <w:rPr>
                <w:sz w:val="24"/>
                <w:szCs w:val="24"/>
              </w:rPr>
              <w:t>Статус будівлі/споруди (пам’ятка/не пам’ятка)</w:t>
            </w:r>
          </w:p>
        </w:tc>
        <w:tc>
          <w:tcPr>
            <w:tcW w:w="3288" w:type="dxa"/>
            <w:shd w:val="clear" w:color="auto" w:fill="FFFFFF" w:themeFill="background1"/>
          </w:tcPr>
          <w:p w:rsidR="00FD76B9" w:rsidRPr="00081703" w:rsidRDefault="00081703" w:rsidP="00081703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 w:rsidRPr="00081703">
              <w:rPr>
                <w:sz w:val="24"/>
                <w:szCs w:val="24"/>
              </w:rPr>
              <w:t>Щойно виявлений</w:t>
            </w:r>
            <w:r w:rsidRPr="00081703">
              <w:rPr>
                <w:sz w:val="24"/>
                <w:szCs w:val="24"/>
                <w:lang w:val="uk-UA"/>
              </w:rPr>
              <w:t xml:space="preserve"> </w:t>
            </w:r>
            <w:r w:rsidRPr="00081703">
              <w:rPr>
                <w:sz w:val="24"/>
                <w:szCs w:val="24"/>
              </w:rPr>
              <w:t>об'єкт культурної</w:t>
            </w:r>
            <w:r w:rsidRPr="00081703">
              <w:rPr>
                <w:sz w:val="24"/>
                <w:szCs w:val="24"/>
                <w:lang w:val="uk-UA"/>
              </w:rPr>
              <w:t xml:space="preserve"> </w:t>
            </w:r>
            <w:r w:rsidRPr="00081703">
              <w:rPr>
                <w:sz w:val="24"/>
                <w:szCs w:val="24"/>
              </w:rPr>
              <w:t>спадщини</w:t>
            </w:r>
          </w:p>
        </w:tc>
        <w:tc>
          <w:tcPr>
            <w:tcW w:w="2126" w:type="dxa"/>
          </w:tcPr>
          <w:p w:rsidR="00FD76B9" w:rsidRPr="00081703" w:rsidRDefault="00FD76B9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372515">
        <w:tc>
          <w:tcPr>
            <w:tcW w:w="517" w:type="dxa"/>
          </w:tcPr>
          <w:p w:rsidR="00372515" w:rsidRDefault="00372515" w:rsidP="00372515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731" w:type="dxa"/>
          </w:tcPr>
          <w:p w:rsidR="00372515" w:rsidRPr="00081703" w:rsidRDefault="00372515" w:rsidP="00372515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 w:rsidRPr="00081703">
              <w:rPr>
                <w:sz w:val="24"/>
                <w:szCs w:val="24"/>
              </w:rPr>
              <w:t xml:space="preserve">Вид використання будівлі/споруди </w:t>
            </w:r>
          </w:p>
        </w:tc>
        <w:tc>
          <w:tcPr>
            <w:tcW w:w="3288" w:type="dxa"/>
          </w:tcPr>
          <w:p w:rsidR="00372515" w:rsidRPr="00081703" w:rsidRDefault="00372515" w:rsidP="00372515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 w:rsidRPr="00081703">
              <w:rPr>
                <w:sz w:val="24"/>
                <w:szCs w:val="24"/>
              </w:rPr>
              <w:t>Виробничо-адміністративні приміщення Львівської</w:t>
            </w:r>
            <w:r w:rsidRPr="00081703">
              <w:rPr>
                <w:sz w:val="24"/>
                <w:szCs w:val="24"/>
                <w:lang w:val="uk-UA"/>
              </w:rPr>
              <w:t xml:space="preserve"> </w:t>
            </w:r>
            <w:r w:rsidRPr="00081703">
              <w:rPr>
                <w:sz w:val="24"/>
                <w:szCs w:val="24"/>
              </w:rPr>
              <w:t>кераміко-скульптурної</w:t>
            </w:r>
            <w:r w:rsidRPr="00081703">
              <w:rPr>
                <w:sz w:val="24"/>
                <w:szCs w:val="24"/>
                <w:lang w:val="uk-UA"/>
              </w:rPr>
              <w:t xml:space="preserve"> </w:t>
            </w:r>
            <w:r w:rsidRPr="00081703">
              <w:rPr>
                <w:sz w:val="24"/>
                <w:szCs w:val="24"/>
              </w:rPr>
              <w:t>фабрики</w:t>
            </w:r>
          </w:p>
        </w:tc>
        <w:tc>
          <w:tcPr>
            <w:tcW w:w="2126" w:type="dxa"/>
          </w:tcPr>
          <w:p w:rsidR="00372515" w:rsidRPr="00081703" w:rsidRDefault="00372515" w:rsidP="00372515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372515">
        <w:tc>
          <w:tcPr>
            <w:tcW w:w="517" w:type="dxa"/>
          </w:tcPr>
          <w:p w:rsidR="00372515" w:rsidRDefault="00372515" w:rsidP="00372515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</w:p>
        </w:tc>
        <w:tc>
          <w:tcPr>
            <w:tcW w:w="3731" w:type="dxa"/>
          </w:tcPr>
          <w:p w:rsidR="00372515" w:rsidRDefault="00372515" w:rsidP="00372515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 вивіски</w:t>
            </w:r>
          </w:p>
        </w:tc>
        <w:tc>
          <w:tcPr>
            <w:tcW w:w="3288" w:type="dxa"/>
          </w:tcPr>
          <w:p w:rsidR="00372515" w:rsidRDefault="00372515" w:rsidP="00372515">
            <w:pPr>
              <w:tabs>
                <w:tab w:val="left" w:pos="0"/>
                <w:tab w:val="left" w:pos="1418"/>
                <w:tab w:val="left" w:pos="1701"/>
                <w:tab w:val="left" w:pos="3010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«ЛЬВІВСЬКА ЕКСПЕРИМЕНТАЛЬНА КЕРАМІКО-СКУЛЬПТУРНА ФАБРИКА»</w:t>
            </w:r>
          </w:p>
        </w:tc>
        <w:tc>
          <w:tcPr>
            <w:tcW w:w="2126" w:type="dxa"/>
          </w:tcPr>
          <w:p w:rsidR="00372515" w:rsidRPr="00081703" w:rsidRDefault="00372515" w:rsidP="00372515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372515">
        <w:tc>
          <w:tcPr>
            <w:tcW w:w="517" w:type="dxa"/>
          </w:tcPr>
          <w:p w:rsidR="00372515" w:rsidRDefault="00372515" w:rsidP="00372515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</w:p>
        </w:tc>
        <w:tc>
          <w:tcPr>
            <w:tcW w:w="3731" w:type="dxa"/>
          </w:tcPr>
          <w:p w:rsidR="00372515" w:rsidRDefault="00372515" w:rsidP="00372515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Роки встановлення</w:t>
            </w:r>
          </w:p>
        </w:tc>
        <w:tc>
          <w:tcPr>
            <w:tcW w:w="3288" w:type="dxa"/>
          </w:tcPr>
          <w:p w:rsidR="00372515" w:rsidRPr="00081703" w:rsidRDefault="00372515" w:rsidP="00372515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Невідомо. Фабрика 30 ті</w:t>
            </w:r>
          </w:p>
        </w:tc>
        <w:tc>
          <w:tcPr>
            <w:tcW w:w="2126" w:type="dxa"/>
          </w:tcPr>
          <w:p w:rsidR="00372515" w:rsidRDefault="00372515" w:rsidP="00372515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372515">
        <w:tc>
          <w:tcPr>
            <w:tcW w:w="517" w:type="dxa"/>
          </w:tcPr>
          <w:p w:rsidR="00372515" w:rsidRDefault="00372515" w:rsidP="00372515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731" w:type="dxa"/>
          </w:tcPr>
          <w:p w:rsidR="00372515" w:rsidRDefault="00372515" w:rsidP="00372515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Місце розміщення вивіски на фасаді будівлі/споруди</w:t>
            </w:r>
          </w:p>
        </w:tc>
        <w:tc>
          <w:tcPr>
            <w:tcW w:w="3288" w:type="dxa"/>
          </w:tcPr>
          <w:p w:rsidR="00372515" w:rsidRDefault="00372515" w:rsidP="00372515">
            <w:pPr>
              <w:tabs>
                <w:tab w:val="left" w:pos="0"/>
                <w:tab w:val="left" w:pos="1418"/>
                <w:tab w:val="left" w:pos="1701"/>
                <w:tab w:val="left" w:pos="3010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Вивіски складається з двох елементів. </w:t>
            </w:r>
            <w:r>
              <w:rPr>
                <w:sz w:val="24"/>
                <w:szCs w:val="24"/>
                <w:lang w:val="uk-UA"/>
              </w:rPr>
              <w:t>В</w:t>
            </w:r>
            <w:proofErr w:type="spellStart"/>
            <w:r>
              <w:rPr>
                <w:sz w:val="24"/>
                <w:szCs w:val="24"/>
              </w:rPr>
              <w:t>елика</w:t>
            </w:r>
            <w:proofErr w:type="spellEnd"/>
            <w:r>
              <w:rPr>
                <w:sz w:val="24"/>
                <w:szCs w:val="24"/>
              </w:rPr>
              <w:t xml:space="preserve"> монограма на корпусі зліва і повна назва на торці адміністративного корпусу справа.</w:t>
            </w:r>
          </w:p>
        </w:tc>
        <w:tc>
          <w:tcPr>
            <w:tcW w:w="2126" w:type="dxa"/>
          </w:tcPr>
          <w:p w:rsidR="00372515" w:rsidRDefault="00372515" w:rsidP="00372515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372515">
        <w:tc>
          <w:tcPr>
            <w:tcW w:w="517" w:type="dxa"/>
          </w:tcPr>
          <w:p w:rsidR="00372515" w:rsidRDefault="00372515" w:rsidP="00372515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731" w:type="dxa"/>
          </w:tcPr>
          <w:p w:rsidR="00372515" w:rsidRDefault="00372515" w:rsidP="00372515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 конструкції вивіски (матеріал, техніка виконання, колористика)</w:t>
            </w:r>
          </w:p>
        </w:tc>
        <w:tc>
          <w:tcPr>
            <w:tcW w:w="3288" w:type="dxa"/>
          </w:tcPr>
          <w:p w:rsidR="00372515" w:rsidRDefault="00372515" w:rsidP="00372515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Вивіска виконана у вигляді великої</w:t>
            </w:r>
            <w:r>
              <w:rPr>
                <w:sz w:val="24"/>
                <w:szCs w:val="24"/>
              </w:rPr>
              <w:t xml:space="preserve"> художньої монограми та </w:t>
            </w:r>
            <w:r>
              <w:rPr>
                <w:sz w:val="24"/>
                <w:szCs w:val="24"/>
                <w:lang w:val="uk-UA"/>
              </w:rPr>
              <w:t>окремих літер</w:t>
            </w:r>
            <w:r>
              <w:rPr>
                <w:sz w:val="24"/>
                <w:szCs w:val="24"/>
              </w:rPr>
              <w:t xml:space="preserve"> з назвою.</w:t>
            </w:r>
          </w:p>
        </w:tc>
        <w:tc>
          <w:tcPr>
            <w:tcW w:w="2126" w:type="dxa"/>
          </w:tcPr>
          <w:p w:rsidR="00372515" w:rsidRDefault="00372515" w:rsidP="00372515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372515">
        <w:tc>
          <w:tcPr>
            <w:tcW w:w="517" w:type="dxa"/>
          </w:tcPr>
          <w:p w:rsidR="00372515" w:rsidRDefault="00372515" w:rsidP="00372515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731" w:type="dxa"/>
          </w:tcPr>
          <w:p w:rsidR="00372515" w:rsidRDefault="00372515" w:rsidP="00372515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 конструкції</w:t>
            </w:r>
          </w:p>
        </w:tc>
        <w:tc>
          <w:tcPr>
            <w:tcW w:w="3288" w:type="dxa"/>
          </w:tcPr>
          <w:p w:rsidR="00372515" w:rsidRDefault="00372515" w:rsidP="00372515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 монограми задовільний, дещо деформована поверхня. Повна назва збережена.</w:t>
            </w:r>
          </w:p>
        </w:tc>
        <w:tc>
          <w:tcPr>
            <w:tcW w:w="2126" w:type="dxa"/>
          </w:tcPr>
          <w:p w:rsidR="00372515" w:rsidRDefault="00372515" w:rsidP="00372515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</w:tbl>
    <w:p w:rsidR="00FD76B9" w:rsidRDefault="00FD76B9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before="120" w:after="0" w:line="240" w:lineRule="auto"/>
        <w:ind w:right="-851"/>
        <w:rPr>
          <w:rFonts w:ascii="Arial" w:eastAsia="Arial" w:hAnsi="Arial" w:cs="Arial"/>
          <w:sz w:val="16"/>
          <w:szCs w:val="16"/>
        </w:rPr>
      </w:pPr>
    </w:p>
    <w:p w:rsidR="00FD76B9" w:rsidRDefault="00081703">
      <w:pPr>
        <w:widowControl w:val="0"/>
        <w:tabs>
          <w:tab w:val="left" w:pos="284"/>
        </w:tabs>
        <w:spacing w:before="12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221E1F"/>
          <w:sz w:val="24"/>
          <w:szCs w:val="24"/>
        </w:rPr>
        <w:t>Інвентаризацію історичної вивіски проведено 23.06.2026 р.</w:t>
      </w:r>
    </w:p>
    <w:p w:rsidR="00FD76B9" w:rsidRDefault="00FD76B9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D76B9" w:rsidRDefault="00FD76B9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D76B9" w:rsidRDefault="00FD76B9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D76B9" w:rsidRDefault="00FD76B9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D76B9" w:rsidRDefault="00FD76B9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D76B9" w:rsidRDefault="00081703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Директорка офісу                                                                                            Тетяна БАЛУКОВА</w:t>
      </w:r>
    </w:p>
    <w:p w:rsidR="00372515" w:rsidRDefault="00372515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FD76B9" w:rsidRDefault="00FD76B9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1703" w:rsidRDefault="00081703">
      <w:pPr>
        <w:spacing w:after="0"/>
        <w:ind w:left="567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lastRenderedPageBreak/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Додаток до інвентаризаційної картки історичної вивіски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«ЛЬВІВСЬКА ЕКСПЕРИМЕНТАЛЬНА КЕРАМІКО-СКУЛЬПТУРНА ФАБРИКА» </w:t>
      </w:r>
    </w:p>
    <w:p w:rsidR="00FD76B9" w:rsidRDefault="00081703">
      <w:pPr>
        <w:spacing w:after="0"/>
        <w:ind w:left="567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на вул. Мучна, 32 у м. Львові</w:t>
      </w:r>
    </w:p>
    <w:p w:rsidR="00FD76B9" w:rsidRDefault="00FD76B9" w:rsidP="00081703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FD76B9" w:rsidRDefault="00081703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Фотофіксації станом на 2</w:t>
      </w:r>
      <w:r>
        <w:rPr>
          <w:rFonts w:ascii="Times New Roman" w:eastAsia="Times New Roman" w:hAnsi="Times New Roman" w:cs="Times New Roman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.06.2026</w:t>
      </w:r>
    </w:p>
    <w:p w:rsidR="00FD76B9" w:rsidRDefault="00081703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  <w:lang w:val="uk-UA"/>
        </w:rPr>
        <w:drawing>
          <wp:anchor distT="114300" distB="114300" distL="114300" distR="114300" simplePos="0" relativeHeight="251660288" behindDoc="0" locked="0" layoutInCell="1" hidden="0" allowOverlap="1">
            <wp:simplePos x="0" y="0"/>
            <wp:positionH relativeFrom="column">
              <wp:posOffset>262890</wp:posOffset>
            </wp:positionH>
            <wp:positionV relativeFrom="paragraph">
              <wp:posOffset>86639</wp:posOffset>
            </wp:positionV>
            <wp:extent cx="5559388" cy="4081552"/>
            <wp:effectExtent l="0" t="0" r="3810" b="0"/>
            <wp:wrapNone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 rotWithShape="1">
                    <a:blip r:embed="rId6"/>
                    <a:srcRect t="17241" b="27613"/>
                    <a:stretch/>
                  </pic:blipFill>
                  <pic:spPr bwMode="auto">
                    <a:xfrm>
                      <a:off x="0" y="0"/>
                      <a:ext cx="5559388" cy="40815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81703" w:rsidRDefault="00081703" w:rsidP="00081703">
      <w:pPr>
        <w:spacing w:after="0"/>
        <w:rPr>
          <w:noProof/>
          <w:lang w:val="uk-UA"/>
        </w:rPr>
      </w:pPr>
    </w:p>
    <w:p w:rsidR="00081703" w:rsidRDefault="00081703" w:rsidP="00081703">
      <w:pPr>
        <w:spacing w:after="0"/>
        <w:rPr>
          <w:noProof/>
          <w:lang w:val="uk-UA"/>
        </w:rPr>
      </w:pPr>
    </w:p>
    <w:p w:rsidR="00081703" w:rsidRDefault="00081703" w:rsidP="00081703">
      <w:pPr>
        <w:spacing w:after="0"/>
        <w:rPr>
          <w:noProof/>
          <w:lang w:val="uk-UA"/>
        </w:rPr>
      </w:pPr>
    </w:p>
    <w:p w:rsidR="00FD76B9" w:rsidRDefault="00081703" w:rsidP="00081703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  <w:lang w:val="uk-UA"/>
        </w:rPr>
        <w:drawing>
          <wp:anchor distT="114300" distB="114300" distL="114300" distR="114300" simplePos="0" relativeHeight="251659264" behindDoc="0" locked="0" layoutInCell="1" hidden="0" allowOverlap="1">
            <wp:simplePos x="0" y="0"/>
            <wp:positionH relativeFrom="column">
              <wp:posOffset>262890</wp:posOffset>
            </wp:positionH>
            <wp:positionV relativeFrom="paragraph">
              <wp:posOffset>3810609</wp:posOffset>
            </wp:positionV>
            <wp:extent cx="5558790" cy="3994421"/>
            <wp:effectExtent l="0" t="0" r="3810" b="6350"/>
            <wp:wrapNone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 rotWithShape="1">
                    <a:blip r:embed="rId7"/>
                    <a:srcRect t="24227" b="21920"/>
                    <a:stretch/>
                  </pic:blipFill>
                  <pic:spPr bwMode="auto">
                    <a:xfrm>
                      <a:off x="0" y="0"/>
                      <a:ext cx="5558790" cy="39944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D76B9">
      <w:pgSz w:w="11906" w:h="16838"/>
      <w:pgMar w:top="851" w:right="991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7094C527-FBB5-40C1-814E-1AAF78CE0954}"/>
    <w:embedBold r:id="rId2" w:fontKey="{F2AFA901-0737-47F7-970C-2DE84C2446F9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CA993727-849D-437D-904F-120D7C6078D3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unicipal_lviv_108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18D021BB-FA6F-4D11-B0E2-A6B990E6977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6B9"/>
    <w:rsid w:val="00081703"/>
    <w:rsid w:val="00372515"/>
    <w:rsid w:val="00FD7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3FE12"/>
  <w15:docId w15:val="{AFFCC142-42A4-448A-AF3E-1ECAD9AA9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nzgViG4aVxwTTAOWnQrrlZUE1A==">CgMxLjA4AHIhMVR0SDh5QWlLM2tqY3h0WkdMeHF4ZHQwUjRRa1VyTWlC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1036</Words>
  <Characters>592</Characters>
  <Application>Microsoft Office Word</Application>
  <DocSecurity>0</DocSecurity>
  <Lines>4</Lines>
  <Paragraphs>3</Paragraphs>
  <ScaleCrop>false</ScaleCrop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Onusko.Mariana</cp:lastModifiedBy>
  <cp:revision>4</cp:revision>
  <dcterms:created xsi:type="dcterms:W3CDTF">2026-08-27T11:55:00Z</dcterms:created>
  <dcterms:modified xsi:type="dcterms:W3CDTF">2026-08-28T07:07:00Z</dcterms:modified>
</cp:coreProperties>
</file>