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F65" w:rsidRDefault="00DD1D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68911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C73F65">
        <w:trPr>
          <w:trHeight w:val="1275"/>
        </w:trPr>
        <w:tc>
          <w:tcPr>
            <w:tcW w:w="284" w:type="dxa"/>
          </w:tcPr>
          <w:p w:rsidR="00C73F65" w:rsidRDefault="00C73F65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C73F65" w:rsidRDefault="00DD1D1A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C73F65" w:rsidRDefault="00DD1D1A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C73F65" w:rsidRDefault="00DD1D1A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C73F65" w:rsidRDefault="00C73F65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C73F65" w:rsidRDefault="00DD1D1A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C73F65" w:rsidRDefault="00DD1D1A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«ЮНИЙ ТЕХНІК» </w:t>
      </w:r>
    </w:p>
    <w:p w:rsidR="00C73F65" w:rsidRDefault="00DD1D1A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Руська, 18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C73F65">
        <w:tc>
          <w:tcPr>
            <w:tcW w:w="517" w:type="dxa"/>
          </w:tcPr>
          <w:p w:rsidR="00C73F65" w:rsidRDefault="00DD1D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C73F65" w:rsidRDefault="00DD1D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C73F65" w:rsidRDefault="00DD1D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C73F65" w:rsidRDefault="00DD1D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C73F65">
        <w:tc>
          <w:tcPr>
            <w:tcW w:w="517" w:type="dxa"/>
          </w:tcPr>
          <w:p w:rsidR="00C73F65" w:rsidRDefault="00DD1D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C73F65" w:rsidRDefault="00DD1D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C73F65" w:rsidRDefault="00DD1D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Львів, вул. Руська, 18</w:t>
            </w:r>
          </w:p>
        </w:tc>
        <w:tc>
          <w:tcPr>
            <w:tcW w:w="2126" w:type="dxa"/>
          </w:tcPr>
          <w:p w:rsidR="00C73F65" w:rsidRDefault="00C73F6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C73F65">
        <w:tc>
          <w:tcPr>
            <w:tcW w:w="517" w:type="dxa"/>
          </w:tcPr>
          <w:p w:rsidR="00C73F65" w:rsidRDefault="00DD1D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C73F65" w:rsidRDefault="00DD1D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C73F65" w:rsidRDefault="00DD1D1A" w:rsidP="00DD1D1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Пам'ятка архітектури </w:t>
            </w:r>
            <w:r>
              <w:rPr>
                <w:sz w:val="24"/>
                <w:szCs w:val="24"/>
                <w:lang w:val="uk-UA"/>
              </w:rPr>
              <w:t>місцевого</w:t>
            </w:r>
            <w:r>
              <w:rPr>
                <w:sz w:val="24"/>
                <w:szCs w:val="24"/>
              </w:rPr>
              <w:t xml:space="preserve"> значення. Охоронний номер 5214-Лв</w:t>
            </w:r>
          </w:p>
        </w:tc>
        <w:tc>
          <w:tcPr>
            <w:tcW w:w="2126" w:type="dxa"/>
          </w:tcPr>
          <w:p w:rsidR="00C73F65" w:rsidRDefault="00C73F6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21CB1">
        <w:tc>
          <w:tcPr>
            <w:tcW w:w="517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21CB1">
        <w:tc>
          <w:tcPr>
            <w:tcW w:w="517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ЮТ </w:t>
            </w:r>
            <w:r>
              <w:rPr>
                <w:sz w:val="24"/>
                <w:szCs w:val="24"/>
              </w:rPr>
              <w:t>Юний технік</w:t>
            </w:r>
          </w:p>
        </w:tc>
        <w:tc>
          <w:tcPr>
            <w:tcW w:w="2126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21CB1">
        <w:tc>
          <w:tcPr>
            <w:tcW w:w="517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721CB1" w:rsidRPr="00DD1D1A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1970-</w:t>
            </w:r>
            <w:r>
              <w:rPr>
                <w:sz w:val="24"/>
                <w:szCs w:val="24"/>
                <w:lang w:val="uk-UA"/>
              </w:rPr>
              <w:t>19</w:t>
            </w:r>
            <w:r>
              <w:rPr>
                <w:sz w:val="24"/>
                <w:szCs w:val="24"/>
              </w:rPr>
              <w:t xml:space="preserve">75 </w:t>
            </w:r>
            <w:proofErr w:type="spellStart"/>
            <w:r>
              <w:rPr>
                <w:sz w:val="24"/>
                <w:szCs w:val="24"/>
              </w:rPr>
              <w:t>рр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126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21CB1">
        <w:tc>
          <w:tcPr>
            <w:tcW w:w="517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</w:t>
            </w:r>
            <w:r>
              <w:rPr>
                <w:sz w:val="24"/>
                <w:szCs w:val="24"/>
                <w:lang w:val="uk-UA"/>
              </w:rPr>
              <w:t>розміщена за вітриною приміщення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21CB1">
        <w:tc>
          <w:tcPr>
            <w:tcW w:w="517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 конструкції вивіски (матеріал, техніка виконання, </w:t>
            </w:r>
            <w:proofErr w:type="spellStart"/>
            <w:r>
              <w:rPr>
                <w:sz w:val="24"/>
                <w:szCs w:val="24"/>
              </w:rPr>
              <w:t>кольористика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</w:t>
            </w:r>
            <w:r>
              <w:rPr>
                <w:sz w:val="24"/>
                <w:szCs w:val="24"/>
                <w:lang w:val="uk-UA"/>
              </w:rPr>
              <w:t>виконана у вигляді окремих літер, виконаних з металу (латунь)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21CB1">
        <w:tc>
          <w:tcPr>
            <w:tcW w:w="517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721CB1" w:rsidRPr="00DD1D1A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Стан добрий</w:t>
            </w:r>
            <w:r w:rsidRPr="00DD1D1A">
              <w:rPr>
                <w:sz w:val="24"/>
                <w:szCs w:val="24"/>
                <w:lang w:val="uk-UA"/>
              </w:rPr>
              <w:t xml:space="preserve">. </w:t>
            </w:r>
          </w:p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 w:rsidRPr="00DD1D1A">
              <w:rPr>
                <w:sz w:val="24"/>
                <w:szCs w:val="24"/>
                <w:lang w:val="uk-UA"/>
              </w:rPr>
              <w:t>Восени 2025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  <w:r w:rsidRPr="00DD1D1A">
              <w:rPr>
                <w:sz w:val="24"/>
                <w:szCs w:val="24"/>
                <w:lang w:val="uk-UA"/>
              </w:rPr>
              <w:t xml:space="preserve"> магазин закрився, втім була проведена реставрація вивіски та замінене розташування у зв'язку зі зміною орендаря приміщення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126" w:type="dxa"/>
          </w:tcPr>
          <w:p w:rsidR="00721CB1" w:rsidRDefault="00721CB1" w:rsidP="00721CB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C73F65" w:rsidRDefault="00C73F65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C73F65" w:rsidRDefault="00DD1D1A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C73F65" w:rsidRDefault="00C73F6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F65" w:rsidRDefault="00C73F6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1D1A" w:rsidRDefault="00DD1D1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F65" w:rsidRDefault="00C73F6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3F65" w:rsidRDefault="00C73F6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1CB1" w:rsidRDefault="00721CB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73F65" w:rsidRDefault="00DD1D1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DD1D1A" w:rsidRDefault="00DD1D1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1D1A" w:rsidRDefault="00DD1D1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3F65" w:rsidRDefault="00C73F65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73F65" w:rsidRDefault="00DD1D1A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Додаток до інвентаризаційної картки історичної вивіски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«ЮНИЙ ТЕХНІК» </w:t>
      </w:r>
    </w:p>
    <w:p w:rsidR="00C73F65" w:rsidRDefault="00DD1D1A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вул. Руська, 18 у м. Львові</w:t>
      </w:r>
    </w:p>
    <w:p w:rsidR="00DD1D1A" w:rsidRDefault="00DD1D1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D1D1A" w:rsidRDefault="00DD1D1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D1D1A" w:rsidRDefault="00DD1D1A" w:rsidP="00DD1D1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 w:rsidR="00DD1D1A" w:rsidRDefault="00DD1D1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D1D1A" w:rsidRDefault="00DD1D1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D1D1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uk-UA"/>
        </w:rPr>
        <w:drawing>
          <wp:inline distT="0" distB="0" distL="0" distR="0" wp14:anchorId="4F1D8C15" wp14:editId="457800E3">
            <wp:extent cx="6031230" cy="3041015"/>
            <wp:effectExtent l="0" t="0" r="762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D1A" w:rsidRDefault="00DD1D1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73F65" w:rsidRDefault="00DD1D1A" w:rsidP="00DD1D1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C73F65" w:rsidRDefault="00C73F65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73F65" w:rsidRDefault="00DD1D1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6030920" cy="45085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0920" cy="450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73F65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46A8284-0C2F-460A-892F-BCF8E9586DA5}"/>
    <w:embedBold r:id="rId2" w:fontKey="{C474457C-8D19-4A73-8527-0808E42719A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793DAD1-187E-4519-AAF6-9FEFA252815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EFBFDC3-DAB8-406B-8711-DF5664C5B4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65"/>
    <w:rsid w:val="00721CB1"/>
    <w:rsid w:val="00C73F65"/>
    <w:rsid w:val="00DD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E953"/>
  <w15:docId w15:val="{788D6D41-403F-40CD-8370-87FF5B3E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YUTiPoK/Rw6nj2tqa2x/LGOG+A==">CgMxLjA4AHIhMW5oTXAyQUd5UDdYQzJHTU1BTUhsc2VMeWN2cl9jc3dZ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966</Words>
  <Characters>552</Characters>
  <Application>Microsoft Office Word</Application>
  <DocSecurity>0</DocSecurity>
  <Lines>4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2026-08-27T10:51:00Z</dcterms:created>
  <dcterms:modified xsi:type="dcterms:W3CDTF">2026-08-28T07:09:00Z</dcterms:modified>
</cp:coreProperties>
</file>