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EFF" w:rsidRDefault="00D17EFF">
      <w:pPr>
        <w:widowControl w:val="0"/>
      </w:pP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D17EFF">
        <w:trPr>
          <w:trHeight w:val="1275"/>
        </w:trPr>
        <w:tc>
          <w:tcPr>
            <w:tcW w:w="284" w:type="dxa"/>
          </w:tcPr>
          <w:p w:rsidR="00D17EFF" w:rsidRDefault="00CB5B1A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-593090</wp:posOffset>
                  </wp:positionH>
                  <wp:positionV relativeFrom="paragraph">
                    <wp:posOffset>-123825</wp:posOffset>
                  </wp:positionV>
                  <wp:extent cx="594995" cy="933450"/>
                  <wp:effectExtent l="0" t="0" r="0" b="0"/>
                  <wp:wrapNone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 t="1031" r="9270" b="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933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6" w:type="dxa"/>
          </w:tcPr>
          <w:p w:rsidR="00D17EFF" w:rsidRDefault="00DF7A00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D17EFF" w:rsidRDefault="00DF7A00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D17EFF" w:rsidRDefault="00DF7A00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D17EFF" w:rsidRDefault="00D17EF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D17EFF" w:rsidRDefault="00DF7A00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D17EFF" w:rsidRDefault="00DF7A00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</w:t>
      </w:r>
      <w:r w:rsidR="00CB5B1A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КАФЕ "ПІНГВІН" </w:t>
      </w:r>
    </w:p>
    <w:p w:rsidR="00D17EFF" w:rsidRDefault="00DF7A00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</w:t>
      </w:r>
      <w:r w:rsidR="00CB5B1A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просп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. Свободи, 43, У м. Львів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D17EFF">
        <w:tc>
          <w:tcPr>
            <w:tcW w:w="517" w:type="dxa"/>
          </w:tcPr>
          <w:p w:rsidR="00D17EFF" w:rsidRDefault="00DF7A0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D17EFF" w:rsidRDefault="00DF7A0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D17EFF" w:rsidRDefault="00DF7A0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D17EFF" w:rsidRDefault="00DF7A0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D17EFF">
        <w:tc>
          <w:tcPr>
            <w:tcW w:w="517" w:type="dxa"/>
          </w:tcPr>
          <w:p w:rsidR="00D17EFF" w:rsidRDefault="00DF7A0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D17EFF" w:rsidRDefault="00DF7A0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D17EFF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просп</w:t>
            </w:r>
            <w:proofErr w:type="spellEnd"/>
            <w:r>
              <w:rPr>
                <w:sz w:val="24"/>
                <w:szCs w:val="24"/>
              </w:rPr>
              <w:t>. Свободи, 43</w:t>
            </w:r>
            <w:r w:rsidR="00DF7A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17EFF" w:rsidRDefault="00D17EF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17EFF">
        <w:tc>
          <w:tcPr>
            <w:tcW w:w="517" w:type="dxa"/>
          </w:tcPr>
          <w:p w:rsidR="00D17EFF" w:rsidRDefault="00DF7A0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D17EFF" w:rsidRDefault="00DF7A0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D17EFF" w:rsidRDefault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CB5B1A">
              <w:rPr>
                <w:sz w:val="24"/>
                <w:szCs w:val="24"/>
              </w:rPr>
              <w:t>Будівля не є пам’яткою, відноситься до об’єкту культурної спадщини, що пропонується до взяття на державний облік</w:t>
            </w:r>
          </w:p>
        </w:tc>
        <w:tc>
          <w:tcPr>
            <w:tcW w:w="2126" w:type="dxa"/>
          </w:tcPr>
          <w:p w:rsidR="00D17EFF" w:rsidRDefault="00D17EF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B5B1A">
        <w:tc>
          <w:tcPr>
            <w:tcW w:w="517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B5B1A">
        <w:tc>
          <w:tcPr>
            <w:tcW w:w="517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«ПІНГВІН» </w:t>
            </w:r>
          </w:p>
        </w:tc>
        <w:tc>
          <w:tcPr>
            <w:tcW w:w="2126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B5B1A">
        <w:tc>
          <w:tcPr>
            <w:tcW w:w="517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80-ті </w:t>
            </w:r>
          </w:p>
        </w:tc>
        <w:tc>
          <w:tcPr>
            <w:tcW w:w="2126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B5B1A">
        <w:tc>
          <w:tcPr>
            <w:tcW w:w="517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на фасаді на рівні першого поверху.</w:t>
            </w:r>
          </w:p>
        </w:tc>
        <w:tc>
          <w:tcPr>
            <w:tcW w:w="2126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B5B1A">
        <w:tc>
          <w:tcPr>
            <w:tcW w:w="517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 конструкції вивіски (матеріал, техніка виконання, </w:t>
            </w:r>
            <w:r w:rsidR="00DF7A00">
              <w:rPr>
                <w:sz w:val="24"/>
                <w:szCs w:val="24"/>
              </w:rPr>
              <w:t>колористика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</w:tcPr>
          <w:p w:rsidR="00CB5B1A" w:rsidRDefault="00CB5B1A" w:rsidP="00DF7A0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у вигляді окремих об’ємних </w:t>
            </w:r>
            <w:r w:rsidR="00DF7A00">
              <w:rPr>
                <w:sz w:val="24"/>
                <w:szCs w:val="24"/>
                <w:lang w:val="uk-UA"/>
              </w:rPr>
              <w:t>акрилових</w:t>
            </w:r>
            <w:r>
              <w:rPr>
                <w:sz w:val="24"/>
                <w:szCs w:val="24"/>
              </w:rPr>
              <w:t xml:space="preserve"> літер</w:t>
            </w:r>
            <w:r w:rsidR="00DF7A00">
              <w:rPr>
                <w:sz w:val="24"/>
                <w:szCs w:val="24"/>
              </w:rPr>
              <w:t>. Літери чорного кольору з білим контуром</w:t>
            </w:r>
            <w:r>
              <w:rPr>
                <w:sz w:val="24"/>
                <w:szCs w:val="24"/>
              </w:rPr>
              <w:t>. Бокові сторони блакитного кольору. З лівої сторони є вивіска</w:t>
            </w:r>
            <w:r w:rsidR="00DF7A00">
              <w:rPr>
                <w:sz w:val="24"/>
                <w:szCs w:val="24"/>
                <w:lang w:val="uk-UA"/>
              </w:rPr>
              <w:t xml:space="preserve"> у вигляді торцевої конструкції на кронштейні</w:t>
            </w:r>
            <w:r w:rsidR="00DF7A00">
              <w:rPr>
                <w:sz w:val="24"/>
                <w:szCs w:val="24"/>
              </w:rPr>
              <w:t xml:space="preserve">. На ній зображені </w:t>
            </w:r>
            <w:r>
              <w:rPr>
                <w:sz w:val="24"/>
                <w:szCs w:val="24"/>
              </w:rPr>
              <w:t>пінгвіни, під ними слова “Морозиво кава напої”.</w:t>
            </w:r>
          </w:p>
        </w:tc>
        <w:tc>
          <w:tcPr>
            <w:tcW w:w="2126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B5B1A">
        <w:tc>
          <w:tcPr>
            <w:tcW w:w="517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Замінена за зразком оригінальної. Стан новий.</w:t>
            </w:r>
          </w:p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B5B1A" w:rsidRDefault="00CB5B1A" w:rsidP="00CB5B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D17EFF" w:rsidRDefault="00D17EF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D17EFF" w:rsidRDefault="00DF7A00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D17EFF" w:rsidRDefault="00D17EFF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7EFF" w:rsidRDefault="00D17EFF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1z57ic7cyqdq" w:colFirst="0" w:colLast="0"/>
      <w:bookmarkEnd w:id="0"/>
    </w:p>
    <w:p w:rsidR="00D17EFF" w:rsidRPr="00DF7A00" w:rsidRDefault="00DF7A00" w:rsidP="00DF7A00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DF7A00" w:rsidRPr="00DF7A00" w:rsidRDefault="00DF7A00" w:rsidP="00DF7A00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Додаток до інвентаризаційної картки історичної вивіски </w:t>
      </w:r>
      <w:r w:rsidRPr="00DF7A00">
        <w:rPr>
          <w:rFonts w:ascii="Times New Roman" w:eastAsia="Times New Roman" w:hAnsi="Times New Roman" w:cs="Times New Roman"/>
          <w:sz w:val="20"/>
          <w:szCs w:val="20"/>
        </w:rPr>
        <w:t xml:space="preserve">КАФЕ "ПІНГВІН" </w:t>
      </w:r>
    </w:p>
    <w:p w:rsidR="00D17EFF" w:rsidRDefault="00DF7A00" w:rsidP="00DF7A00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DF7A00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proofErr w:type="spellStart"/>
      <w:r w:rsidRPr="00DF7A00">
        <w:rPr>
          <w:rFonts w:ascii="Times New Roman" w:eastAsia="Times New Roman" w:hAnsi="Times New Roman" w:cs="Times New Roman"/>
          <w:sz w:val="20"/>
          <w:szCs w:val="20"/>
        </w:rPr>
        <w:t>просп</w:t>
      </w:r>
      <w:proofErr w:type="spellEnd"/>
      <w:r w:rsidRPr="00DF7A00">
        <w:rPr>
          <w:rFonts w:ascii="Times New Roman" w:eastAsia="Times New Roman" w:hAnsi="Times New Roman" w:cs="Times New Roman"/>
          <w:sz w:val="20"/>
          <w:szCs w:val="20"/>
        </w:rPr>
        <w:t>. Свободи, 43, У м. Львів</w:t>
      </w:r>
    </w:p>
    <w:p w:rsidR="00D17EFF" w:rsidRDefault="00D17EFF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D17EFF" w:rsidRDefault="00DF7A0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.06.2026</w:t>
      </w:r>
    </w:p>
    <w:p w:rsidR="00DF7A00" w:rsidRDefault="00DF7A0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lastRenderedPageBreak/>
        <w:drawing>
          <wp:inline distT="114300" distB="114300" distL="114300" distR="114300">
            <wp:extent cx="5734050" cy="377190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 t="1219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77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F7A00" w:rsidRDefault="00DF7A0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17EFF" w:rsidRPr="00DF7A00" w:rsidRDefault="00DF7A00" w:rsidP="00DF7A0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5731200" cy="42926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17EFF" w:rsidRPr="00DF7A00" w:rsidSect="00CB5B1A">
      <w:pgSz w:w="11909" w:h="16834"/>
      <w:pgMar w:top="113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29C9575-B4F4-449D-81BA-C099EB6661A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0FE6CA70-B6AE-44E8-99AD-80845DC8F1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FF"/>
    <w:rsid w:val="00CB5B1A"/>
    <w:rsid w:val="00D17EFF"/>
    <w:rsid w:val="00D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87FE"/>
  <w15:docId w15:val="{F23B0254-06E1-4C2D-82FF-E205BB52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2</cp:revision>
  <dcterms:created xsi:type="dcterms:W3CDTF">2026-08-31T06:52:00Z</dcterms:created>
  <dcterms:modified xsi:type="dcterms:W3CDTF">2026-08-31T07:07:00Z</dcterms:modified>
</cp:coreProperties>
</file>