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Галицька районна адміністрація Львівської міської ради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 виконання Постанови КМУ від 16.12.2020 №1266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«Про внесення змін до постанов Кабінету Міністрів України 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 1 серпня 2013 р. № 631 і від 11 жовтня 2016 р. № 710»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ТЕХНІКО-ЕКОНОМІЧНЕ ОБГРУНТУВАННЯ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ТА РОЗРАХУНОК ОЧІКУВАНОЇ ВАРТОСТІ ЗАКУПІВЛІ </w:t>
      </w:r>
    </w:p>
    <w:p w:rsidR="009E73C4" w:rsidRDefault="009E73C4">
      <w:pPr>
        <w:spacing w:after="0"/>
        <w:rPr>
          <w:rFonts w:ascii="Arial" w:hAnsi="Arial" w:cs="Arial"/>
        </w:rPr>
      </w:pPr>
    </w:p>
    <w:p w:rsidR="009E73C4" w:rsidRDefault="00DD4BAD" w:rsidP="00DD4BAD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D4BAD">
        <w:rPr>
          <w:rFonts w:ascii="Arial" w:hAnsi="Arial" w:cs="Arial"/>
          <w:b/>
          <w:sz w:val="24"/>
          <w:szCs w:val="24"/>
        </w:rPr>
        <w:t>Відповідно до Положення про</w:t>
      </w:r>
      <w:r>
        <w:rPr>
          <w:rFonts w:ascii="Arial" w:hAnsi="Arial" w:cs="Arial"/>
          <w:b/>
          <w:sz w:val="24"/>
          <w:szCs w:val="24"/>
        </w:rPr>
        <w:t xml:space="preserve"> Галицьку районну адміністрацію </w:t>
      </w:r>
      <w:r w:rsidRPr="00DD4BAD">
        <w:rPr>
          <w:rFonts w:ascii="Arial" w:hAnsi="Arial" w:cs="Arial"/>
          <w:b/>
          <w:sz w:val="24"/>
          <w:szCs w:val="24"/>
        </w:rPr>
        <w:t>Львівської міської ради, затвердженого рішенням виконавчого комітету ЛМР від 02.02.2024 №186 та змінами до нього: Галицька районна адмін</w:t>
      </w:r>
      <w:bookmarkStart w:id="0" w:name="_GoBack"/>
      <w:bookmarkEnd w:id="0"/>
      <w:r w:rsidRPr="00DD4BAD">
        <w:rPr>
          <w:rFonts w:ascii="Arial" w:hAnsi="Arial" w:cs="Arial"/>
          <w:b/>
          <w:sz w:val="24"/>
          <w:szCs w:val="24"/>
        </w:rPr>
        <w:t>істрація в межах своїх повноважень забезпечує благоустрій району.</w:t>
      </w:r>
    </w:p>
    <w:p w:rsidR="009E73C4" w:rsidRDefault="009E73C4">
      <w:pPr>
        <w:spacing w:after="0"/>
        <w:rPr>
          <w:rFonts w:ascii="Arial" w:hAnsi="Arial" w:cs="Arial"/>
          <w:b/>
          <w:sz w:val="24"/>
          <w:szCs w:val="24"/>
        </w:rPr>
      </w:pPr>
    </w:p>
    <w:p w:rsidR="002846DE" w:rsidRPr="00935EA8" w:rsidRDefault="002C10DA" w:rsidP="006D16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Предмет закупівлі: </w:t>
      </w:r>
      <w:r w:rsidR="00DA5341" w:rsidRPr="00DA5341">
        <w:rPr>
          <w:rFonts w:ascii="Arial" w:hAnsi="Arial" w:cs="Arial"/>
          <w:b/>
          <w:sz w:val="24"/>
          <w:szCs w:val="24"/>
        </w:rPr>
        <w:t>ДК 021:2015 – 03450000-9 Розсадницька продукція  - Саджанці дерев, кущів та багаторічних рослин</w:t>
      </w:r>
      <w:r w:rsidR="00BD3284" w:rsidRPr="00BD3284">
        <w:rPr>
          <w:rFonts w:ascii="Arial" w:hAnsi="Arial" w:cs="Arial"/>
          <w:b/>
          <w:sz w:val="24"/>
          <w:szCs w:val="24"/>
        </w:rPr>
        <w:t xml:space="preserve"> </w:t>
      </w:r>
      <w:r w:rsidR="00C5352D" w:rsidRPr="00935EA8">
        <w:rPr>
          <w:rFonts w:ascii="Arial" w:hAnsi="Arial" w:cs="Arial"/>
          <w:b/>
          <w:sz w:val="24"/>
          <w:szCs w:val="24"/>
        </w:rPr>
        <w:t xml:space="preserve">(Закупівля: </w:t>
      </w:r>
      <w:r w:rsidR="009F2FC4" w:rsidRPr="009F2FC4">
        <w:rPr>
          <w:rFonts w:ascii="Arial" w:hAnsi="Arial" w:cs="Arial"/>
          <w:b/>
          <w:sz w:val="24"/>
          <w:szCs w:val="24"/>
        </w:rPr>
        <w:t>UA-2026-09-17-014890-a</w:t>
      </w:r>
      <w:r w:rsidR="00C5352D" w:rsidRPr="00935EA8">
        <w:rPr>
          <w:rFonts w:ascii="Arial" w:hAnsi="Arial" w:cs="Arial"/>
          <w:b/>
          <w:sz w:val="24"/>
          <w:szCs w:val="24"/>
        </w:rPr>
        <w:t>)</w:t>
      </w:r>
    </w:p>
    <w:p w:rsidR="009E73C4" w:rsidRPr="00EF6B26" w:rsidRDefault="009E73C4" w:rsidP="002846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E73C4" w:rsidRDefault="002C10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визначенні очікуваної вартості замовник враховував вимоги та методи визначення очікуваної вартості предмету закупівлі, що визначаються відповідно до наказу Міністерства розвитку економіки, торгівлі та сільського господарства України від 18.02.2020  № 275 «Про затвердження примірної методики визначення очікуваної вартості предмета закупівлі».</w:t>
      </w:r>
    </w:p>
    <w:p w:rsidR="009E73C4" w:rsidRDefault="002C10DA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Очікувану вартість процедури закупівлі визначено виходячи із розмір</w:t>
      </w:r>
      <w:r w:rsidR="00DA5341">
        <w:rPr>
          <w:rFonts w:ascii="Arial" w:hAnsi="Arial" w:cs="Arial"/>
          <w:sz w:val="24"/>
          <w:szCs w:val="24"/>
        </w:rPr>
        <w:t>у бюджетного призначення на 2026</w:t>
      </w:r>
      <w:r>
        <w:rPr>
          <w:rFonts w:ascii="Arial" w:hAnsi="Arial" w:cs="Arial"/>
          <w:sz w:val="24"/>
          <w:szCs w:val="24"/>
        </w:rPr>
        <w:t xml:space="preserve"> рік.</w:t>
      </w:r>
    </w:p>
    <w:p w:rsidR="009E73C4" w:rsidRDefault="00CB7B66" w:rsidP="00CB7B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Очікувана вартість предмета закупівлі розраховується Замовником з урахуванням наявної потреби закупівлі </w:t>
      </w:r>
      <w:r w:rsidR="00DA5341">
        <w:rPr>
          <w:rFonts w:ascii="Arial" w:hAnsi="Arial" w:cs="Arial"/>
          <w:sz w:val="24"/>
          <w:szCs w:val="24"/>
        </w:rPr>
        <w:t>с</w:t>
      </w:r>
      <w:r w:rsidR="00DA5341" w:rsidRPr="00DA5341">
        <w:rPr>
          <w:rFonts w:ascii="Arial" w:hAnsi="Arial" w:cs="Arial"/>
          <w:sz w:val="24"/>
          <w:szCs w:val="24"/>
        </w:rPr>
        <w:t>аджанці</w:t>
      </w:r>
      <w:r w:rsidR="00DA5341">
        <w:rPr>
          <w:rFonts w:ascii="Arial" w:hAnsi="Arial" w:cs="Arial"/>
          <w:sz w:val="24"/>
          <w:szCs w:val="24"/>
        </w:rPr>
        <w:t>в</w:t>
      </w:r>
      <w:r w:rsidR="00DA5341" w:rsidRPr="00DA5341">
        <w:rPr>
          <w:rFonts w:ascii="Arial" w:hAnsi="Arial" w:cs="Arial"/>
          <w:sz w:val="24"/>
          <w:szCs w:val="24"/>
        </w:rPr>
        <w:t xml:space="preserve"> дерев, кущів та багаторічних рослин</w:t>
      </w:r>
      <w:r w:rsidRPr="0035621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(врахов</w:t>
      </w:r>
      <w:r w:rsidR="00DA5341">
        <w:rPr>
          <w:rFonts w:ascii="Arial" w:hAnsi="Arial" w:cs="Arial"/>
          <w:sz w:val="24"/>
          <w:szCs w:val="24"/>
        </w:rPr>
        <w:t>уючи показники минулих років)</w:t>
      </w:r>
      <w:r>
        <w:rPr>
          <w:rFonts w:ascii="Arial" w:hAnsi="Arial" w:cs="Arial"/>
          <w:sz w:val="24"/>
          <w:szCs w:val="24"/>
        </w:rPr>
        <w:t xml:space="preserve"> </w:t>
      </w:r>
      <w:r w:rsidR="00DA5341">
        <w:rPr>
          <w:rFonts w:ascii="Arial" w:hAnsi="Arial" w:cs="Arial"/>
          <w:sz w:val="24"/>
          <w:szCs w:val="24"/>
        </w:rPr>
        <w:t xml:space="preserve">на підставі закупівельних цін попередніх власних </w:t>
      </w:r>
      <w:proofErr w:type="spellStart"/>
      <w:r w:rsidR="00DA5341" w:rsidRPr="005F5D6D">
        <w:rPr>
          <w:rFonts w:ascii="Arial" w:hAnsi="Arial" w:cs="Arial"/>
          <w:sz w:val="24"/>
          <w:szCs w:val="24"/>
        </w:rPr>
        <w:t>закупівель</w:t>
      </w:r>
      <w:proofErr w:type="spellEnd"/>
      <w:r w:rsidRPr="005F5D6D">
        <w:rPr>
          <w:rFonts w:ascii="Arial" w:hAnsi="Arial" w:cs="Arial"/>
          <w:sz w:val="24"/>
          <w:szCs w:val="24"/>
        </w:rPr>
        <w:t>. Очікувана вартість – це гранична ціна, яка формується за рахунок коштів бюджетних асигнувань.</w:t>
      </w:r>
    </w:p>
    <w:p w:rsidR="00CB7B66" w:rsidRDefault="00CB7B66" w:rsidP="00CB7B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Закупівля здійснюється відповідно до комплексної екологічної програми на 2024-2028 роки для Львівської територіальної громади затвердженої ухвалою Львівської міської ради від 28.03.2024 року №4526.</w:t>
      </w:r>
    </w:p>
    <w:p w:rsidR="009E73C4" w:rsidRDefault="002C10DA">
      <w:pPr>
        <w:pStyle w:val="a8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Планування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здійснюється на підставі наявної потреби у закупівлі товарів, робіт і послуг.</w:t>
      </w:r>
    </w:p>
    <w:p w:rsidR="009E73C4" w:rsidRDefault="00DD4BAD" w:rsidP="00DD4BAD">
      <w:pPr>
        <w:pStyle w:val="a8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DD4BAD">
        <w:rPr>
          <w:rFonts w:ascii="Arial" w:hAnsi="Arial" w:cs="Arial"/>
          <w:sz w:val="24"/>
          <w:szCs w:val="24"/>
        </w:rPr>
        <w:t>Обгрунтування</w:t>
      </w:r>
      <w:proofErr w:type="spellEnd"/>
      <w:r w:rsidRPr="00DD4BAD">
        <w:rPr>
          <w:rFonts w:ascii="Arial" w:hAnsi="Arial" w:cs="Arial"/>
          <w:sz w:val="24"/>
          <w:szCs w:val="24"/>
        </w:rPr>
        <w:t xml:space="preserve"> розміру бюджетного призначення – розмір бюджетного призначення затверджено ухвалою Львівської міської ради від </w:t>
      </w:r>
      <w:r w:rsidR="00DA5341">
        <w:rPr>
          <w:rFonts w:ascii="Arial" w:hAnsi="Arial" w:cs="Arial"/>
          <w:sz w:val="24"/>
          <w:szCs w:val="24"/>
        </w:rPr>
        <w:t>18.12.2025</w:t>
      </w:r>
      <w:r w:rsidR="00DA5341" w:rsidRPr="00DD4BAD">
        <w:rPr>
          <w:rFonts w:ascii="Arial" w:hAnsi="Arial" w:cs="Arial"/>
          <w:sz w:val="24"/>
          <w:szCs w:val="24"/>
        </w:rPr>
        <w:t xml:space="preserve"> №</w:t>
      </w:r>
      <w:r w:rsidR="00DA5341">
        <w:rPr>
          <w:rFonts w:ascii="Arial" w:hAnsi="Arial" w:cs="Arial"/>
          <w:sz w:val="24"/>
          <w:szCs w:val="24"/>
        </w:rPr>
        <w:t>7244</w:t>
      </w:r>
      <w:r w:rsidR="00DA5341" w:rsidRPr="00DD4BAD">
        <w:rPr>
          <w:rFonts w:ascii="Arial" w:hAnsi="Arial" w:cs="Arial"/>
          <w:sz w:val="24"/>
          <w:szCs w:val="24"/>
        </w:rPr>
        <w:t xml:space="preserve"> «Про бюджет Львівської міської територіа</w:t>
      </w:r>
      <w:r w:rsidR="00DA5341">
        <w:rPr>
          <w:rFonts w:ascii="Arial" w:hAnsi="Arial" w:cs="Arial"/>
          <w:sz w:val="24"/>
          <w:szCs w:val="24"/>
        </w:rPr>
        <w:t>льної громади на 2026</w:t>
      </w:r>
      <w:r w:rsidR="00DA5341" w:rsidRPr="00DD4BAD">
        <w:rPr>
          <w:rFonts w:ascii="Arial" w:hAnsi="Arial" w:cs="Arial"/>
          <w:sz w:val="24"/>
          <w:szCs w:val="24"/>
        </w:rPr>
        <w:t xml:space="preserve"> рік».</w:t>
      </w:r>
    </w:p>
    <w:p w:rsidR="004C5922" w:rsidRPr="004C5922" w:rsidRDefault="002C10DA" w:rsidP="004C5922">
      <w:pPr>
        <w:pStyle w:val="a8"/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Технічні та якісні характеристики за ІД закупівлі є у вільному доступі на сайті Прозорро.</w:t>
      </w:r>
    </w:p>
    <w:sectPr w:rsidR="004C5922" w:rsidRPr="004C5922">
      <w:pgSz w:w="11906" w:h="16838"/>
      <w:pgMar w:top="850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35E62"/>
    <w:multiLevelType w:val="multilevel"/>
    <w:tmpl w:val="20248A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351EB7"/>
    <w:multiLevelType w:val="multilevel"/>
    <w:tmpl w:val="C8C23D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3C4"/>
    <w:rsid w:val="00087042"/>
    <w:rsid w:val="00184840"/>
    <w:rsid w:val="00197EA1"/>
    <w:rsid w:val="0021350B"/>
    <w:rsid w:val="00280692"/>
    <w:rsid w:val="002846DE"/>
    <w:rsid w:val="0028533F"/>
    <w:rsid w:val="002C10DA"/>
    <w:rsid w:val="00310234"/>
    <w:rsid w:val="003C5E57"/>
    <w:rsid w:val="004032A2"/>
    <w:rsid w:val="004C5922"/>
    <w:rsid w:val="005340D6"/>
    <w:rsid w:val="005527CB"/>
    <w:rsid w:val="00553EB8"/>
    <w:rsid w:val="006D1608"/>
    <w:rsid w:val="006D7B99"/>
    <w:rsid w:val="006E5BAD"/>
    <w:rsid w:val="007206D6"/>
    <w:rsid w:val="00786B4E"/>
    <w:rsid w:val="00794B56"/>
    <w:rsid w:val="008637BF"/>
    <w:rsid w:val="00935EA8"/>
    <w:rsid w:val="00946A42"/>
    <w:rsid w:val="00961B65"/>
    <w:rsid w:val="00997CFE"/>
    <w:rsid w:val="009A0FF7"/>
    <w:rsid w:val="009D4B8E"/>
    <w:rsid w:val="009E73C4"/>
    <w:rsid w:val="009F2FC4"/>
    <w:rsid w:val="00A173D3"/>
    <w:rsid w:val="00A20518"/>
    <w:rsid w:val="00A64D7D"/>
    <w:rsid w:val="00A97EA4"/>
    <w:rsid w:val="00AC0080"/>
    <w:rsid w:val="00B30A21"/>
    <w:rsid w:val="00B716D6"/>
    <w:rsid w:val="00BB349F"/>
    <w:rsid w:val="00BD3284"/>
    <w:rsid w:val="00C0570C"/>
    <w:rsid w:val="00C5199C"/>
    <w:rsid w:val="00C5352D"/>
    <w:rsid w:val="00CA53C6"/>
    <w:rsid w:val="00CB7B66"/>
    <w:rsid w:val="00D00A4F"/>
    <w:rsid w:val="00D97C8A"/>
    <w:rsid w:val="00DA5341"/>
    <w:rsid w:val="00DD4BAD"/>
    <w:rsid w:val="00DD6FD3"/>
    <w:rsid w:val="00E06388"/>
    <w:rsid w:val="00E674FE"/>
    <w:rsid w:val="00EA04B7"/>
    <w:rsid w:val="00EA6B03"/>
    <w:rsid w:val="00EE7B7E"/>
    <w:rsid w:val="00EF6B26"/>
    <w:rsid w:val="00F62625"/>
    <w:rsid w:val="00F85D52"/>
    <w:rsid w:val="00FE2812"/>
    <w:rsid w:val="00FE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BC8A52-EF2B-4B1B-8B49-81C7391D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binding">
    <w:name w:val="ng-binding"/>
    <w:uiPriority w:val="99"/>
    <w:qFormat/>
    <w:rsid w:val="00646B2D"/>
    <w:rPr>
      <w:rFonts w:cs="Times New Roman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rvps2">
    <w:name w:val="rvps2"/>
    <w:basedOn w:val="a"/>
    <w:uiPriority w:val="99"/>
    <w:qFormat/>
    <w:rsid w:val="00F46620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8">
    <w:name w:val="List Paragraph"/>
    <w:basedOn w:val="a"/>
    <w:uiPriority w:val="99"/>
    <w:qFormat/>
    <w:rsid w:val="0010389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05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0570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1341</Words>
  <Characters>765</Characters>
  <Application>Microsoft Office Word</Application>
  <DocSecurity>0</DocSecurity>
  <Lines>6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Mcit</cp:lastModifiedBy>
  <cp:revision>69</cp:revision>
  <cp:lastPrinted>2026-08-21T07:30:00Z</cp:lastPrinted>
  <dcterms:created xsi:type="dcterms:W3CDTF">2022-01-11T18:33:00Z</dcterms:created>
  <dcterms:modified xsi:type="dcterms:W3CDTF">2026-09-18T07:33:00Z</dcterms:modified>
  <dc:language>uk-UA</dc:language>
</cp:coreProperties>
</file>