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54" w:rsidRDefault="00F06554" w:rsidP="00F06554">
      <w:pPr>
        <w:ind w:left="5387"/>
        <w:jc w:val="center"/>
        <w:rPr>
          <w:sz w:val="28"/>
          <w:szCs w:val="28"/>
          <w:lang w:val="uk-UA"/>
        </w:rPr>
      </w:pPr>
      <w:r w:rsidRPr="001161CA">
        <w:rPr>
          <w:sz w:val="28"/>
          <w:szCs w:val="28"/>
          <w:lang w:val="uk-UA"/>
        </w:rPr>
        <w:t>Затверджую</w:t>
      </w:r>
      <w:r>
        <w:rPr>
          <w:sz w:val="28"/>
          <w:szCs w:val="28"/>
          <w:lang w:val="uk-UA"/>
        </w:rPr>
        <w:t>»</w:t>
      </w:r>
    </w:p>
    <w:p w:rsidR="00F06554" w:rsidRDefault="00F06554" w:rsidP="00F06554">
      <w:pPr>
        <w:ind w:left="538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F06554" w:rsidRDefault="00F06554" w:rsidP="00F06554">
      <w:pPr>
        <w:ind w:left="538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 </w:t>
      </w:r>
    </w:p>
    <w:p w:rsidR="00F06554" w:rsidRPr="001161CA" w:rsidRDefault="00F06554" w:rsidP="00F06554">
      <w:pPr>
        <w:ind w:left="5110" w:firstLine="27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proofErr w:type="spellStart"/>
      <w:r>
        <w:rPr>
          <w:sz w:val="28"/>
          <w:szCs w:val="28"/>
          <w:lang w:val="uk-UA"/>
        </w:rPr>
        <w:t>С.Коровайник</w:t>
      </w:r>
      <w:proofErr w:type="spellEnd"/>
    </w:p>
    <w:p w:rsidR="00F06554" w:rsidRPr="001161CA" w:rsidRDefault="00F06554" w:rsidP="00F06554">
      <w:pPr>
        <w:jc w:val="center"/>
        <w:rPr>
          <w:lang w:val="uk-UA"/>
        </w:rPr>
      </w:pPr>
    </w:p>
    <w:p w:rsidR="00F06554" w:rsidRPr="00B414A2" w:rsidRDefault="00F06554" w:rsidP="00F06554">
      <w:pPr>
        <w:tabs>
          <w:tab w:val="left" w:pos="709"/>
        </w:tabs>
        <w:ind w:firstLine="142"/>
        <w:jc w:val="center"/>
        <w:rPr>
          <w:b/>
          <w:sz w:val="28"/>
          <w:szCs w:val="28"/>
          <w:lang w:val="uk-UA"/>
        </w:rPr>
      </w:pPr>
    </w:p>
    <w:p w:rsidR="00F06554" w:rsidRPr="00B414A2" w:rsidRDefault="00F06554" w:rsidP="00F06554">
      <w:pPr>
        <w:tabs>
          <w:tab w:val="left" w:pos="709"/>
        </w:tabs>
        <w:ind w:firstLine="142"/>
        <w:jc w:val="center"/>
        <w:outlineLvl w:val="0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 xml:space="preserve">Положення </w:t>
      </w:r>
    </w:p>
    <w:p w:rsidR="00F06554" w:rsidRPr="00B414A2" w:rsidRDefault="00F06554" w:rsidP="00F06554">
      <w:pPr>
        <w:tabs>
          <w:tab w:val="left" w:pos="709"/>
        </w:tabs>
        <w:ind w:firstLine="142"/>
        <w:jc w:val="center"/>
        <w:outlineLvl w:val="0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 xml:space="preserve">про проведення </w:t>
      </w:r>
      <w:r>
        <w:rPr>
          <w:b/>
          <w:sz w:val="28"/>
          <w:szCs w:val="28"/>
          <w:lang w:val="uk-UA"/>
        </w:rPr>
        <w:t xml:space="preserve">щорічного </w:t>
      </w:r>
      <w:r w:rsidRPr="00B414A2">
        <w:rPr>
          <w:b/>
          <w:sz w:val="28"/>
          <w:szCs w:val="28"/>
          <w:lang w:val="uk-UA"/>
        </w:rPr>
        <w:t xml:space="preserve">міського конкурсу </w:t>
      </w:r>
    </w:p>
    <w:p w:rsidR="00F06554" w:rsidRDefault="00F06554" w:rsidP="00F06554">
      <w:pPr>
        <w:tabs>
          <w:tab w:val="left" w:pos="709"/>
        </w:tabs>
        <w:ind w:firstLine="142"/>
        <w:jc w:val="center"/>
        <w:outlineLvl w:val="0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Благоустрій  джерел Львова» на 2018 рік</w:t>
      </w:r>
    </w:p>
    <w:p w:rsidR="00F06554" w:rsidRPr="00A3684F" w:rsidRDefault="00F06554" w:rsidP="00F06554">
      <w:pPr>
        <w:tabs>
          <w:tab w:val="left" w:pos="709"/>
        </w:tabs>
        <w:ind w:firstLine="142"/>
        <w:jc w:val="center"/>
        <w:outlineLvl w:val="0"/>
        <w:rPr>
          <w:sz w:val="28"/>
          <w:szCs w:val="28"/>
          <w:lang w:val="uk-UA"/>
        </w:rPr>
      </w:pPr>
    </w:p>
    <w:p w:rsidR="00F06554" w:rsidRPr="002F667A" w:rsidRDefault="00F06554" w:rsidP="00F06554">
      <w:pPr>
        <w:tabs>
          <w:tab w:val="left" w:pos="709"/>
        </w:tabs>
        <w:ind w:firstLine="142"/>
        <w:jc w:val="both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Управління екології та ландшафтного планування департаменту містобудування Львівської </w:t>
      </w:r>
      <w:r w:rsidRPr="00B414A2">
        <w:rPr>
          <w:sz w:val="28"/>
          <w:szCs w:val="28"/>
          <w:lang w:val="uk-UA"/>
        </w:rPr>
        <w:t xml:space="preserve">міської ради з </w:t>
      </w:r>
      <w:r>
        <w:rPr>
          <w:sz w:val="28"/>
          <w:szCs w:val="28"/>
          <w:lang w:val="uk-UA"/>
        </w:rPr>
        <w:t>1 до 15 лютого</w:t>
      </w:r>
      <w:r w:rsidRPr="00B414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2018</w:t>
      </w:r>
      <w:r w:rsidRPr="00B414A2">
        <w:rPr>
          <w:sz w:val="28"/>
          <w:szCs w:val="28"/>
          <w:lang w:val="uk-UA"/>
        </w:rPr>
        <w:t xml:space="preserve"> року включно проводить </w:t>
      </w:r>
      <w:r>
        <w:rPr>
          <w:sz w:val="28"/>
          <w:szCs w:val="28"/>
          <w:lang w:val="uk-UA"/>
        </w:rPr>
        <w:t xml:space="preserve">щорічний </w:t>
      </w:r>
      <w:r w:rsidRPr="00B414A2">
        <w:rPr>
          <w:sz w:val="28"/>
          <w:szCs w:val="28"/>
          <w:lang w:val="uk-UA"/>
        </w:rPr>
        <w:t xml:space="preserve">міський конкурс </w:t>
      </w:r>
      <w:r w:rsidRPr="00B414A2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Благоустрій джерел Львова 2018» </w:t>
      </w:r>
      <w:r w:rsidRPr="002F667A">
        <w:rPr>
          <w:sz w:val="28"/>
          <w:szCs w:val="28"/>
          <w:lang w:val="uk-UA"/>
        </w:rPr>
        <w:t xml:space="preserve">та забезпечує </w:t>
      </w:r>
      <w:r>
        <w:rPr>
          <w:sz w:val="28"/>
          <w:szCs w:val="28"/>
          <w:lang w:val="uk-UA"/>
        </w:rPr>
        <w:t>висвітлення інформації про проведення конкурсу на офіційному сайті Львівської міської ради та у ЗМІ.</w:t>
      </w:r>
    </w:p>
    <w:p w:rsidR="00F06554" w:rsidRDefault="00F06554" w:rsidP="00F06554">
      <w:pPr>
        <w:tabs>
          <w:tab w:val="left" w:pos="709"/>
        </w:tabs>
        <w:ind w:firstLine="142"/>
        <w:jc w:val="both"/>
        <w:outlineLvl w:val="0"/>
        <w:rPr>
          <w:b/>
          <w:sz w:val="28"/>
          <w:szCs w:val="28"/>
          <w:lang w:val="uk-UA"/>
        </w:rPr>
      </w:pPr>
    </w:p>
    <w:p w:rsidR="00F06554" w:rsidRPr="00B414A2" w:rsidRDefault="00F06554" w:rsidP="00F06554">
      <w:pPr>
        <w:tabs>
          <w:tab w:val="left" w:pos="709"/>
        </w:tabs>
        <w:ind w:firstLine="142"/>
        <w:jc w:val="both"/>
        <w:outlineLvl w:val="0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Мета конкурсу:</w:t>
      </w:r>
    </w:p>
    <w:p w:rsidR="00F06554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3684F">
        <w:rPr>
          <w:sz w:val="28"/>
          <w:szCs w:val="28"/>
          <w:lang w:val="uk-UA"/>
        </w:rPr>
        <w:t xml:space="preserve">изначення пріоритету </w:t>
      </w:r>
      <w:r>
        <w:rPr>
          <w:sz w:val="28"/>
          <w:szCs w:val="28"/>
          <w:lang w:val="uk-UA"/>
        </w:rPr>
        <w:t xml:space="preserve"> по виконанні робіт з благоустрою джерел;</w:t>
      </w:r>
    </w:p>
    <w:p w:rsidR="00F06554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вирішення принципів благоустрою та естетичного оформлення території навколо джерел;</w:t>
      </w:r>
    </w:p>
    <w:p w:rsidR="00F06554" w:rsidRPr="00A3684F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A3684F">
        <w:rPr>
          <w:sz w:val="28"/>
          <w:szCs w:val="28"/>
          <w:lang w:val="uk-UA"/>
        </w:rPr>
        <w:t>привернення уваги суспільства до природоохоронних проблем;</w:t>
      </w:r>
    </w:p>
    <w:p w:rsidR="00F06554" w:rsidRPr="00B414A2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виховання толерантної поведінки у дітей </w:t>
      </w:r>
      <w:r>
        <w:rPr>
          <w:sz w:val="28"/>
          <w:szCs w:val="28"/>
          <w:lang w:val="uk-UA"/>
        </w:rPr>
        <w:t>на природоохоронних та рекреаційних територіях</w:t>
      </w:r>
      <w:r w:rsidRPr="00B414A2">
        <w:rPr>
          <w:sz w:val="28"/>
          <w:szCs w:val="28"/>
          <w:lang w:val="uk-UA"/>
        </w:rPr>
        <w:t>;</w:t>
      </w:r>
    </w:p>
    <w:p w:rsidR="00F06554" w:rsidRPr="00B414A2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популяризація </w:t>
      </w:r>
      <w:r>
        <w:rPr>
          <w:sz w:val="28"/>
          <w:szCs w:val="28"/>
          <w:lang w:val="uk-UA"/>
        </w:rPr>
        <w:t>природоохоронних</w:t>
      </w:r>
      <w:r w:rsidRPr="00B414A2">
        <w:rPr>
          <w:sz w:val="28"/>
          <w:szCs w:val="28"/>
          <w:lang w:val="uk-UA"/>
        </w:rPr>
        <w:t xml:space="preserve"> цінностей;</w:t>
      </w:r>
    </w:p>
    <w:p w:rsidR="00F06554" w:rsidRPr="00B414A2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розвиток творчого потенціалу;</w:t>
      </w:r>
    </w:p>
    <w:p w:rsidR="00F06554" w:rsidRPr="00B414A2" w:rsidRDefault="00F06554" w:rsidP="00F06554">
      <w:pPr>
        <w:numPr>
          <w:ilvl w:val="0"/>
          <w:numId w:val="1"/>
        </w:numPr>
        <w:tabs>
          <w:tab w:val="clear" w:pos="720"/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виявлення та підтримка талановитих </w:t>
      </w:r>
      <w:r>
        <w:rPr>
          <w:sz w:val="28"/>
          <w:szCs w:val="28"/>
          <w:lang w:val="uk-UA"/>
        </w:rPr>
        <w:t>людей</w:t>
      </w:r>
      <w:r w:rsidRPr="00B414A2">
        <w:rPr>
          <w:sz w:val="28"/>
          <w:szCs w:val="28"/>
          <w:lang w:val="uk-UA"/>
        </w:rPr>
        <w:t>.</w:t>
      </w: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Загальні положення</w:t>
      </w: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Учасником конкурсу може стати будь-яка </w:t>
      </w:r>
      <w:r>
        <w:rPr>
          <w:sz w:val="28"/>
          <w:szCs w:val="28"/>
          <w:lang w:val="uk-UA"/>
        </w:rPr>
        <w:t>людина, яка досягла 16 років</w:t>
      </w:r>
      <w:r w:rsidRPr="00B414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чи група людей. </w:t>
      </w:r>
      <w:r w:rsidRPr="00B414A2">
        <w:rPr>
          <w:sz w:val="28"/>
          <w:szCs w:val="28"/>
          <w:lang w:val="uk-UA"/>
        </w:rPr>
        <w:t>Кожному учаснику конкурсу надається право проявити свої творчі здібності.</w:t>
      </w:r>
      <w:r>
        <w:rPr>
          <w:sz w:val="28"/>
          <w:szCs w:val="28"/>
          <w:lang w:val="uk-UA"/>
        </w:rPr>
        <w:t xml:space="preserve"> Конкурс оголошується виключно щодо джерел, розташованих на території </w:t>
      </w:r>
      <w:proofErr w:type="spellStart"/>
      <w:r>
        <w:rPr>
          <w:sz w:val="28"/>
          <w:szCs w:val="28"/>
          <w:lang w:val="uk-UA"/>
        </w:rPr>
        <w:t>м.Львова</w:t>
      </w:r>
      <w:proofErr w:type="spellEnd"/>
      <w:r>
        <w:rPr>
          <w:sz w:val="28"/>
          <w:szCs w:val="28"/>
          <w:lang w:val="uk-UA"/>
        </w:rPr>
        <w:t>.</w:t>
      </w: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Організатори та партнери конкурсу</w:t>
      </w:r>
    </w:p>
    <w:p w:rsidR="00F06554" w:rsidRDefault="00F06554" w:rsidP="00F06554">
      <w:pPr>
        <w:numPr>
          <w:ilvl w:val="1"/>
          <w:numId w:val="3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Ініціатором конкурсу є постійна депутатська комісія екології та природокористування Львівської міської ради.</w:t>
      </w:r>
    </w:p>
    <w:p w:rsidR="00F06554" w:rsidRPr="00B414A2" w:rsidRDefault="00F06554" w:rsidP="00F06554">
      <w:pPr>
        <w:numPr>
          <w:ilvl w:val="1"/>
          <w:numId w:val="3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Організатором конкурсу виступає</w:t>
      </w:r>
      <w:r>
        <w:rPr>
          <w:sz w:val="28"/>
          <w:szCs w:val="28"/>
          <w:lang w:val="uk-UA"/>
        </w:rPr>
        <w:t xml:space="preserve"> постійна депутатська комісія екології та природокористування Львівської міської ради і управління екології та ландшафтного планування департаменту містобудування Львівської </w:t>
      </w:r>
      <w:r w:rsidRPr="00B414A2">
        <w:rPr>
          <w:sz w:val="28"/>
          <w:szCs w:val="28"/>
          <w:lang w:val="uk-UA"/>
        </w:rPr>
        <w:t>міської ради.</w:t>
      </w:r>
    </w:p>
    <w:p w:rsidR="00F06554" w:rsidRPr="00B414A2" w:rsidRDefault="00F06554" w:rsidP="00F06554">
      <w:pPr>
        <w:numPr>
          <w:ilvl w:val="1"/>
          <w:numId w:val="3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Організатор конкурсу може залучати до його проведення партнерів та спонсорів.</w:t>
      </w: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Умови участі у конкурсі</w:t>
      </w:r>
    </w:p>
    <w:p w:rsidR="00F06554" w:rsidRPr="00B414A2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3.1.Можливість прийняти участь у конкурсі має кожна </w:t>
      </w:r>
      <w:r>
        <w:rPr>
          <w:sz w:val="28"/>
          <w:szCs w:val="28"/>
          <w:lang w:val="uk-UA"/>
        </w:rPr>
        <w:t>людина чи група людей.</w:t>
      </w:r>
    </w:p>
    <w:p w:rsidR="00F06554" w:rsidRPr="00A9105F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A9105F">
        <w:rPr>
          <w:sz w:val="28"/>
          <w:szCs w:val="28"/>
          <w:lang w:val="uk-UA"/>
        </w:rPr>
        <w:lastRenderedPageBreak/>
        <w:t>Конкурсні роботи (</w:t>
      </w:r>
      <w:proofErr w:type="spellStart"/>
      <w:r w:rsidRPr="00A9105F">
        <w:rPr>
          <w:sz w:val="28"/>
          <w:szCs w:val="28"/>
          <w:lang w:val="uk-UA"/>
        </w:rPr>
        <w:t>малюнки+орієнтовний</w:t>
      </w:r>
      <w:proofErr w:type="spellEnd"/>
      <w:r w:rsidRPr="00A9105F">
        <w:rPr>
          <w:sz w:val="28"/>
          <w:szCs w:val="28"/>
          <w:lang w:val="uk-UA"/>
        </w:rPr>
        <w:t xml:space="preserve"> кошторис</w:t>
      </w:r>
      <w:r>
        <w:rPr>
          <w:sz w:val="28"/>
          <w:szCs w:val="28"/>
          <w:lang w:val="uk-UA"/>
        </w:rPr>
        <w:t xml:space="preserve"> не більше 500 тис. грн.</w:t>
      </w:r>
      <w:r w:rsidRPr="00A9105F">
        <w:rPr>
          <w:sz w:val="28"/>
          <w:szCs w:val="28"/>
          <w:lang w:val="uk-UA"/>
        </w:rPr>
        <w:t>) мають стосуватися теми: «</w:t>
      </w:r>
      <w:r>
        <w:rPr>
          <w:sz w:val="28"/>
          <w:szCs w:val="28"/>
          <w:lang w:val="uk-UA"/>
        </w:rPr>
        <w:t xml:space="preserve">Благоустрій </w:t>
      </w:r>
      <w:r w:rsidRPr="00A9105F">
        <w:rPr>
          <w:sz w:val="28"/>
          <w:szCs w:val="28"/>
          <w:lang w:val="uk-UA"/>
        </w:rPr>
        <w:t>джерел Львова».</w:t>
      </w:r>
    </w:p>
    <w:p w:rsidR="00F06554" w:rsidRPr="00A9105F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3.2.Вимоги до робіт учасників </w:t>
      </w:r>
      <w:r w:rsidRPr="00A9105F">
        <w:rPr>
          <w:sz w:val="28"/>
          <w:szCs w:val="28"/>
          <w:lang w:val="uk-UA"/>
        </w:rPr>
        <w:t>конкурсу:</w:t>
      </w:r>
    </w:p>
    <w:p w:rsidR="00F06554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розмір роботи має чітко визначений формат – А</w:t>
      </w:r>
      <w:r>
        <w:rPr>
          <w:sz w:val="28"/>
          <w:szCs w:val="28"/>
          <w:lang w:val="uk-UA"/>
        </w:rPr>
        <w:t>3;</w:t>
      </w:r>
    </w:p>
    <w:p w:rsidR="00F06554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орієнтовної кошторисної частини;</w:t>
      </w:r>
    </w:p>
    <w:p w:rsidR="00F06554" w:rsidRPr="00B414A2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короткий опис природоохоронного ефекту;</w:t>
      </w:r>
    </w:p>
    <w:p w:rsidR="00F06554" w:rsidRPr="00B414A2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>повідність роботи темі конкурсу;</w:t>
      </w:r>
    </w:p>
    <w:p w:rsidR="00F06554" w:rsidRPr="00B414A2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B414A2">
        <w:rPr>
          <w:sz w:val="28"/>
          <w:szCs w:val="28"/>
          <w:lang w:val="uk-UA"/>
        </w:rPr>
        <w:t>стетич</w:t>
      </w:r>
      <w:r>
        <w:rPr>
          <w:sz w:val="28"/>
          <w:szCs w:val="28"/>
          <w:lang w:val="uk-UA"/>
        </w:rPr>
        <w:t>не оформлення конкурсної роботи;</w:t>
      </w:r>
    </w:p>
    <w:p w:rsidR="00F06554" w:rsidRPr="00B414A2" w:rsidRDefault="00F06554" w:rsidP="00F06554">
      <w:pPr>
        <w:numPr>
          <w:ilvl w:val="0"/>
          <w:numId w:val="4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на кожній конкурсній роботі необхідно зазначити :</w:t>
      </w:r>
    </w:p>
    <w:p w:rsidR="00F06554" w:rsidRDefault="00F06554" w:rsidP="00F06554">
      <w:pPr>
        <w:numPr>
          <w:ilvl w:val="0"/>
          <w:numId w:val="5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назву роботи</w:t>
      </w:r>
      <w:r w:rsidRPr="00B414A2">
        <w:rPr>
          <w:sz w:val="28"/>
          <w:szCs w:val="28"/>
          <w:lang w:val="uk-UA"/>
        </w:rPr>
        <w:t xml:space="preserve"> (українською мовою);</w:t>
      </w:r>
    </w:p>
    <w:p w:rsidR="00F06554" w:rsidRPr="00B414A2" w:rsidRDefault="00F06554" w:rsidP="00F06554">
      <w:pPr>
        <w:numPr>
          <w:ilvl w:val="0"/>
          <w:numId w:val="5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розміщення джерела;</w:t>
      </w:r>
    </w:p>
    <w:p w:rsidR="00F06554" w:rsidRPr="00B414A2" w:rsidRDefault="00F06554" w:rsidP="00F06554">
      <w:pPr>
        <w:numPr>
          <w:ilvl w:val="0"/>
          <w:numId w:val="5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прізвище, повне ім’я </w:t>
      </w:r>
      <w:r>
        <w:rPr>
          <w:sz w:val="28"/>
          <w:szCs w:val="28"/>
          <w:lang w:val="uk-UA"/>
        </w:rPr>
        <w:t xml:space="preserve">та вік автора конкурсної роботи, контактні дані </w:t>
      </w:r>
      <w:r w:rsidRPr="00B414A2">
        <w:rPr>
          <w:sz w:val="28"/>
          <w:szCs w:val="28"/>
          <w:lang w:val="uk-UA"/>
        </w:rPr>
        <w:t>(українською мовою);</w:t>
      </w:r>
    </w:p>
    <w:p w:rsidR="00F06554" w:rsidRPr="00370FD9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Pr="00B414A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Обмежень щодо кількості пропозицій від одного</w:t>
      </w:r>
      <w:r w:rsidRPr="00B414A2">
        <w:rPr>
          <w:sz w:val="28"/>
          <w:szCs w:val="28"/>
          <w:lang w:val="uk-UA"/>
        </w:rPr>
        <w:t xml:space="preserve"> учасника </w:t>
      </w:r>
      <w:r>
        <w:rPr>
          <w:sz w:val="28"/>
          <w:szCs w:val="28"/>
          <w:lang w:val="uk-UA"/>
        </w:rPr>
        <w:t>немає.</w:t>
      </w:r>
    </w:p>
    <w:p w:rsidR="00F06554" w:rsidRPr="00370FD9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Pr="00B414A2">
        <w:rPr>
          <w:sz w:val="28"/>
          <w:szCs w:val="28"/>
          <w:lang w:val="uk-UA"/>
        </w:rPr>
        <w:t>Організатор конкурсу має право на подальше використання поданих робіт.</w:t>
      </w:r>
    </w:p>
    <w:p w:rsidR="00F06554" w:rsidRDefault="00F06554" w:rsidP="00F06554">
      <w:pPr>
        <w:jc w:val="both"/>
        <w:rPr>
          <w:b/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ритерії оцінки конкурсних робіт:</w:t>
      </w:r>
    </w:p>
    <w:p w:rsidR="00F06554" w:rsidRDefault="00F06554" w:rsidP="00F06554">
      <w:pPr>
        <w:numPr>
          <w:ilvl w:val="0"/>
          <w:numId w:val="6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актуальність та повнота розкриття теми;</w:t>
      </w:r>
    </w:p>
    <w:p w:rsidR="00F06554" w:rsidRPr="00B414A2" w:rsidRDefault="00F06554" w:rsidP="00F06554">
      <w:pPr>
        <w:numPr>
          <w:ilvl w:val="0"/>
          <w:numId w:val="6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явний природоохоронний ефект;</w:t>
      </w:r>
    </w:p>
    <w:p w:rsidR="00F06554" w:rsidRPr="00B414A2" w:rsidRDefault="00F06554" w:rsidP="00F06554">
      <w:pPr>
        <w:numPr>
          <w:ilvl w:val="0"/>
          <w:numId w:val="6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творчий підхід (забороняється копіювання та запозичення тем з відомих робіт тощо);</w:t>
      </w:r>
    </w:p>
    <w:p w:rsidR="00F06554" w:rsidRDefault="00F06554" w:rsidP="00F06554">
      <w:pPr>
        <w:numPr>
          <w:ilvl w:val="0"/>
          <w:numId w:val="6"/>
        </w:numPr>
        <w:tabs>
          <w:tab w:val="left" w:pos="709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естетичність роботи.</w:t>
      </w:r>
    </w:p>
    <w:p w:rsidR="00F06554" w:rsidRPr="00BC5EE1" w:rsidRDefault="00F06554" w:rsidP="00F06554">
      <w:pPr>
        <w:tabs>
          <w:tab w:val="left" w:pos="709"/>
        </w:tabs>
        <w:ind w:left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Умови проведення конкурсу</w:t>
      </w:r>
    </w:p>
    <w:p w:rsidR="00F06554" w:rsidRPr="00B414A2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5.1.Конкурс проводиться з </w:t>
      </w:r>
      <w:r>
        <w:rPr>
          <w:sz w:val="28"/>
          <w:szCs w:val="28"/>
          <w:lang w:val="uk-UA"/>
        </w:rPr>
        <w:t>1 до 15 лютого 2018 року. Колегіально конкурсним журі буде визначено 3 переможці; 1-ше, 2-ге, 3-тє місце відповідно</w:t>
      </w:r>
      <w:r w:rsidRPr="00B414A2">
        <w:rPr>
          <w:sz w:val="28"/>
          <w:szCs w:val="28"/>
          <w:lang w:val="uk-UA"/>
        </w:rPr>
        <w:t>.</w:t>
      </w:r>
    </w:p>
    <w:p w:rsidR="00F06554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 xml:space="preserve">5.3.Конкурсні </w:t>
      </w:r>
      <w:r>
        <w:rPr>
          <w:sz w:val="28"/>
          <w:szCs w:val="28"/>
          <w:lang w:val="uk-UA"/>
        </w:rPr>
        <w:t>роботи</w:t>
      </w:r>
      <w:r w:rsidRPr="00B414A2">
        <w:rPr>
          <w:sz w:val="28"/>
          <w:szCs w:val="28"/>
          <w:lang w:val="uk-UA"/>
        </w:rPr>
        <w:t xml:space="preserve"> передаються особисто, через уповноважених осіб, поштою чи кур’єрською службою на адресу </w:t>
      </w:r>
      <w:r>
        <w:rPr>
          <w:sz w:val="28"/>
          <w:szCs w:val="28"/>
          <w:lang w:val="uk-UA"/>
        </w:rPr>
        <w:t>управління екології та ландшафтного планування департаменту містобудування Львівської міської ради  (79006</w:t>
      </w:r>
      <w:r w:rsidRPr="00B414A2">
        <w:rPr>
          <w:sz w:val="28"/>
          <w:szCs w:val="28"/>
          <w:lang w:val="uk-UA"/>
        </w:rPr>
        <w:t xml:space="preserve">, </w:t>
      </w:r>
      <w:proofErr w:type="spellStart"/>
      <w:r w:rsidRPr="00B414A2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Львів</w:t>
      </w:r>
      <w:proofErr w:type="spellEnd"/>
      <w:r w:rsidRPr="00B414A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пл.Ринок,1, 437 кім.</w:t>
      </w:r>
      <w:r w:rsidRPr="00B414A2">
        <w:rPr>
          <w:sz w:val="28"/>
          <w:szCs w:val="28"/>
          <w:lang w:val="uk-UA"/>
        </w:rPr>
        <w:t xml:space="preserve">) </w:t>
      </w:r>
      <w:r w:rsidRPr="00B414A2"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15.02</w:t>
      </w:r>
      <w:r w:rsidRPr="00B414A2">
        <w:rPr>
          <w:b/>
          <w:sz w:val="28"/>
          <w:szCs w:val="28"/>
          <w:lang w:val="uk-UA"/>
        </w:rPr>
        <w:t>.201</w:t>
      </w:r>
      <w:r>
        <w:rPr>
          <w:b/>
          <w:sz w:val="28"/>
          <w:szCs w:val="28"/>
          <w:lang w:val="uk-UA"/>
        </w:rPr>
        <w:t xml:space="preserve">8 </w:t>
      </w:r>
      <w:r w:rsidRPr="00B414A2">
        <w:rPr>
          <w:b/>
          <w:sz w:val="28"/>
          <w:szCs w:val="28"/>
          <w:lang w:val="uk-UA"/>
        </w:rPr>
        <w:t>року</w:t>
      </w:r>
      <w:r w:rsidRPr="00B414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Pr="00B414A2">
        <w:rPr>
          <w:sz w:val="28"/>
          <w:szCs w:val="28"/>
          <w:lang w:val="uk-UA"/>
        </w:rPr>
        <w:t>після зазначеної дати прийматися не будуть.</w:t>
      </w:r>
      <w:r>
        <w:rPr>
          <w:sz w:val="28"/>
          <w:szCs w:val="28"/>
          <w:lang w:val="uk-UA"/>
        </w:rPr>
        <w:t xml:space="preserve"> </w:t>
      </w:r>
    </w:p>
    <w:p w:rsidR="00F06554" w:rsidRPr="00B414A2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період з 16.02.2018 до 05.03.2018 журі оцінює роботи та оголошує переможців, але не пізніше 05.03.2018, або наступного робочого дня.</w:t>
      </w:r>
    </w:p>
    <w:p w:rsidR="00F06554" w:rsidRPr="00B414A2" w:rsidRDefault="00F06554" w:rsidP="00F06554">
      <w:pPr>
        <w:numPr>
          <w:ilvl w:val="1"/>
          <w:numId w:val="2"/>
        </w:num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5.4.Організатор конкурсу має право одноосібно змінювати умови конкурсу та вносити зміни в порядок нагородження переможців.</w:t>
      </w: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numPr>
          <w:ilvl w:val="0"/>
          <w:numId w:val="2"/>
        </w:numPr>
        <w:tabs>
          <w:tab w:val="clear" w:pos="720"/>
          <w:tab w:val="left" w:pos="709"/>
        </w:tabs>
        <w:ind w:left="0" w:firstLine="142"/>
        <w:jc w:val="both"/>
        <w:rPr>
          <w:b/>
          <w:sz w:val="28"/>
          <w:szCs w:val="28"/>
          <w:lang w:val="uk-UA"/>
        </w:rPr>
      </w:pPr>
      <w:r w:rsidRPr="00B414A2">
        <w:rPr>
          <w:b/>
          <w:sz w:val="28"/>
          <w:szCs w:val="28"/>
          <w:lang w:val="uk-UA"/>
        </w:rPr>
        <w:t>Нагородження переможців: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 w:rsidRPr="00B414A2">
        <w:rPr>
          <w:sz w:val="28"/>
          <w:szCs w:val="28"/>
          <w:lang w:val="uk-UA"/>
        </w:rPr>
        <w:t>Організатором конкурсу передбачені І, ІІ та ІІІ призові місця</w:t>
      </w:r>
      <w:r>
        <w:rPr>
          <w:sz w:val="28"/>
          <w:szCs w:val="28"/>
          <w:lang w:val="uk-UA"/>
        </w:rPr>
        <w:t xml:space="preserve">. </w:t>
      </w:r>
      <w:r w:rsidRPr="00B414A2">
        <w:rPr>
          <w:sz w:val="28"/>
          <w:szCs w:val="28"/>
          <w:lang w:val="uk-UA"/>
        </w:rPr>
        <w:t>Перемож</w:t>
      </w:r>
      <w:r>
        <w:rPr>
          <w:sz w:val="28"/>
          <w:szCs w:val="28"/>
          <w:lang w:val="uk-UA"/>
        </w:rPr>
        <w:t>ці конкурсу</w:t>
      </w:r>
      <w:r w:rsidRPr="00B414A2">
        <w:rPr>
          <w:sz w:val="28"/>
          <w:szCs w:val="28"/>
          <w:lang w:val="uk-UA"/>
        </w:rPr>
        <w:t xml:space="preserve"> отримають подарунки.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 – реалізацію свого проекту та подяку</w:t>
      </w:r>
      <w:r w:rsidRPr="008C26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постійної депутатської комісія екології та природокористування Львівської міської ради;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та ІІІ місця - подяки постійної депутатської комісії екології та природокористування Львівської міської ради та у випадку залишку коштів від реалізації проекту, що отримав І місце, реалізацію проекту, що отримав ІІ чи ІІІ  місце за рішенням журі.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b/>
          <w:sz w:val="28"/>
          <w:szCs w:val="28"/>
          <w:lang w:val="uk-UA"/>
        </w:rPr>
      </w:pPr>
    </w:p>
    <w:p w:rsidR="00F06554" w:rsidRDefault="00F06554" w:rsidP="00F06554">
      <w:pPr>
        <w:pStyle w:val="a3"/>
        <w:numPr>
          <w:ilvl w:val="0"/>
          <w:numId w:val="2"/>
        </w:numPr>
        <w:tabs>
          <w:tab w:val="clear" w:pos="720"/>
          <w:tab w:val="left" w:pos="709"/>
        </w:tabs>
        <w:jc w:val="both"/>
        <w:rPr>
          <w:b/>
          <w:sz w:val="28"/>
          <w:szCs w:val="28"/>
          <w:lang w:val="uk-UA"/>
        </w:rPr>
      </w:pPr>
      <w:r w:rsidRPr="002F4A50">
        <w:rPr>
          <w:b/>
          <w:sz w:val="28"/>
          <w:szCs w:val="28"/>
          <w:lang w:val="uk-UA"/>
        </w:rPr>
        <w:lastRenderedPageBreak/>
        <w:t>Реалізація проектів.</w:t>
      </w:r>
    </w:p>
    <w:p w:rsidR="00F06554" w:rsidRPr="00C22FAA" w:rsidRDefault="00F06554" w:rsidP="00F06554">
      <w:pPr>
        <w:tabs>
          <w:tab w:val="left" w:pos="709"/>
        </w:tabs>
        <w:ind w:left="360"/>
        <w:jc w:val="both"/>
        <w:rPr>
          <w:b/>
          <w:sz w:val="28"/>
          <w:szCs w:val="28"/>
          <w:lang w:val="uk-UA"/>
        </w:rPr>
      </w:pP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7.1.Фінансування видатків на реалізацію проекту, що отримав І місце проводитиметься з міського фонду охорони навколишнього природного середовища на 2018 рік;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У випадку наявності залишку коштів від реалізації проекту, що отримав І місце, фінансуватимуться видатки на реалізацію проекту (проектів), що отримали ІІ чи ІІІ місце відповідно; 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7.3.Розпорядник коштів визначається за територіальною належністю об’єкту благоустрою для якого розроблено проект (проекти);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 Розпорядник (</w:t>
      </w:r>
      <w:proofErr w:type="spellStart"/>
      <w:r>
        <w:rPr>
          <w:sz w:val="28"/>
          <w:szCs w:val="28"/>
          <w:lang w:val="uk-UA"/>
        </w:rPr>
        <w:t>ки</w:t>
      </w:r>
      <w:proofErr w:type="spellEnd"/>
      <w:r>
        <w:rPr>
          <w:sz w:val="28"/>
          <w:szCs w:val="28"/>
          <w:lang w:val="uk-UA"/>
        </w:rPr>
        <w:t>) коштів забезпечує (</w:t>
      </w:r>
      <w:proofErr w:type="spellStart"/>
      <w:r>
        <w:rPr>
          <w:sz w:val="28"/>
          <w:szCs w:val="28"/>
          <w:lang w:val="uk-UA"/>
        </w:rPr>
        <w:t>ють</w:t>
      </w:r>
      <w:proofErr w:type="spellEnd"/>
      <w:r>
        <w:rPr>
          <w:sz w:val="28"/>
          <w:szCs w:val="28"/>
          <w:lang w:val="uk-UA"/>
        </w:rPr>
        <w:t>) реалізацію проекту (</w:t>
      </w:r>
      <w:proofErr w:type="spellStart"/>
      <w:r>
        <w:rPr>
          <w:sz w:val="28"/>
          <w:szCs w:val="28"/>
          <w:lang w:val="uk-UA"/>
        </w:rPr>
        <w:t>тів</w:t>
      </w:r>
      <w:proofErr w:type="spellEnd"/>
      <w:r>
        <w:rPr>
          <w:sz w:val="28"/>
          <w:szCs w:val="28"/>
          <w:lang w:val="uk-UA"/>
        </w:rPr>
        <w:t>), зокрема: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-отримання висновку Держбуд експертизи проекту (</w:t>
      </w:r>
      <w:proofErr w:type="spellStart"/>
      <w:r>
        <w:rPr>
          <w:sz w:val="28"/>
          <w:szCs w:val="28"/>
          <w:lang w:val="uk-UA"/>
        </w:rPr>
        <w:t>тів</w:t>
      </w:r>
      <w:proofErr w:type="spellEnd"/>
      <w:r>
        <w:rPr>
          <w:sz w:val="28"/>
          <w:szCs w:val="28"/>
          <w:lang w:val="uk-UA"/>
        </w:rPr>
        <w:t>);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-проведення тендерних процедур в електронній системі </w:t>
      </w:r>
      <w:proofErr w:type="spellStart"/>
      <w:r>
        <w:rPr>
          <w:sz w:val="28"/>
          <w:szCs w:val="28"/>
          <w:lang w:val="en-US"/>
        </w:rPr>
        <w:t>ProZorro</w:t>
      </w:r>
      <w:proofErr w:type="spellEnd"/>
      <w:r>
        <w:rPr>
          <w:sz w:val="28"/>
          <w:szCs w:val="28"/>
          <w:lang w:val="uk-UA"/>
        </w:rPr>
        <w:t>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-супровід виконання робіт з реалізації проекту (</w:t>
      </w:r>
      <w:proofErr w:type="spellStart"/>
      <w:r>
        <w:rPr>
          <w:sz w:val="28"/>
          <w:szCs w:val="28"/>
          <w:lang w:val="uk-UA"/>
        </w:rPr>
        <w:t>тів</w:t>
      </w:r>
      <w:proofErr w:type="spellEnd"/>
      <w:r>
        <w:rPr>
          <w:sz w:val="28"/>
          <w:szCs w:val="28"/>
          <w:lang w:val="uk-UA"/>
        </w:rPr>
        <w:t>);</w:t>
      </w:r>
    </w:p>
    <w:p w:rsidR="00F06554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-приймання виконаних робіт.</w:t>
      </w:r>
    </w:p>
    <w:p w:rsidR="00F06554" w:rsidRPr="0035224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35224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B414A2" w:rsidRDefault="00F06554" w:rsidP="00F06554">
      <w:pPr>
        <w:tabs>
          <w:tab w:val="left" w:pos="709"/>
        </w:tabs>
        <w:ind w:firstLine="142"/>
        <w:jc w:val="both"/>
        <w:rPr>
          <w:sz w:val="28"/>
          <w:szCs w:val="28"/>
          <w:lang w:val="uk-UA"/>
        </w:rPr>
      </w:pPr>
    </w:p>
    <w:p w:rsidR="00F06554" w:rsidRPr="00352242" w:rsidRDefault="00F06554" w:rsidP="00F06554">
      <w:pPr>
        <w:rPr>
          <w:lang w:val="uk-UA"/>
        </w:rPr>
      </w:pPr>
    </w:p>
    <w:p w:rsidR="00F06554" w:rsidRPr="00352242" w:rsidRDefault="00F06554" w:rsidP="00F06554">
      <w:pPr>
        <w:rPr>
          <w:lang w:val="uk-UA"/>
        </w:rPr>
      </w:pPr>
    </w:p>
    <w:p w:rsidR="00F06554" w:rsidRPr="00352242" w:rsidRDefault="00F06554" w:rsidP="00F06554">
      <w:pPr>
        <w:rPr>
          <w:lang w:val="uk-UA"/>
        </w:rPr>
      </w:pPr>
    </w:p>
    <w:p w:rsidR="00F06554" w:rsidRPr="00352242" w:rsidRDefault="00F06554" w:rsidP="00F06554">
      <w:pPr>
        <w:rPr>
          <w:lang w:val="uk-UA"/>
        </w:rPr>
      </w:pPr>
    </w:p>
    <w:p w:rsidR="000670A1" w:rsidRDefault="00967C5C">
      <w:bookmarkStart w:id="0" w:name="_GoBack"/>
      <w:bookmarkEnd w:id="0"/>
    </w:p>
    <w:sectPr w:rsidR="000670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4989"/>
    <w:multiLevelType w:val="hybridMultilevel"/>
    <w:tmpl w:val="8F841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CC5"/>
    <w:multiLevelType w:val="hybridMultilevel"/>
    <w:tmpl w:val="79F406FC"/>
    <w:lvl w:ilvl="0" w:tplc="35345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C1DE6">
      <w:numFmt w:val="none"/>
      <w:lvlText w:val=""/>
      <w:lvlJc w:val="left"/>
      <w:pPr>
        <w:tabs>
          <w:tab w:val="num" w:pos="360"/>
        </w:tabs>
      </w:pPr>
    </w:lvl>
    <w:lvl w:ilvl="2" w:tplc="54E42830">
      <w:numFmt w:val="none"/>
      <w:lvlText w:val=""/>
      <w:lvlJc w:val="left"/>
      <w:pPr>
        <w:tabs>
          <w:tab w:val="num" w:pos="360"/>
        </w:tabs>
      </w:pPr>
    </w:lvl>
    <w:lvl w:ilvl="3" w:tplc="3C18E18C">
      <w:numFmt w:val="none"/>
      <w:lvlText w:val=""/>
      <w:lvlJc w:val="left"/>
      <w:pPr>
        <w:tabs>
          <w:tab w:val="num" w:pos="360"/>
        </w:tabs>
      </w:pPr>
    </w:lvl>
    <w:lvl w:ilvl="4" w:tplc="4D5E8AC0">
      <w:numFmt w:val="none"/>
      <w:lvlText w:val=""/>
      <w:lvlJc w:val="left"/>
      <w:pPr>
        <w:tabs>
          <w:tab w:val="num" w:pos="360"/>
        </w:tabs>
      </w:pPr>
    </w:lvl>
    <w:lvl w:ilvl="5" w:tplc="798420D0">
      <w:numFmt w:val="none"/>
      <w:lvlText w:val=""/>
      <w:lvlJc w:val="left"/>
      <w:pPr>
        <w:tabs>
          <w:tab w:val="num" w:pos="360"/>
        </w:tabs>
      </w:pPr>
    </w:lvl>
    <w:lvl w:ilvl="6" w:tplc="301C0B2C">
      <w:numFmt w:val="none"/>
      <w:lvlText w:val=""/>
      <w:lvlJc w:val="left"/>
      <w:pPr>
        <w:tabs>
          <w:tab w:val="num" w:pos="360"/>
        </w:tabs>
      </w:pPr>
    </w:lvl>
    <w:lvl w:ilvl="7" w:tplc="E4261A9C">
      <w:numFmt w:val="none"/>
      <w:lvlText w:val=""/>
      <w:lvlJc w:val="left"/>
      <w:pPr>
        <w:tabs>
          <w:tab w:val="num" w:pos="360"/>
        </w:tabs>
      </w:pPr>
    </w:lvl>
    <w:lvl w:ilvl="8" w:tplc="532082E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E8D77C6"/>
    <w:multiLevelType w:val="hybridMultilevel"/>
    <w:tmpl w:val="82A44934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405243"/>
    <w:multiLevelType w:val="hybridMultilevel"/>
    <w:tmpl w:val="3F761B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540952"/>
    <w:multiLevelType w:val="hybridMultilevel"/>
    <w:tmpl w:val="8F227A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CA061F"/>
    <w:multiLevelType w:val="multilevel"/>
    <w:tmpl w:val="2694559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B4"/>
    <w:rsid w:val="00837D58"/>
    <w:rsid w:val="008F61A2"/>
    <w:rsid w:val="009F17EF"/>
    <w:rsid w:val="00E238B4"/>
    <w:rsid w:val="00F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1B90-EF38-482E-AFDF-46D52DC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Палюх Тетяна</dc:creator>
  <cp:keywords/>
  <dc:description/>
  <cp:lastModifiedBy>Палюх Тетяна</cp:lastModifiedBy>
  <cp:revision>3</cp:revision>
  <dcterms:created xsi:type="dcterms:W3CDTF">2017-12-18T08:27:00Z</dcterms:created>
  <dcterms:modified xsi:type="dcterms:W3CDTF">2017-12-18T08:27:00Z</dcterms:modified>
</cp:coreProperties>
</file>