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360" w:rsidRPr="006A1EE7" w:rsidRDefault="00C97360" w:rsidP="00F05CCA">
      <w:pPr>
        <w:keepNext/>
        <w:keepLines/>
        <w:spacing w:before="200" w:after="0"/>
        <w:jc w:val="both"/>
        <w:outlineLvl w:val="1"/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</w:pPr>
      <w:r w:rsidRPr="006A1EE7"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  <w:t>Обґрунтування технічних та якісних характеристик предмета закупівлі, його очікуваної вартості та/або розміру бюджетного призначення відповідно до Постанови КМУ від 11 жовтня 2016 р. № 710 із змінами та доповненнями</w:t>
      </w:r>
    </w:p>
    <w:p w:rsidR="00F05CCA" w:rsidRPr="006A1EE7" w:rsidRDefault="00F05CCA" w:rsidP="00F05CCA"/>
    <w:p w:rsidR="00A93F03" w:rsidRPr="00A93F03" w:rsidRDefault="00A93F03" w:rsidP="00A93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F03">
        <w:rPr>
          <w:rFonts w:ascii="Times New Roman" w:hAnsi="Times New Roman" w:cs="Times New Roman"/>
          <w:b/>
          <w:sz w:val="28"/>
          <w:szCs w:val="28"/>
        </w:rPr>
        <w:t xml:space="preserve">Послуги з ремонту та технічного обслуговування вантажопідіймальних механізмів – </w:t>
      </w:r>
      <w:proofErr w:type="spellStart"/>
      <w:r w:rsidRPr="00A93F03">
        <w:rPr>
          <w:rFonts w:ascii="Times New Roman" w:hAnsi="Times New Roman" w:cs="Times New Roman"/>
          <w:b/>
          <w:sz w:val="28"/>
          <w:szCs w:val="28"/>
        </w:rPr>
        <w:t>автогідропідіймача</w:t>
      </w:r>
      <w:proofErr w:type="spellEnd"/>
      <w:r w:rsidRPr="00A93F03">
        <w:rPr>
          <w:rFonts w:ascii="Times New Roman" w:hAnsi="Times New Roman" w:cs="Times New Roman"/>
          <w:b/>
          <w:sz w:val="28"/>
          <w:szCs w:val="28"/>
        </w:rPr>
        <w:t xml:space="preserve"> TK IV-AGP 18 </w:t>
      </w:r>
      <w:proofErr w:type="spellStart"/>
      <w:r w:rsidRPr="00A93F03">
        <w:rPr>
          <w:rFonts w:ascii="Times New Roman" w:hAnsi="Times New Roman" w:cs="Times New Roman"/>
          <w:b/>
          <w:sz w:val="28"/>
          <w:szCs w:val="28"/>
        </w:rPr>
        <w:t>Oil</w:t>
      </w:r>
      <w:proofErr w:type="spellEnd"/>
      <w:r w:rsidRPr="00A93F03">
        <w:rPr>
          <w:rFonts w:ascii="Times New Roman" w:hAnsi="Times New Roman" w:cs="Times New Roman"/>
          <w:b/>
          <w:sz w:val="28"/>
          <w:szCs w:val="28"/>
        </w:rPr>
        <w:t>&amp;</w:t>
      </w:r>
      <w:proofErr w:type="spellStart"/>
      <w:r w:rsidRPr="00A93F03">
        <w:rPr>
          <w:rFonts w:ascii="Times New Roman" w:hAnsi="Times New Roman" w:cs="Times New Roman"/>
          <w:b/>
          <w:sz w:val="28"/>
          <w:szCs w:val="28"/>
        </w:rPr>
        <w:t>Steel</w:t>
      </w:r>
      <w:proofErr w:type="spellEnd"/>
      <w:r w:rsidRPr="00A93F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3F03">
        <w:rPr>
          <w:rFonts w:ascii="Times New Roman" w:hAnsi="Times New Roman" w:cs="Times New Roman"/>
          <w:b/>
          <w:sz w:val="28"/>
          <w:szCs w:val="28"/>
        </w:rPr>
        <w:t>Scorpion</w:t>
      </w:r>
      <w:proofErr w:type="spellEnd"/>
      <w:r w:rsidRPr="00A93F03">
        <w:rPr>
          <w:rFonts w:ascii="Times New Roman" w:hAnsi="Times New Roman" w:cs="Times New Roman"/>
          <w:b/>
          <w:sz w:val="28"/>
          <w:szCs w:val="28"/>
        </w:rPr>
        <w:t xml:space="preserve"> 1812 на шасі </w:t>
      </w:r>
      <w:proofErr w:type="spellStart"/>
      <w:r w:rsidRPr="00A93F03">
        <w:rPr>
          <w:rFonts w:ascii="Times New Roman" w:hAnsi="Times New Roman" w:cs="Times New Roman"/>
          <w:b/>
          <w:sz w:val="28"/>
          <w:szCs w:val="28"/>
        </w:rPr>
        <w:t>Iveco</w:t>
      </w:r>
      <w:proofErr w:type="spellEnd"/>
      <w:r w:rsidRPr="00A93F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3F03">
        <w:rPr>
          <w:rFonts w:ascii="Times New Roman" w:hAnsi="Times New Roman" w:cs="Times New Roman"/>
          <w:b/>
          <w:sz w:val="28"/>
          <w:szCs w:val="28"/>
        </w:rPr>
        <w:t>Daily</w:t>
      </w:r>
      <w:proofErr w:type="spellEnd"/>
    </w:p>
    <w:p w:rsidR="007D7739" w:rsidRPr="00A93F03" w:rsidRDefault="00A93F03" w:rsidP="00A93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F03">
        <w:rPr>
          <w:rFonts w:ascii="Times New Roman" w:eastAsia="Arial" w:hAnsi="Times New Roman" w:cs="Times New Roman"/>
          <w:bCs/>
          <w:sz w:val="28"/>
          <w:szCs w:val="28"/>
        </w:rPr>
        <w:t>(</w:t>
      </w:r>
      <w:proofErr w:type="spellStart"/>
      <w:r w:rsidRPr="00A93F03">
        <w:rPr>
          <w:rFonts w:ascii="Times New Roman" w:hAnsi="Times New Roman" w:cs="Times New Roman"/>
          <w:sz w:val="28"/>
          <w:szCs w:val="28"/>
        </w:rPr>
        <w:t>ДК</w:t>
      </w:r>
      <w:proofErr w:type="spellEnd"/>
      <w:r w:rsidRPr="00A93F03">
        <w:rPr>
          <w:rFonts w:ascii="Times New Roman" w:hAnsi="Times New Roman" w:cs="Times New Roman"/>
          <w:sz w:val="28"/>
          <w:szCs w:val="28"/>
        </w:rPr>
        <w:t xml:space="preserve"> 021:2015:50110000-9: Послуги з ремонту і технічного обслуговування </w:t>
      </w:r>
      <w:proofErr w:type="spellStart"/>
      <w:r w:rsidRPr="00A93F03">
        <w:rPr>
          <w:rFonts w:ascii="Times New Roman" w:hAnsi="Times New Roman" w:cs="Times New Roman"/>
          <w:sz w:val="28"/>
          <w:szCs w:val="28"/>
        </w:rPr>
        <w:t>мототранспортних</w:t>
      </w:r>
      <w:proofErr w:type="spellEnd"/>
      <w:r w:rsidRPr="00A93F03">
        <w:rPr>
          <w:rFonts w:ascii="Times New Roman" w:hAnsi="Times New Roman" w:cs="Times New Roman"/>
          <w:sz w:val="28"/>
          <w:szCs w:val="28"/>
        </w:rPr>
        <w:t xml:space="preserve"> засобів і супутнього обладнання)</w:t>
      </w:r>
    </w:p>
    <w:p w:rsidR="00216DB1" w:rsidRPr="006A1EE7" w:rsidRDefault="00216DB1" w:rsidP="00A93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34FD" w:rsidRPr="006A1EE7" w:rsidRDefault="00F05CCA" w:rsidP="00F8126E">
      <w:pPr>
        <w:tabs>
          <w:tab w:val="left" w:pos="567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</w:t>
      </w:r>
      <w:r w:rsidRPr="006A1EE7">
        <w:rPr>
          <w:rFonts w:ascii="Times New Roman" w:hAnsi="Times New Roman" w:cs="Times New Roman"/>
          <w:sz w:val="28"/>
          <w:szCs w:val="28"/>
        </w:rPr>
        <w:t>Закупівля зареєстрована в електро</w:t>
      </w:r>
      <w:r w:rsidR="002950CB" w:rsidRPr="006A1EE7">
        <w:rPr>
          <w:rFonts w:ascii="Times New Roman" w:hAnsi="Times New Roman" w:cs="Times New Roman"/>
          <w:sz w:val="28"/>
          <w:szCs w:val="28"/>
        </w:rPr>
        <w:t>нній системі за ідентифікатором</w:t>
      </w:r>
      <w:r w:rsidRPr="006A1EE7">
        <w:rPr>
          <w:rFonts w:ascii="Times New Roman" w:hAnsi="Times New Roman" w:cs="Times New Roman"/>
          <w:sz w:val="28"/>
          <w:szCs w:val="28"/>
        </w:rPr>
        <w:t>:</w:t>
      </w:r>
    </w:p>
    <w:p w:rsidR="005934FD" w:rsidRPr="006A1EE7" w:rsidRDefault="00530C6F" w:rsidP="005934FD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UA-2026</w:t>
      </w:r>
      <w:r w:rsidR="003C1374" w:rsidRPr="006A1EE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</w:t>
      </w:r>
      <w:r w:rsidR="00A93F0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10</w:t>
      </w:r>
      <w:r w:rsidR="003C1374" w:rsidRPr="006A1EE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</w:t>
      </w:r>
      <w:r w:rsidR="00A93F0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07-002912</w:t>
      </w:r>
      <w:r w:rsidR="00543325" w:rsidRPr="006A1EE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-a</w:t>
      </w:r>
    </w:p>
    <w:p w:rsidR="00543325" w:rsidRPr="006A1EE7" w:rsidRDefault="00543325" w:rsidP="005934FD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05CCA" w:rsidRPr="006A1EE7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</w:rPr>
        <w:t>Технічні та якісні ха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>рактеристики предмета закупівлі</w:t>
      </w:r>
      <w:r w:rsidRPr="006A1E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05CCA" w:rsidRPr="006A1EE7" w:rsidRDefault="00F05CCA" w:rsidP="00612FAC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sz w:val="28"/>
          <w:szCs w:val="28"/>
        </w:rPr>
        <w:t>Технічні та якісні характеристики</w:t>
      </w:r>
      <w:r w:rsidR="009B2D34" w:rsidRPr="006A1EE7">
        <w:rPr>
          <w:rFonts w:ascii="Times New Roman" w:hAnsi="Times New Roman" w:cs="Times New Roman"/>
          <w:sz w:val="28"/>
          <w:szCs w:val="28"/>
        </w:rPr>
        <w:t xml:space="preserve"> предмета закупівлі визначені відповідно до потреб замовника</w:t>
      </w:r>
      <w:r w:rsidR="00251C37" w:rsidRPr="006A1E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C37" w:rsidRPr="006A1EE7">
        <w:rPr>
          <w:rFonts w:ascii="Times New Roman" w:hAnsi="Times New Roman" w:cs="Times New Roman"/>
          <w:sz w:val="28"/>
          <w:szCs w:val="28"/>
        </w:rPr>
        <w:t>та</w:t>
      </w:r>
      <w:r w:rsidR="009B2D34" w:rsidRPr="006A1EE7">
        <w:rPr>
          <w:rFonts w:ascii="Times New Roman" w:hAnsi="Times New Roman" w:cs="Times New Roman"/>
          <w:sz w:val="28"/>
          <w:szCs w:val="28"/>
        </w:rPr>
        <w:t xml:space="preserve"> </w:t>
      </w:r>
      <w:r w:rsidRPr="006A1EE7">
        <w:rPr>
          <w:rFonts w:ascii="Times New Roman" w:hAnsi="Times New Roman" w:cs="Times New Roman"/>
          <w:sz w:val="28"/>
          <w:szCs w:val="28"/>
        </w:rPr>
        <w:t>повинні відповідати вимогам чинного законодавства України, що застосовуються до відповідного предмету закупівлі</w:t>
      </w:r>
      <w:r w:rsidR="000B730F" w:rsidRPr="006A1EE7">
        <w:rPr>
          <w:rFonts w:ascii="Times New Roman" w:hAnsi="Times New Roman" w:cs="Times New Roman"/>
          <w:sz w:val="28"/>
          <w:szCs w:val="28"/>
        </w:rPr>
        <w:t>.</w:t>
      </w:r>
    </w:p>
    <w:p w:rsidR="00F05CCA" w:rsidRPr="006A1EE7" w:rsidRDefault="00F05CCA" w:rsidP="00F05CCA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5CCA" w:rsidRPr="006A1EE7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C2810" w:rsidRPr="006A1EE7" w:rsidRDefault="0050135F" w:rsidP="0020784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 </w:t>
      </w:r>
      <w:r w:rsidRPr="006A1EE7">
        <w:rPr>
          <w:rFonts w:ascii="Times New Roman" w:hAnsi="Times New Roman" w:cs="Times New Roman"/>
          <w:sz w:val="28"/>
          <w:szCs w:val="28"/>
        </w:rPr>
        <w:t xml:space="preserve"> Розрахунок очікуваної вартості здійснювався відповідно до Наказу Міністерство розвитку економіки, торгівлі та сільського господарства України від 18.02.2020 № 275 «Про затвердження примірної методики визначення очікуваної вартості предмета закупівлі», а саме було застосовано метод </w:t>
      </w:r>
      <w:r w:rsidR="003228F6" w:rsidRPr="006A1EE7">
        <w:rPr>
          <w:rFonts w:ascii="Times New Roman" w:hAnsi="Times New Roman" w:cs="Times New Roman"/>
          <w:sz w:val="28"/>
          <w:szCs w:val="28"/>
        </w:rPr>
        <w:t>порівняння ринкових цін.</w:t>
      </w:r>
    </w:p>
    <w:p w:rsidR="005C2810" w:rsidRPr="006A1EE7" w:rsidRDefault="005C2810" w:rsidP="00F05CCA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5CCA" w:rsidRPr="006A1EE7" w:rsidRDefault="00F05CCA" w:rsidP="0020784C">
      <w:pPr>
        <w:tabs>
          <w:tab w:val="left" w:pos="567"/>
        </w:tabs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</w:t>
      </w:r>
      <w:r w:rsidRPr="006A1EE7">
        <w:rPr>
          <w:rFonts w:ascii="Times New Roman" w:hAnsi="Times New Roman" w:cs="Times New Roman"/>
          <w:sz w:val="28"/>
          <w:szCs w:val="28"/>
        </w:rPr>
        <w:t>Очікува</w:t>
      </w:r>
      <w:r w:rsidR="000B730F" w:rsidRPr="006A1EE7">
        <w:rPr>
          <w:rFonts w:ascii="Times New Roman" w:hAnsi="Times New Roman" w:cs="Times New Roman"/>
          <w:sz w:val="28"/>
          <w:szCs w:val="28"/>
        </w:rPr>
        <w:t xml:space="preserve">на вартість предмета закупівлі: </w:t>
      </w:r>
      <w:bookmarkStart w:id="0" w:name="_Hlk74646135"/>
      <w:r w:rsidR="00A93F03">
        <w:rPr>
          <w:rFonts w:ascii="Times New Roman" w:hAnsi="Times New Roman" w:cs="Times New Roman"/>
          <w:b/>
          <w:bCs/>
          <w:sz w:val="28"/>
          <w:szCs w:val="28"/>
        </w:rPr>
        <w:t>344 860,00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 xml:space="preserve"> грн</w:t>
      </w:r>
      <w:r w:rsidR="00612FAC" w:rsidRPr="006A1EE7">
        <w:rPr>
          <w:rFonts w:ascii="Times New Roman" w:hAnsi="Times New Roman" w:cs="Times New Roman"/>
          <w:sz w:val="28"/>
          <w:szCs w:val="28"/>
        </w:rPr>
        <w:t>.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463B" w:rsidRPr="006A1EE7">
        <w:rPr>
          <w:rFonts w:ascii="Times New Roman" w:hAnsi="Times New Roman" w:cs="Times New Roman"/>
          <w:b/>
          <w:sz w:val="28"/>
          <w:szCs w:val="28"/>
        </w:rPr>
        <w:t>бе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>з ПДВ</w:t>
      </w:r>
      <w:bookmarkEnd w:id="0"/>
      <w:r w:rsidR="00612FAC" w:rsidRPr="006A1EE7">
        <w:rPr>
          <w:rFonts w:ascii="Times New Roman" w:hAnsi="Times New Roman" w:cs="Times New Roman"/>
          <w:b/>
          <w:sz w:val="28"/>
          <w:szCs w:val="28"/>
        </w:rPr>
        <w:t>.</w:t>
      </w:r>
    </w:p>
    <w:p w:rsidR="00F05CCA" w:rsidRPr="00A93F03" w:rsidRDefault="00F05CCA" w:rsidP="0020784C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EE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16DB1" w:rsidRPr="006A1E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730F" w:rsidRPr="006A1EE7">
        <w:rPr>
          <w:rFonts w:ascii="Times New Roman" w:hAnsi="Times New Roman" w:cs="Times New Roman"/>
          <w:bCs/>
          <w:sz w:val="28"/>
          <w:szCs w:val="28"/>
        </w:rPr>
        <w:t>Назва джерела фінансування</w:t>
      </w:r>
      <w:r w:rsidR="00D44BD3" w:rsidRPr="006A1EE7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93F03" w:rsidRPr="00A93F03">
        <w:rPr>
          <w:rFonts w:ascii="Times New Roman" w:hAnsi="Times New Roman" w:cs="Times New Roman"/>
          <w:sz w:val="28"/>
          <w:szCs w:val="28"/>
        </w:rPr>
        <w:t>Кошти з місцевого бюджету Львівської МТГ (КПКВКМБ 1917442 «Утримання та розвиток інших об’єктів транспортної інфраструктури»</w:t>
      </w:r>
      <w:r w:rsidR="00A93F03">
        <w:rPr>
          <w:rFonts w:ascii="Times New Roman" w:hAnsi="Times New Roman" w:cs="Times New Roman"/>
          <w:sz w:val="28"/>
          <w:szCs w:val="28"/>
        </w:rPr>
        <w:t>).</w:t>
      </w:r>
      <w:r w:rsidR="00AB4A3B" w:rsidRPr="00A93F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680" w:rsidRPr="006A1EE7" w:rsidRDefault="00370680">
      <w:pPr>
        <w:rPr>
          <w:rFonts w:ascii="Times New Roman" w:hAnsi="Times New Roman" w:cs="Times New Roman"/>
          <w:sz w:val="28"/>
          <w:szCs w:val="28"/>
        </w:rPr>
      </w:pPr>
    </w:p>
    <w:sectPr w:rsidR="00370680" w:rsidRPr="006A1EE7" w:rsidSect="009025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01C6A"/>
    <w:multiLevelType w:val="hybridMultilevel"/>
    <w:tmpl w:val="3AA66844"/>
    <w:lvl w:ilvl="0" w:tplc="8E8AD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822"/>
    <w:rsid w:val="00017F6F"/>
    <w:rsid w:val="00027634"/>
    <w:rsid w:val="00041996"/>
    <w:rsid w:val="00057DCE"/>
    <w:rsid w:val="00067C1D"/>
    <w:rsid w:val="00075424"/>
    <w:rsid w:val="0009388C"/>
    <w:rsid w:val="000B730F"/>
    <w:rsid w:val="000C5093"/>
    <w:rsid w:val="000D77CB"/>
    <w:rsid w:val="000E1D84"/>
    <w:rsid w:val="000E2C60"/>
    <w:rsid w:val="00127B79"/>
    <w:rsid w:val="001975BC"/>
    <w:rsid w:val="001B5A2F"/>
    <w:rsid w:val="001C7F0C"/>
    <w:rsid w:val="0020784C"/>
    <w:rsid w:val="00216DB1"/>
    <w:rsid w:val="00237AD6"/>
    <w:rsid w:val="00251C37"/>
    <w:rsid w:val="00270FB7"/>
    <w:rsid w:val="00275750"/>
    <w:rsid w:val="002950CB"/>
    <w:rsid w:val="00295B90"/>
    <w:rsid w:val="002A5822"/>
    <w:rsid w:val="002C4FF7"/>
    <w:rsid w:val="002C70ED"/>
    <w:rsid w:val="00302DD9"/>
    <w:rsid w:val="00314A15"/>
    <w:rsid w:val="003168A0"/>
    <w:rsid w:val="003228F6"/>
    <w:rsid w:val="00340049"/>
    <w:rsid w:val="00370680"/>
    <w:rsid w:val="00372574"/>
    <w:rsid w:val="00375F83"/>
    <w:rsid w:val="0038191B"/>
    <w:rsid w:val="003A2ED1"/>
    <w:rsid w:val="003C1374"/>
    <w:rsid w:val="003D2420"/>
    <w:rsid w:val="003E3922"/>
    <w:rsid w:val="004B7FC5"/>
    <w:rsid w:val="004C3D47"/>
    <w:rsid w:val="004D25AB"/>
    <w:rsid w:val="0050135F"/>
    <w:rsid w:val="00520B00"/>
    <w:rsid w:val="00530C6F"/>
    <w:rsid w:val="00543325"/>
    <w:rsid w:val="005439E8"/>
    <w:rsid w:val="0055723E"/>
    <w:rsid w:val="00575161"/>
    <w:rsid w:val="00576DF6"/>
    <w:rsid w:val="00581A33"/>
    <w:rsid w:val="005934FD"/>
    <w:rsid w:val="005A7DEB"/>
    <w:rsid w:val="005C2810"/>
    <w:rsid w:val="00607137"/>
    <w:rsid w:val="00612FAC"/>
    <w:rsid w:val="0062213B"/>
    <w:rsid w:val="00624296"/>
    <w:rsid w:val="00641A25"/>
    <w:rsid w:val="006A1EE7"/>
    <w:rsid w:val="006F49EF"/>
    <w:rsid w:val="00726326"/>
    <w:rsid w:val="00745BEA"/>
    <w:rsid w:val="0076463B"/>
    <w:rsid w:val="007668F6"/>
    <w:rsid w:val="007820E9"/>
    <w:rsid w:val="00796CB7"/>
    <w:rsid w:val="007D3264"/>
    <w:rsid w:val="007D7739"/>
    <w:rsid w:val="00823D2A"/>
    <w:rsid w:val="00825D88"/>
    <w:rsid w:val="00851EC2"/>
    <w:rsid w:val="00853D69"/>
    <w:rsid w:val="008D3F0E"/>
    <w:rsid w:val="008E0F44"/>
    <w:rsid w:val="00902546"/>
    <w:rsid w:val="0093005A"/>
    <w:rsid w:val="0093699F"/>
    <w:rsid w:val="00942555"/>
    <w:rsid w:val="00946DED"/>
    <w:rsid w:val="00952048"/>
    <w:rsid w:val="00972B5E"/>
    <w:rsid w:val="009A4D2D"/>
    <w:rsid w:val="009B2D34"/>
    <w:rsid w:val="009C03A8"/>
    <w:rsid w:val="009D1375"/>
    <w:rsid w:val="009F611D"/>
    <w:rsid w:val="00A076C5"/>
    <w:rsid w:val="00A463FF"/>
    <w:rsid w:val="00A646C4"/>
    <w:rsid w:val="00A66E00"/>
    <w:rsid w:val="00A93F03"/>
    <w:rsid w:val="00A9745D"/>
    <w:rsid w:val="00AB4A3B"/>
    <w:rsid w:val="00AD0664"/>
    <w:rsid w:val="00B00347"/>
    <w:rsid w:val="00B02364"/>
    <w:rsid w:val="00B04008"/>
    <w:rsid w:val="00B3054C"/>
    <w:rsid w:val="00B87ED0"/>
    <w:rsid w:val="00BC07FE"/>
    <w:rsid w:val="00BD58AB"/>
    <w:rsid w:val="00BE7908"/>
    <w:rsid w:val="00C07F51"/>
    <w:rsid w:val="00C37A10"/>
    <w:rsid w:val="00C6214A"/>
    <w:rsid w:val="00C6296D"/>
    <w:rsid w:val="00C936A7"/>
    <w:rsid w:val="00C97360"/>
    <w:rsid w:val="00CB42EE"/>
    <w:rsid w:val="00D062A5"/>
    <w:rsid w:val="00D220CC"/>
    <w:rsid w:val="00D44BD3"/>
    <w:rsid w:val="00DB3795"/>
    <w:rsid w:val="00DC25D1"/>
    <w:rsid w:val="00E05C99"/>
    <w:rsid w:val="00E155CB"/>
    <w:rsid w:val="00E73918"/>
    <w:rsid w:val="00E7624C"/>
    <w:rsid w:val="00EB1E19"/>
    <w:rsid w:val="00EC282C"/>
    <w:rsid w:val="00EC7D48"/>
    <w:rsid w:val="00EE1645"/>
    <w:rsid w:val="00EE6F66"/>
    <w:rsid w:val="00F05CCA"/>
    <w:rsid w:val="00F118AB"/>
    <w:rsid w:val="00F30264"/>
    <w:rsid w:val="00F4666B"/>
    <w:rsid w:val="00F608C8"/>
    <w:rsid w:val="00F60EF2"/>
    <w:rsid w:val="00F726D8"/>
    <w:rsid w:val="00F8126E"/>
    <w:rsid w:val="00F86D19"/>
    <w:rsid w:val="00FA67A6"/>
    <w:rsid w:val="00FC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qFormat/>
    <w:rsid w:val="00530C6F"/>
    <w:pPr>
      <w:spacing w:after="200" w:line="276" w:lineRule="auto"/>
    </w:pPr>
    <w:rPr>
      <w:rFonts w:ascii="Calibri" w:eastAsia="Calibri" w:hAnsi="Calibri" w:cs="Calibri"/>
      <w:lang w:eastAsia="zh-CN" w:bidi="hi-IN"/>
    </w:rPr>
  </w:style>
  <w:style w:type="paragraph" w:styleId="a3">
    <w:name w:val="List Paragraph"/>
    <w:basedOn w:val="a"/>
    <w:uiPriority w:val="34"/>
    <w:qFormat/>
    <w:rsid w:val="00CB42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Данищук</dc:creator>
  <cp:lastModifiedBy>VDZ2</cp:lastModifiedBy>
  <cp:revision>3</cp:revision>
  <cp:lastPrinted>2024-07-23T06:44:00Z</cp:lastPrinted>
  <dcterms:created xsi:type="dcterms:W3CDTF">2026-10-07T09:45:00Z</dcterms:created>
  <dcterms:modified xsi:type="dcterms:W3CDTF">2026-10-07T09:51:00Z</dcterms:modified>
</cp:coreProperties>
</file>