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58E52" w14:textId="77777777" w:rsidR="004F0B7E" w:rsidRPr="004F0B7E" w:rsidRDefault="004F0B7E" w:rsidP="004F0B7E">
      <w:pPr>
        <w:jc w:val="center"/>
        <w:rPr>
          <w:sz w:val="28"/>
          <w:szCs w:val="28"/>
        </w:rPr>
      </w:pPr>
      <w:r w:rsidRPr="004F0B7E">
        <w:rPr>
          <w:b/>
          <w:bCs/>
          <w:color w:val="000000"/>
          <w:sz w:val="28"/>
          <w:szCs w:val="28"/>
        </w:rPr>
        <w:t>Звіт управління земельних ресурсів за проведену роботу у 2023 році</w:t>
      </w:r>
    </w:p>
    <w:p w14:paraId="2A11B8E1" w14:textId="77777777" w:rsidR="004F0B7E" w:rsidRPr="004F0B7E" w:rsidRDefault="004F0B7E" w:rsidP="004F0B7E">
      <w:pPr>
        <w:jc w:val="both"/>
        <w:rPr>
          <w:sz w:val="28"/>
          <w:szCs w:val="28"/>
        </w:rPr>
      </w:pPr>
      <w:r w:rsidRPr="004F0B7E">
        <w:rPr>
          <w:color w:val="000000"/>
          <w:sz w:val="28"/>
          <w:szCs w:val="28"/>
        </w:rPr>
        <w:t> </w:t>
      </w:r>
    </w:p>
    <w:p w14:paraId="04EE6875" w14:textId="77777777" w:rsidR="004F0B7E" w:rsidRPr="00795074" w:rsidRDefault="004F0B7E" w:rsidP="00795074">
      <w:pPr>
        <w:ind w:firstLine="709"/>
        <w:jc w:val="both"/>
        <w:rPr>
          <w:sz w:val="28"/>
          <w:szCs w:val="28"/>
        </w:rPr>
      </w:pPr>
      <w:r w:rsidRPr="00795074">
        <w:rPr>
          <w:sz w:val="28"/>
          <w:szCs w:val="28"/>
        </w:rPr>
        <w:t>Працівники управління земельних ресурсів у своїй діяльності керуються Конституцією України, законами України “Про місцеве самоврядування в Україні”, “Про службу в органах місцевого самоврядування”, "Про засади запобігання та протидії корупції" та іншими законами України з питань організації та діяльності органів місцевого самоврядування, актами Президента України, Верховної Ради України, Кабінету Міністрів України, Земельним кодексом України, ухвалами міської ради, рішеннями виконавчого комітету, розпорядженнями міського голови, наказами директора департаменту містобудування, начальника управління, Положеннями про управління та відділи.</w:t>
      </w:r>
    </w:p>
    <w:p w14:paraId="492A0661" w14:textId="77777777" w:rsidR="004F0B7E" w:rsidRPr="00795074" w:rsidRDefault="004F0B7E" w:rsidP="00795074">
      <w:pPr>
        <w:ind w:firstLine="700"/>
        <w:jc w:val="both"/>
        <w:rPr>
          <w:sz w:val="28"/>
          <w:szCs w:val="28"/>
        </w:rPr>
      </w:pPr>
      <w:r w:rsidRPr="00795074">
        <w:rPr>
          <w:sz w:val="28"/>
          <w:szCs w:val="28"/>
        </w:rPr>
        <w:t>Кожен спеціаліст повинен знати державну політику з напряму діяльності управління та відділу, практику застосування законодавства про землю, порядок підготовки та внесення до відповідних органів проектів законодавчих та нормативних актів, основи державного управління та права, Інструкцію з діловодства Львівської міської ради, правила ділового етикету, правила та норми охорони праці та протипожежного захисту, основні програми роботи на комп’ютері.</w:t>
      </w:r>
    </w:p>
    <w:p w14:paraId="6C4381B7" w14:textId="77777777" w:rsidR="004F0B7E" w:rsidRPr="00795074" w:rsidRDefault="004F0B7E" w:rsidP="00795074">
      <w:pPr>
        <w:ind w:firstLine="700"/>
        <w:jc w:val="both"/>
        <w:rPr>
          <w:sz w:val="28"/>
          <w:szCs w:val="28"/>
        </w:rPr>
      </w:pPr>
      <w:r w:rsidRPr="00795074">
        <w:rPr>
          <w:sz w:val="28"/>
          <w:szCs w:val="28"/>
        </w:rPr>
        <w:t xml:space="preserve">Працівники управління беруть участь у розробці проектів ухвал міської ради, рішень виконавчого комітету, розпоряджень міського голови з питань, що належать до повноважень управління. Виконують покладені на управління завдання щодо участі у реалізації державної політики і формуванні та реалізації політики міської ради і її виконавчих органів у сфері земельних відносин і організації землеустрою,  створення умов для раціонального та економічно обґрунтованого використання земель, здійснення заходів щодо розвитку земель </w:t>
      </w:r>
      <w:proofErr w:type="spellStart"/>
      <w:r w:rsidRPr="00795074">
        <w:rPr>
          <w:sz w:val="28"/>
          <w:szCs w:val="28"/>
        </w:rPr>
        <w:t>м.Львова</w:t>
      </w:r>
      <w:proofErr w:type="spellEnd"/>
      <w:r w:rsidRPr="00795074">
        <w:rPr>
          <w:sz w:val="28"/>
          <w:szCs w:val="28"/>
        </w:rPr>
        <w:t>.</w:t>
      </w:r>
    </w:p>
    <w:p w14:paraId="74D43872" w14:textId="4A88F09E" w:rsidR="004F0B7E" w:rsidRPr="00795074" w:rsidRDefault="004F0B7E" w:rsidP="00795074">
      <w:pPr>
        <w:ind w:firstLine="700"/>
        <w:jc w:val="both"/>
        <w:rPr>
          <w:sz w:val="28"/>
          <w:szCs w:val="28"/>
        </w:rPr>
      </w:pPr>
      <w:r w:rsidRPr="00795074">
        <w:rPr>
          <w:sz w:val="28"/>
          <w:szCs w:val="28"/>
        </w:rPr>
        <w:t>Спеціалісти управління опрацьовують звернення громадян, підприємств, установ та організацій, запити та звернення народних депутатів України, депутатів місцевих рад, листи центральних</w:t>
      </w:r>
      <w:r w:rsidR="002C362C">
        <w:rPr>
          <w:sz w:val="28"/>
          <w:szCs w:val="28"/>
        </w:rPr>
        <w:t>, державних</w:t>
      </w:r>
      <w:r w:rsidRPr="00795074">
        <w:rPr>
          <w:sz w:val="28"/>
          <w:szCs w:val="28"/>
        </w:rPr>
        <w:t xml:space="preserve"> та місцевих органів виконавчої влади, </w:t>
      </w:r>
      <w:r w:rsidR="002E7A80" w:rsidRPr="00795074">
        <w:rPr>
          <w:sz w:val="28"/>
          <w:szCs w:val="28"/>
        </w:rPr>
        <w:t xml:space="preserve">правоохоронних органів за результатами розгляду яких </w:t>
      </w:r>
      <w:r w:rsidRPr="00795074">
        <w:rPr>
          <w:sz w:val="28"/>
          <w:szCs w:val="28"/>
        </w:rPr>
        <w:t>підготовлено відповід</w:t>
      </w:r>
      <w:r w:rsidR="002E7A80" w:rsidRPr="00795074">
        <w:rPr>
          <w:sz w:val="28"/>
          <w:szCs w:val="28"/>
        </w:rPr>
        <w:t>і</w:t>
      </w:r>
      <w:r w:rsidRPr="00795074">
        <w:rPr>
          <w:sz w:val="28"/>
          <w:szCs w:val="28"/>
        </w:rPr>
        <w:t xml:space="preserve"> відповідно до Інструкції з діловодства Львівської міської ради та законодавства.  Проводять прийом юридичних і фізичних осіб, надають консультативну та методичну допомогу відповідно до компетенції.</w:t>
      </w:r>
    </w:p>
    <w:p w14:paraId="126365BC" w14:textId="59B5D4B5" w:rsidR="006916BD" w:rsidRPr="00795074" w:rsidRDefault="006916BD" w:rsidP="00795074">
      <w:pPr>
        <w:ind w:firstLine="700"/>
        <w:jc w:val="both"/>
        <w:rPr>
          <w:sz w:val="28"/>
          <w:szCs w:val="28"/>
        </w:rPr>
      </w:pPr>
      <w:r w:rsidRPr="00795074">
        <w:rPr>
          <w:sz w:val="28"/>
          <w:szCs w:val="28"/>
          <w:shd w:val="clear" w:color="auto" w:fill="FFFFFF"/>
        </w:rPr>
        <w:t>У зв’язку з</w:t>
      </w:r>
      <w:r w:rsidR="002E7A80" w:rsidRPr="00795074">
        <w:rPr>
          <w:sz w:val="28"/>
          <w:szCs w:val="28"/>
          <w:shd w:val="clear" w:color="auto" w:fill="FFFFFF"/>
        </w:rPr>
        <w:t>і</w:t>
      </w:r>
      <w:r w:rsidRPr="00795074">
        <w:rPr>
          <w:sz w:val="28"/>
          <w:szCs w:val="28"/>
          <w:shd w:val="clear" w:color="auto" w:fill="FFFFFF"/>
        </w:rPr>
        <w:t xml:space="preserve"> змінами законодавства України у сфері земельних відносин, відповідно до Законів України «Про адміністративні послуги», «Про дозвільну систему у сфері господарської діяльності», «Про Перелік документів дозвільного характеру у сфері господарської діяльності», керуючись розпорядженням Кабінету Міністрів України від 16.05.2014 №523-р «Деякі питання надання адміністративних послуг органів виконавчої влади через центри надання адміністративних послуг» управлінням опрацьовано та Львівською міською радою прийнято ухвалу від 10.07.2023 № 3591 «</w:t>
      </w:r>
      <w:hyperlink r:id="rId5" w:history="1">
        <w:r w:rsidRPr="00795074">
          <w:rPr>
            <w:sz w:val="28"/>
            <w:szCs w:val="28"/>
            <w:shd w:val="clear" w:color="auto" w:fill="FFFFFF"/>
          </w:rPr>
          <w:t>Про внесення змін до ухвали міської ради від 06.12.2022 № 2632 та затвердження інформаційних і технологічних карток адміністративних послуг, які надає Львівська міська рада у сфері земельних відносин</w:t>
        </w:r>
      </w:hyperlink>
      <w:r w:rsidRPr="00795074">
        <w:rPr>
          <w:sz w:val="28"/>
          <w:szCs w:val="28"/>
        </w:rPr>
        <w:t>»</w:t>
      </w:r>
    </w:p>
    <w:p w14:paraId="363A534B" w14:textId="34297FE2" w:rsidR="006916BD" w:rsidRPr="00795074" w:rsidRDefault="006916BD" w:rsidP="00795074">
      <w:pPr>
        <w:ind w:firstLine="700"/>
        <w:jc w:val="both"/>
        <w:rPr>
          <w:sz w:val="28"/>
          <w:szCs w:val="28"/>
        </w:rPr>
      </w:pPr>
      <w:r w:rsidRPr="00795074">
        <w:rPr>
          <w:sz w:val="28"/>
          <w:szCs w:val="28"/>
        </w:rPr>
        <w:t xml:space="preserve">Також було проведено роботу </w:t>
      </w:r>
      <w:r w:rsidR="005D75DC" w:rsidRPr="00795074">
        <w:rPr>
          <w:sz w:val="28"/>
          <w:szCs w:val="28"/>
        </w:rPr>
        <w:t>по</w:t>
      </w:r>
      <w:r w:rsidRPr="00795074">
        <w:rPr>
          <w:sz w:val="28"/>
          <w:szCs w:val="28"/>
        </w:rPr>
        <w:t xml:space="preserve"> внесенн</w:t>
      </w:r>
      <w:r w:rsidR="005D75DC" w:rsidRPr="00795074">
        <w:rPr>
          <w:sz w:val="28"/>
          <w:szCs w:val="28"/>
        </w:rPr>
        <w:t>ю</w:t>
      </w:r>
      <w:r w:rsidRPr="00795074">
        <w:rPr>
          <w:sz w:val="28"/>
          <w:szCs w:val="28"/>
        </w:rPr>
        <w:t xml:space="preserve"> змін  до Тимчасового порядку надання об’єднанням співвласників багатоквартирного будинку </w:t>
      </w:r>
      <w:r w:rsidRPr="00795074">
        <w:rPr>
          <w:sz w:val="28"/>
          <w:szCs w:val="28"/>
        </w:rPr>
        <w:lastRenderedPageBreak/>
        <w:t>земельних ділянок у постійне користування, які були затверджені ухвалою Львівської міської ради</w:t>
      </w:r>
      <w:r w:rsidRPr="00795074">
        <w:rPr>
          <w:sz w:val="28"/>
          <w:szCs w:val="28"/>
          <w:shd w:val="clear" w:color="auto" w:fill="FFFFFF"/>
        </w:rPr>
        <w:t xml:space="preserve"> від 10.07.2023 № 3592 «</w:t>
      </w:r>
      <w:hyperlink r:id="rId6" w:history="1">
        <w:r w:rsidRPr="00795074">
          <w:rPr>
            <w:sz w:val="28"/>
            <w:szCs w:val="28"/>
            <w:shd w:val="clear" w:color="auto" w:fill="FFFFFF"/>
          </w:rPr>
          <w:t>Про внесення змін до ухвали міської ради від 13.07.2018 № 3772 “Про затвердження Тимчасового порядку надання об’єднанням співвласників багатоквартирного будинку земельних ділянок у постійне користування“</w:t>
        </w:r>
      </w:hyperlink>
    </w:p>
    <w:p w14:paraId="0C866E12" w14:textId="77777777" w:rsidR="004F0B7E" w:rsidRPr="00795074" w:rsidRDefault="004F0B7E" w:rsidP="00795074">
      <w:pPr>
        <w:ind w:firstLine="700"/>
        <w:jc w:val="both"/>
        <w:rPr>
          <w:sz w:val="28"/>
          <w:szCs w:val="28"/>
        </w:rPr>
      </w:pPr>
      <w:r w:rsidRPr="00795074">
        <w:rPr>
          <w:sz w:val="28"/>
          <w:szCs w:val="28"/>
        </w:rPr>
        <w:t>Відділом укладання договорів оренди землі на підставі прийнятих ухвал Львівської міської ради  з фізичними та юридичними особами у 2023 році було  укладено:</w:t>
      </w:r>
    </w:p>
    <w:p w14:paraId="1C39575F" w14:textId="77777777" w:rsidR="004F0B7E" w:rsidRPr="00795074" w:rsidRDefault="004F0B7E" w:rsidP="00795074">
      <w:pPr>
        <w:ind w:firstLine="700"/>
        <w:jc w:val="both"/>
        <w:rPr>
          <w:sz w:val="28"/>
          <w:szCs w:val="28"/>
        </w:rPr>
      </w:pPr>
      <w:r w:rsidRPr="00795074">
        <w:rPr>
          <w:sz w:val="28"/>
          <w:szCs w:val="28"/>
        </w:rPr>
        <w:t>- 301 договір оренди землі на суму 49,67 млн. грн.</w:t>
      </w:r>
    </w:p>
    <w:p w14:paraId="5ED99F24" w14:textId="04D19C74" w:rsidR="004F0B7E" w:rsidRPr="00795074" w:rsidRDefault="004F0B7E" w:rsidP="00795074">
      <w:pPr>
        <w:ind w:firstLine="700"/>
        <w:jc w:val="both"/>
        <w:rPr>
          <w:sz w:val="28"/>
          <w:szCs w:val="28"/>
        </w:rPr>
      </w:pPr>
      <w:r w:rsidRPr="00795074">
        <w:rPr>
          <w:sz w:val="28"/>
          <w:szCs w:val="28"/>
        </w:rPr>
        <w:t xml:space="preserve">- 22 договори про встановлення земельного сервітуту на суму 407,18 </w:t>
      </w:r>
      <w:proofErr w:type="spellStart"/>
      <w:r w:rsidRPr="00795074">
        <w:rPr>
          <w:sz w:val="28"/>
          <w:szCs w:val="28"/>
        </w:rPr>
        <w:t>тис.грн</w:t>
      </w:r>
      <w:proofErr w:type="spellEnd"/>
      <w:r w:rsidRPr="00795074">
        <w:rPr>
          <w:sz w:val="28"/>
          <w:szCs w:val="28"/>
        </w:rPr>
        <w:t>.</w:t>
      </w:r>
    </w:p>
    <w:p w14:paraId="5DBB1ACB" w14:textId="77777777" w:rsidR="004F0B7E" w:rsidRPr="00795074" w:rsidRDefault="004F0B7E" w:rsidP="00795074">
      <w:pPr>
        <w:ind w:firstLine="700"/>
        <w:jc w:val="both"/>
        <w:rPr>
          <w:sz w:val="28"/>
          <w:szCs w:val="28"/>
        </w:rPr>
      </w:pPr>
      <w:r w:rsidRPr="00795074">
        <w:rPr>
          <w:sz w:val="28"/>
          <w:szCs w:val="28"/>
        </w:rPr>
        <w:t>Згідно  укладених та діючих договорів  надходження від  плати  за землю до міського бюджету за 2023 рік  становлять:</w:t>
      </w:r>
    </w:p>
    <w:p w14:paraId="6DFFBB1B" w14:textId="77777777" w:rsidR="004F0B7E" w:rsidRPr="00795074" w:rsidRDefault="004F0B7E" w:rsidP="00795074">
      <w:pPr>
        <w:ind w:firstLine="700"/>
        <w:jc w:val="both"/>
        <w:rPr>
          <w:sz w:val="28"/>
          <w:szCs w:val="28"/>
        </w:rPr>
      </w:pPr>
      <w:r w:rsidRPr="00795074">
        <w:rPr>
          <w:sz w:val="28"/>
          <w:szCs w:val="28"/>
        </w:rPr>
        <w:t xml:space="preserve">- орендної плати за землю  537,87 </w:t>
      </w:r>
      <w:proofErr w:type="spellStart"/>
      <w:r w:rsidRPr="00795074">
        <w:rPr>
          <w:sz w:val="28"/>
          <w:szCs w:val="28"/>
        </w:rPr>
        <w:t>млн.грн</w:t>
      </w:r>
      <w:proofErr w:type="spellEnd"/>
      <w:r w:rsidRPr="00795074">
        <w:rPr>
          <w:sz w:val="28"/>
          <w:szCs w:val="28"/>
        </w:rPr>
        <w:t xml:space="preserve">,  що на 87,62 </w:t>
      </w:r>
      <w:proofErr w:type="spellStart"/>
      <w:r w:rsidRPr="00795074">
        <w:rPr>
          <w:sz w:val="28"/>
          <w:szCs w:val="28"/>
        </w:rPr>
        <w:t>млн.грн</w:t>
      </w:r>
      <w:proofErr w:type="spellEnd"/>
      <w:r w:rsidRPr="00795074">
        <w:rPr>
          <w:sz w:val="28"/>
          <w:szCs w:val="28"/>
        </w:rPr>
        <w:t xml:space="preserve"> більше планових надходжень (планові 450,25 </w:t>
      </w:r>
      <w:proofErr w:type="spellStart"/>
      <w:r w:rsidRPr="00795074">
        <w:rPr>
          <w:sz w:val="28"/>
          <w:szCs w:val="28"/>
        </w:rPr>
        <w:t>млн.грн</w:t>
      </w:r>
      <w:proofErr w:type="spellEnd"/>
      <w:r w:rsidRPr="00795074">
        <w:rPr>
          <w:sz w:val="28"/>
          <w:szCs w:val="28"/>
        </w:rPr>
        <w:t>.)  Виконання дохідної частини бюджету від орендної плати за землю становить 119,46%</w:t>
      </w:r>
    </w:p>
    <w:p w14:paraId="06B9E117" w14:textId="77777777" w:rsidR="004F0B7E" w:rsidRPr="00795074" w:rsidRDefault="004F0B7E" w:rsidP="00795074">
      <w:pPr>
        <w:ind w:firstLine="700"/>
        <w:jc w:val="both"/>
        <w:rPr>
          <w:sz w:val="28"/>
          <w:szCs w:val="28"/>
        </w:rPr>
      </w:pPr>
      <w:r w:rsidRPr="00795074">
        <w:rPr>
          <w:sz w:val="28"/>
          <w:szCs w:val="28"/>
        </w:rPr>
        <w:t xml:space="preserve">- за відшкодування втрат за фактичне землекористування 14,13 млн. </w:t>
      </w:r>
      <w:proofErr w:type="spellStart"/>
      <w:r w:rsidRPr="00795074">
        <w:rPr>
          <w:sz w:val="28"/>
          <w:szCs w:val="28"/>
        </w:rPr>
        <w:t>грн.що</w:t>
      </w:r>
      <w:proofErr w:type="spellEnd"/>
      <w:r w:rsidRPr="00795074">
        <w:rPr>
          <w:sz w:val="28"/>
          <w:szCs w:val="28"/>
        </w:rPr>
        <w:t xml:space="preserve"> на 8,14 </w:t>
      </w:r>
      <w:proofErr w:type="spellStart"/>
      <w:r w:rsidRPr="00795074">
        <w:rPr>
          <w:sz w:val="28"/>
          <w:szCs w:val="28"/>
        </w:rPr>
        <w:t>млн.грн</w:t>
      </w:r>
      <w:proofErr w:type="spellEnd"/>
      <w:r w:rsidRPr="00795074">
        <w:rPr>
          <w:sz w:val="28"/>
          <w:szCs w:val="28"/>
        </w:rPr>
        <w:t xml:space="preserve"> більше планових надходжень (планові 5,99 </w:t>
      </w:r>
      <w:proofErr w:type="spellStart"/>
      <w:r w:rsidRPr="00795074">
        <w:rPr>
          <w:sz w:val="28"/>
          <w:szCs w:val="28"/>
        </w:rPr>
        <w:t>млн.грн</w:t>
      </w:r>
      <w:proofErr w:type="spellEnd"/>
      <w:r w:rsidRPr="00795074">
        <w:rPr>
          <w:sz w:val="28"/>
          <w:szCs w:val="28"/>
        </w:rPr>
        <w:t>.). Виконання дохідної частини бюджету від плати за відшкодування втрат за фактичне землекористування становить 235,69%</w:t>
      </w:r>
    </w:p>
    <w:p w14:paraId="23FCE096" w14:textId="77777777" w:rsidR="004F0B7E" w:rsidRPr="00795074" w:rsidRDefault="004F0B7E" w:rsidP="00795074">
      <w:pPr>
        <w:ind w:firstLine="700"/>
        <w:jc w:val="both"/>
        <w:rPr>
          <w:sz w:val="28"/>
          <w:szCs w:val="28"/>
        </w:rPr>
      </w:pPr>
      <w:r w:rsidRPr="00795074">
        <w:rPr>
          <w:sz w:val="28"/>
          <w:szCs w:val="28"/>
        </w:rPr>
        <w:t xml:space="preserve">- за земельний сервітут 5,12 млн. грн що на 0,97 </w:t>
      </w:r>
      <w:proofErr w:type="spellStart"/>
      <w:r w:rsidRPr="00795074">
        <w:rPr>
          <w:sz w:val="28"/>
          <w:szCs w:val="28"/>
        </w:rPr>
        <w:t>млн.грн</w:t>
      </w:r>
      <w:proofErr w:type="spellEnd"/>
      <w:r w:rsidRPr="00795074">
        <w:rPr>
          <w:sz w:val="28"/>
          <w:szCs w:val="28"/>
        </w:rPr>
        <w:t xml:space="preserve"> більше планових надходжень (планові 4,15 </w:t>
      </w:r>
      <w:proofErr w:type="spellStart"/>
      <w:r w:rsidRPr="00795074">
        <w:rPr>
          <w:sz w:val="28"/>
          <w:szCs w:val="28"/>
        </w:rPr>
        <w:t>млн.грн</w:t>
      </w:r>
      <w:proofErr w:type="spellEnd"/>
      <w:r w:rsidRPr="00795074">
        <w:rPr>
          <w:sz w:val="28"/>
          <w:szCs w:val="28"/>
        </w:rPr>
        <w:t>.) Виконання дохідної частини бюджету від  плати за земельний сервітут становить 123,13%</w:t>
      </w:r>
    </w:p>
    <w:p w14:paraId="37409AEE" w14:textId="77777777" w:rsidR="004F0B7E" w:rsidRPr="00795074" w:rsidRDefault="004F0B7E" w:rsidP="00795074">
      <w:pPr>
        <w:ind w:firstLine="700"/>
        <w:jc w:val="both"/>
        <w:rPr>
          <w:sz w:val="28"/>
          <w:szCs w:val="28"/>
        </w:rPr>
      </w:pPr>
      <w:r w:rsidRPr="00795074">
        <w:rPr>
          <w:sz w:val="28"/>
          <w:szCs w:val="28"/>
        </w:rPr>
        <w:t xml:space="preserve">Перевиконання планових надходжень сумарно складає - 96,73 </w:t>
      </w:r>
      <w:proofErr w:type="spellStart"/>
      <w:r w:rsidRPr="00795074">
        <w:rPr>
          <w:sz w:val="28"/>
          <w:szCs w:val="28"/>
        </w:rPr>
        <w:t>млн.грн</w:t>
      </w:r>
      <w:proofErr w:type="spellEnd"/>
      <w:r w:rsidRPr="00795074">
        <w:rPr>
          <w:sz w:val="28"/>
          <w:szCs w:val="28"/>
        </w:rPr>
        <w:t>. </w:t>
      </w:r>
    </w:p>
    <w:p w14:paraId="44847E64" w14:textId="77777777" w:rsidR="004F0B7E" w:rsidRPr="00795074" w:rsidRDefault="004F0B7E" w:rsidP="00795074">
      <w:pPr>
        <w:ind w:firstLine="700"/>
        <w:jc w:val="both"/>
        <w:rPr>
          <w:sz w:val="28"/>
          <w:szCs w:val="28"/>
        </w:rPr>
      </w:pPr>
      <w:r w:rsidRPr="00795074">
        <w:rPr>
          <w:sz w:val="28"/>
          <w:szCs w:val="28"/>
        </w:rPr>
        <w:t>У 2023 році проведено процедури закупівлі товарів і послуг з проведення нормативної грошової оцінки земель, розроблення технічних документацій з нормативної грошової оцінки земель у межах та за межами населених пунктів  Львівської міської територіальної громади. У результаті підготовлено та прийнято Львівською міською радою ухвали про затвердження технічних документацій з нормативної грошової оцінки земель в межах та за межами наступних населених пунктів Львівської міської територіальної громади Львівської області, а саме:</w:t>
      </w:r>
    </w:p>
    <w:p w14:paraId="29F1ABAE" w14:textId="6A364E1A" w:rsidR="004F0B7E" w:rsidRPr="00795074" w:rsidRDefault="00870351" w:rsidP="00795074">
      <w:pPr>
        <w:shd w:val="clear" w:color="auto" w:fill="FFFFFF"/>
        <w:ind w:firstLine="426"/>
        <w:jc w:val="both"/>
        <w:textAlignment w:val="baseline"/>
        <w:rPr>
          <w:sz w:val="28"/>
          <w:szCs w:val="28"/>
        </w:rPr>
      </w:pPr>
      <w:r w:rsidRPr="00795074">
        <w:rPr>
          <w:sz w:val="28"/>
          <w:szCs w:val="28"/>
        </w:rPr>
        <w:t xml:space="preserve">- </w:t>
      </w:r>
      <w:r w:rsidR="004F0B7E" w:rsidRPr="00795074">
        <w:rPr>
          <w:sz w:val="28"/>
          <w:szCs w:val="28"/>
        </w:rPr>
        <w:t>№3426 від 06.07.2023 «Про затвердження технічної документації з нормативної грошової оцінки земель у межах та за межами населеного пункту м. Львів Львівської міської територіальної громади Львівської області».</w:t>
      </w:r>
    </w:p>
    <w:p w14:paraId="3753F486" w14:textId="77777777" w:rsidR="004F0B7E" w:rsidRPr="00795074" w:rsidRDefault="004F0B7E" w:rsidP="00795074">
      <w:pPr>
        <w:shd w:val="clear" w:color="auto" w:fill="FFFFFF"/>
        <w:ind w:firstLine="426"/>
        <w:jc w:val="both"/>
        <w:rPr>
          <w:sz w:val="28"/>
          <w:szCs w:val="28"/>
        </w:rPr>
      </w:pPr>
      <w:r w:rsidRPr="00795074">
        <w:rPr>
          <w:sz w:val="28"/>
          <w:szCs w:val="28"/>
        </w:rPr>
        <w:t xml:space="preserve">- №3517 від 06.07.2023 «Про затвердження технічної документації з нормативної грошової оцінки земель у межах та за межами населеного пункту с. </w:t>
      </w:r>
      <w:proofErr w:type="spellStart"/>
      <w:r w:rsidRPr="00795074">
        <w:rPr>
          <w:sz w:val="28"/>
          <w:szCs w:val="28"/>
        </w:rPr>
        <w:t>Малехів</w:t>
      </w:r>
      <w:proofErr w:type="spellEnd"/>
      <w:r w:rsidRPr="00795074">
        <w:rPr>
          <w:sz w:val="28"/>
          <w:szCs w:val="28"/>
        </w:rPr>
        <w:t xml:space="preserve"> Львівської міської територіальної громади Львівського району Львівської області».</w:t>
      </w:r>
    </w:p>
    <w:p w14:paraId="2AD88901" w14:textId="77777777" w:rsidR="004F0B7E" w:rsidRPr="00795074" w:rsidRDefault="004F0B7E" w:rsidP="00795074">
      <w:pPr>
        <w:shd w:val="clear" w:color="auto" w:fill="FFFFFF"/>
        <w:ind w:firstLine="426"/>
        <w:jc w:val="both"/>
        <w:rPr>
          <w:sz w:val="28"/>
          <w:szCs w:val="28"/>
        </w:rPr>
      </w:pPr>
      <w:r w:rsidRPr="00795074">
        <w:rPr>
          <w:sz w:val="28"/>
          <w:szCs w:val="28"/>
        </w:rPr>
        <w:t>- №3518 від 06.07.2023 «Про затвердження технічної документації з нормативної грошової оцінки земель у межах та за межами населеного пункту смт. Рудне Львівської міської територіальної громади Львівського району Львівської області».</w:t>
      </w:r>
    </w:p>
    <w:p w14:paraId="500CBA69" w14:textId="77777777" w:rsidR="004F0B7E" w:rsidRPr="00795074" w:rsidRDefault="004F0B7E" w:rsidP="00795074">
      <w:pPr>
        <w:shd w:val="clear" w:color="auto" w:fill="FFFFFF"/>
        <w:ind w:firstLine="426"/>
        <w:jc w:val="both"/>
        <w:rPr>
          <w:sz w:val="28"/>
          <w:szCs w:val="28"/>
        </w:rPr>
      </w:pPr>
      <w:r w:rsidRPr="00795074">
        <w:rPr>
          <w:sz w:val="28"/>
          <w:szCs w:val="28"/>
        </w:rPr>
        <w:t xml:space="preserve">- №3519 від 06.07.2023 «Про затвердження технічної документації з нормативної грошової оцінки земель у межах та за межами населених пунктів с. Зашків, с. Завадів та с. </w:t>
      </w:r>
      <w:proofErr w:type="spellStart"/>
      <w:r w:rsidRPr="00795074">
        <w:rPr>
          <w:sz w:val="28"/>
          <w:szCs w:val="28"/>
        </w:rPr>
        <w:t>Зарудці</w:t>
      </w:r>
      <w:proofErr w:type="spellEnd"/>
      <w:r w:rsidRPr="00795074">
        <w:rPr>
          <w:sz w:val="28"/>
          <w:szCs w:val="28"/>
        </w:rPr>
        <w:t xml:space="preserve"> Львівської міської територіальної громади Львівського району Львівської області».</w:t>
      </w:r>
    </w:p>
    <w:p w14:paraId="13584030" w14:textId="77777777" w:rsidR="004F0B7E" w:rsidRPr="00795074" w:rsidRDefault="004F0B7E" w:rsidP="00795074">
      <w:pPr>
        <w:shd w:val="clear" w:color="auto" w:fill="FFFFFF"/>
        <w:ind w:firstLine="426"/>
        <w:jc w:val="both"/>
        <w:rPr>
          <w:sz w:val="28"/>
          <w:szCs w:val="28"/>
        </w:rPr>
      </w:pPr>
      <w:r w:rsidRPr="00795074">
        <w:rPr>
          <w:sz w:val="28"/>
          <w:szCs w:val="28"/>
        </w:rPr>
        <w:t xml:space="preserve">- №3520 від 06.07.2023 «Про затвердження технічної документації з нормативної грошової оцінки земель у межах та за межами населених пунктів с. Воля - </w:t>
      </w:r>
      <w:proofErr w:type="spellStart"/>
      <w:r w:rsidRPr="00795074">
        <w:rPr>
          <w:sz w:val="28"/>
          <w:szCs w:val="28"/>
        </w:rPr>
        <w:t>Гомулецька</w:t>
      </w:r>
      <w:proofErr w:type="spellEnd"/>
      <w:r w:rsidRPr="00795074">
        <w:rPr>
          <w:sz w:val="28"/>
          <w:szCs w:val="28"/>
        </w:rPr>
        <w:t xml:space="preserve"> та с. Гряда Львівської міської територіальної громади Львівського району Львівської області».</w:t>
      </w:r>
    </w:p>
    <w:p w14:paraId="3BA33672" w14:textId="77777777" w:rsidR="004F0B7E" w:rsidRPr="00795074" w:rsidRDefault="004F0B7E" w:rsidP="00795074">
      <w:pPr>
        <w:shd w:val="clear" w:color="auto" w:fill="FFFFFF"/>
        <w:ind w:firstLine="426"/>
        <w:jc w:val="both"/>
        <w:rPr>
          <w:sz w:val="28"/>
          <w:szCs w:val="28"/>
        </w:rPr>
      </w:pPr>
      <w:r w:rsidRPr="00795074">
        <w:rPr>
          <w:sz w:val="28"/>
          <w:szCs w:val="28"/>
        </w:rPr>
        <w:t xml:space="preserve">- №3521 від 06.07.2023 «Про затвердження технічної документації з нормативної грошової оцінки земель у межах та за межами населених пунктів с. Великі </w:t>
      </w:r>
      <w:proofErr w:type="spellStart"/>
      <w:r w:rsidRPr="00795074">
        <w:rPr>
          <w:sz w:val="28"/>
          <w:szCs w:val="28"/>
        </w:rPr>
        <w:t>Грибовичі</w:t>
      </w:r>
      <w:proofErr w:type="spellEnd"/>
      <w:r w:rsidRPr="00795074">
        <w:rPr>
          <w:sz w:val="28"/>
          <w:szCs w:val="28"/>
        </w:rPr>
        <w:t xml:space="preserve">, с. </w:t>
      </w:r>
      <w:proofErr w:type="spellStart"/>
      <w:r w:rsidRPr="00795074">
        <w:rPr>
          <w:sz w:val="28"/>
          <w:szCs w:val="28"/>
        </w:rPr>
        <w:t>Збиранка</w:t>
      </w:r>
      <w:proofErr w:type="spellEnd"/>
      <w:r w:rsidRPr="00795074">
        <w:rPr>
          <w:sz w:val="28"/>
          <w:szCs w:val="28"/>
        </w:rPr>
        <w:t xml:space="preserve"> та с. Малі </w:t>
      </w:r>
      <w:proofErr w:type="spellStart"/>
      <w:r w:rsidRPr="00795074">
        <w:rPr>
          <w:sz w:val="28"/>
          <w:szCs w:val="28"/>
        </w:rPr>
        <w:t>Грибовичі</w:t>
      </w:r>
      <w:proofErr w:type="spellEnd"/>
      <w:r w:rsidRPr="00795074">
        <w:rPr>
          <w:sz w:val="28"/>
          <w:szCs w:val="28"/>
        </w:rPr>
        <w:t xml:space="preserve"> Львівської міської територіальної громади Львівського району Львівської області».</w:t>
      </w:r>
    </w:p>
    <w:p w14:paraId="7F6C986A" w14:textId="77777777" w:rsidR="004F0B7E" w:rsidRPr="00795074" w:rsidRDefault="004F0B7E" w:rsidP="00795074">
      <w:pPr>
        <w:shd w:val="clear" w:color="auto" w:fill="FFFFFF"/>
        <w:ind w:firstLine="426"/>
        <w:jc w:val="both"/>
        <w:rPr>
          <w:sz w:val="28"/>
          <w:szCs w:val="28"/>
        </w:rPr>
      </w:pPr>
      <w:r w:rsidRPr="00795074">
        <w:rPr>
          <w:sz w:val="28"/>
          <w:szCs w:val="28"/>
        </w:rPr>
        <w:t xml:space="preserve">- №3522 від 06.07.2023 «Про затвердження технічної документації з нормативної грошової оцінки земель в межах та за межами населених пунктів с. </w:t>
      </w:r>
      <w:proofErr w:type="spellStart"/>
      <w:r w:rsidRPr="00795074">
        <w:rPr>
          <w:sz w:val="28"/>
          <w:szCs w:val="28"/>
        </w:rPr>
        <w:t>Лисиничі</w:t>
      </w:r>
      <w:proofErr w:type="spellEnd"/>
      <w:r w:rsidRPr="00795074">
        <w:rPr>
          <w:sz w:val="28"/>
          <w:szCs w:val="28"/>
        </w:rPr>
        <w:t xml:space="preserve"> та с. Підбірці Львівської міської територіальної громади Львівського району Львівської області».</w:t>
      </w:r>
    </w:p>
    <w:p w14:paraId="04201505" w14:textId="77777777" w:rsidR="004F0B7E" w:rsidRPr="00795074" w:rsidRDefault="004F0B7E" w:rsidP="00795074">
      <w:pPr>
        <w:shd w:val="clear" w:color="auto" w:fill="FFFFFF"/>
        <w:ind w:firstLine="426"/>
        <w:jc w:val="both"/>
        <w:rPr>
          <w:sz w:val="28"/>
          <w:szCs w:val="28"/>
        </w:rPr>
      </w:pPr>
      <w:r w:rsidRPr="00795074">
        <w:rPr>
          <w:sz w:val="28"/>
          <w:szCs w:val="28"/>
        </w:rPr>
        <w:t xml:space="preserve">- №3523 від 06.07.2023 Про затвердження технічної документації з нормативної грошової оцінки земель у межах та за межами населених пунктів с. </w:t>
      </w:r>
      <w:proofErr w:type="spellStart"/>
      <w:r w:rsidRPr="00795074">
        <w:rPr>
          <w:sz w:val="28"/>
          <w:szCs w:val="28"/>
        </w:rPr>
        <w:t>Підрясне</w:t>
      </w:r>
      <w:proofErr w:type="spellEnd"/>
      <w:r w:rsidRPr="00795074">
        <w:rPr>
          <w:sz w:val="28"/>
          <w:szCs w:val="28"/>
        </w:rPr>
        <w:t xml:space="preserve"> та с. Рясне-Руське Львівської міської територіальної громади Львівського району Львівської області.</w:t>
      </w:r>
    </w:p>
    <w:p w14:paraId="5DD313B1" w14:textId="77777777" w:rsidR="004F0B7E" w:rsidRPr="00795074" w:rsidRDefault="004F0B7E" w:rsidP="00795074">
      <w:pPr>
        <w:shd w:val="clear" w:color="auto" w:fill="FFFFFF"/>
        <w:ind w:firstLine="426"/>
        <w:jc w:val="both"/>
        <w:rPr>
          <w:sz w:val="28"/>
          <w:szCs w:val="28"/>
        </w:rPr>
      </w:pPr>
      <w:r w:rsidRPr="00795074">
        <w:rPr>
          <w:sz w:val="28"/>
          <w:szCs w:val="28"/>
        </w:rPr>
        <w:t xml:space="preserve">- №3524 від 06.07.2023 «Про затвердження технічної документації з нормативної грошової оцінки земель у межах та за межами населених пунктів м. Дубляни, с. Малі Підліски та с. </w:t>
      </w:r>
      <w:proofErr w:type="spellStart"/>
      <w:r w:rsidRPr="00795074">
        <w:rPr>
          <w:sz w:val="28"/>
          <w:szCs w:val="28"/>
        </w:rPr>
        <w:t>Ситихів</w:t>
      </w:r>
      <w:proofErr w:type="spellEnd"/>
      <w:r w:rsidRPr="00795074">
        <w:rPr>
          <w:sz w:val="28"/>
          <w:szCs w:val="28"/>
        </w:rPr>
        <w:t xml:space="preserve"> Львівської міської територіальної громади Львівського району Львівської області».</w:t>
      </w:r>
    </w:p>
    <w:p w14:paraId="05A753F5" w14:textId="77777777" w:rsidR="004F0B7E" w:rsidRPr="00795074" w:rsidRDefault="004F0B7E" w:rsidP="00795074">
      <w:pPr>
        <w:shd w:val="clear" w:color="auto" w:fill="FFFFFF"/>
        <w:ind w:firstLine="426"/>
        <w:jc w:val="both"/>
        <w:rPr>
          <w:sz w:val="28"/>
          <w:szCs w:val="28"/>
        </w:rPr>
      </w:pPr>
      <w:r w:rsidRPr="00795074">
        <w:rPr>
          <w:sz w:val="28"/>
          <w:szCs w:val="28"/>
        </w:rPr>
        <w:t>- №3525 від 06.07.2023 «Про затвердження технічної документації з нормативної грошової оцінки земель у межах та за межами населеного пункту м. Винники Львівської міської територіальної громади Львівського району Львівської області».</w:t>
      </w:r>
    </w:p>
    <w:p w14:paraId="7F4C8BA2" w14:textId="77777777" w:rsidR="004F0B7E" w:rsidRPr="00795074" w:rsidRDefault="004F0B7E" w:rsidP="00795074">
      <w:pPr>
        <w:ind w:firstLine="426"/>
        <w:jc w:val="both"/>
        <w:rPr>
          <w:sz w:val="28"/>
          <w:szCs w:val="28"/>
        </w:rPr>
      </w:pPr>
      <w:r w:rsidRPr="00795074">
        <w:rPr>
          <w:sz w:val="28"/>
          <w:szCs w:val="28"/>
        </w:rPr>
        <w:t>- №3526 від 06.07.2023 «Про затвердження технічної документації з нормативної грошової оцінки земель у межах та за межами населеного пункту смт. Брюховичі Львівської міської територіальної громади Львівського району Львівської області».</w:t>
      </w:r>
    </w:p>
    <w:p w14:paraId="3695B772" w14:textId="77777777" w:rsidR="004F0B7E" w:rsidRPr="00795074" w:rsidRDefault="004F0B7E" w:rsidP="00795074">
      <w:pPr>
        <w:ind w:firstLine="700"/>
        <w:jc w:val="both"/>
        <w:rPr>
          <w:sz w:val="28"/>
          <w:szCs w:val="28"/>
        </w:rPr>
      </w:pPr>
      <w:r w:rsidRPr="00795074">
        <w:rPr>
          <w:sz w:val="28"/>
          <w:szCs w:val="28"/>
        </w:rPr>
        <w:t xml:space="preserve">Також підготовлено та </w:t>
      </w:r>
      <w:proofErr w:type="spellStart"/>
      <w:r w:rsidRPr="00795074">
        <w:rPr>
          <w:sz w:val="28"/>
          <w:szCs w:val="28"/>
        </w:rPr>
        <w:t>внесено</w:t>
      </w:r>
      <w:proofErr w:type="spellEnd"/>
      <w:r w:rsidRPr="00795074">
        <w:rPr>
          <w:sz w:val="28"/>
          <w:szCs w:val="28"/>
        </w:rPr>
        <w:t xml:space="preserve"> ухвалою Львівської міської ради №3588 від 10.07.2023 зміни до  ухвали  № 1995  від 25.05.2017 «Про затвердження Порядку продажу земельних ділянок комунальної власності та нарахування орендної плати за землю у  </w:t>
      </w:r>
      <w:proofErr w:type="spellStart"/>
      <w:r w:rsidRPr="00795074">
        <w:rPr>
          <w:sz w:val="28"/>
          <w:szCs w:val="28"/>
        </w:rPr>
        <w:t>м.Львові</w:t>
      </w:r>
      <w:proofErr w:type="spellEnd"/>
      <w:r w:rsidRPr="00795074">
        <w:rPr>
          <w:sz w:val="28"/>
          <w:szCs w:val="28"/>
        </w:rPr>
        <w:t>» щодо нарахування та сплати орендної плати за землю та порядку  укладання договорів оренди землі  у  Львівській  міській територіальній громаді, які вступили в дію з 01.01.2024 року.</w:t>
      </w:r>
    </w:p>
    <w:p w14:paraId="28AB51FA" w14:textId="77777777" w:rsidR="004F0B7E" w:rsidRPr="00795074" w:rsidRDefault="004F0B7E" w:rsidP="00795074">
      <w:pPr>
        <w:ind w:firstLine="700"/>
        <w:jc w:val="both"/>
        <w:rPr>
          <w:sz w:val="28"/>
          <w:szCs w:val="28"/>
        </w:rPr>
      </w:pPr>
      <w:r w:rsidRPr="00795074">
        <w:rPr>
          <w:sz w:val="28"/>
          <w:szCs w:val="28"/>
        </w:rPr>
        <w:t>Одним із пріоритетних напрямків реалізації повноважень управління земельних ресурсів департаменту містобудування є організація підготовки лотів для продажу земельних ділянок та проведення земельних торгів. Підготовка лотів до проведення земельних торгів включає розроблення та затвердження документації із землеустрою, проведення  державної реєстрації земельної ділянки, проведення державної реєстрації речового права на ділянку, проведення оцінки ділянки, отримання містобудівних умов та обмежень забудови земельної ділянки, визначення стартової ціну продажу та дати проведення земельних торгів.</w:t>
      </w:r>
    </w:p>
    <w:p w14:paraId="20D7A8C1" w14:textId="77777777" w:rsidR="004F0B7E" w:rsidRPr="00795074" w:rsidRDefault="004F0B7E" w:rsidP="00795074">
      <w:pPr>
        <w:ind w:firstLine="700"/>
        <w:jc w:val="both"/>
        <w:rPr>
          <w:sz w:val="28"/>
          <w:szCs w:val="28"/>
        </w:rPr>
      </w:pPr>
      <w:r w:rsidRPr="00795074">
        <w:rPr>
          <w:sz w:val="28"/>
          <w:szCs w:val="28"/>
        </w:rPr>
        <w:t xml:space="preserve">Відділом ринку землі </w:t>
      </w:r>
      <w:r w:rsidRPr="00795074">
        <w:rPr>
          <w:sz w:val="28"/>
          <w:szCs w:val="28"/>
          <w:shd w:val="clear" w:color="auto" w:fill="FFFFFF"/>
        </w:rPr>
        <w:t xml:space="preserve">з метою ефективного використання земельного фонду міста, залучення додаткових коштів до бюджету Львівської міської територіальної громади для реалізації програм соціально-економічного та культурного розвитку Львівської міської територіальної громади </w:t>
      </w:r>
      <w:r w:rsidRPr="00795074">
        <w:rPr>
          <w:sz w:val="28"/>
          <w:szCs w:val="28"/>
        </w:rPr>
        <w:t>забезпечено поступлення коштів від продажу земельних ділянок комунальної власності несільськогосподарського призначення для містобудівних потреб.</w:t>
      </w:r>
    </w:p>
    <w:p w14:paraId="338EA5F0" w14:textId="205974DB" w:rsidR="00DA40A5" w:rsidRPr="00795074" w:rsidRDefault="00DA40A5" w:rsidP="00795074">
      <w:pPr>
        <w:shd w:val="clear" w:color="auto" w:fill="FFFFFF"/>
        <w:tabs>
          <w:tab w:val="left" w:pos="851"/>
          <w:tab w:val="left" w:pos="1134"/>
        </w:tabs>
        <w:ind w:firstLine="700"/>
        <w:jc w:val="both"/>
        <w:rPr>
          <w:sz w:val="28"/>
          <w:szCs w:val="28"/>
        </w:rPr>
      </w:pPr>
      <w:bookmarkStart w:id="0" w:name="_Hlk157582417"/>
      <w:r w:rsidRPr="00795074">
        <w:rPr>
          <w:sz w:val="28"/>
          <w:szCs w:val="28"/>
        </w:rPr>
        <w:t>Починаючи з липня 2021 року стартував перший етап земельної реформи. В Україні дозволено продаж земель сільськогосподарського призначення та змінено порядок проведення земельних торгів.</w:t>
      </w:r>
    </w:p>
    <w:p w14:paraId="0280AE8D" w14:textId="2470C8EB"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Ключова перевага реформи земельних торгів — нова прозора модель продажу та оренди земельних ділянок. Адже всі аукціони щодо земель державної та комунальної власності відбува</w:t>
      </w:r>
      <w:r w:rsidR="002C362C">
        <w:rPr>
          <w:sz w:val="28"/>
          <w:szCs w:val="28"/>
        </w:rPr>
        <w:t>ються</w:t>
      </w:r>
      <w:r w:rsidRPr="00795074">
        <w:rPr>
          <w:sz w:val="28"/>
          <w:szCs w:val="28"/>
        </w:rPr>
        <w:t xml:space="preserve"> в єдиній електронній системі “</w:t>
      </w:r>
      <w:proofErr w:type="spellStart"/>
      <w:r w:rsidRPr="00795074">
        <w:rPr>
          <w:sz w:val="28"/>
          <w:szCs w:val="28"/>
        </w:rPr>
        <w:t>Прозорро</w:t>
      </w:r>
      <w:proofErr w:type="spellEnd"/>
      <w:r w:rsidRPr="00795074">
        <w:rPr>
          <w:sz w:val="28"/>
          <w:szCs w:val="28"/>
        </w:rPr>
        <w:t xml:space="preserve">. Продажі”. Тобто вся інформація про землю, її вартість, </w:t>
      </w:r>
      <w:proofErr w:type="spellStart"/>
      <w:r w:rsidRPr="00795074">
        <w:rPr>
          <w:sz w:val="28"/>
          <w:szCs w:val="28"/>
        </w:rPr>
        <w:t>конкурентність</w:t>
      </w:r>
      <w:proofErr w:type="spellEnd"/>
      <w:r w:rsidRPr="00795074">
        <w:rPr>
          <w:sz w:val="28"/>
          <w:szCs w:val="28"/>
        </w:rPr>
        <w:t xml:space="preserve"> процедури </w:t>
      </w:r>
      <w:r w:rsidR="005D75DC" w:rsidRPr="00795074">
        <w:rPr>
          <w:sz w:val="28"/>
          <w:szCs w:val="28"/>
        </w:rPr>
        <w:t xml:space="preserve">є </w:t>
      </w:r>
      <w:r w:rsidRPr="00795074">
        <w:rPr>
          <w:sz w:val="28"/>
          <w:szCs w:val="28"/>
        </w:rPr>
        <w:t>доступн</w:t>
      </w:r>
      <w:r w:rsidR="005D75DC" w:rsidRPr="00795074">
        <w:rPr>
          <w:sz w:val="28"/>
          <w:szCs w:val="28"/>
        </w:rPr>
        <w:t>ою</w:t>
      </w:r>
      <w:r w:rsidRPr="00795074">
        <w:rPr>
          <w:sz w:val="28"/>
          <w:szCs w:val="28"/>
        </w:rPr>
        <w:t xml:space="preserve"> кожному.</w:t>
      </w:r>
    </w:p>
    <w:p w14:paraId="1DB4F9D8" w14:textId="77777777"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Ключовими змінами щодо продажу земельних ділянок є:</w:t>
      </w:r>
    </w:p>
    <w:p w14:paraId="42E183CD" w14:textId="77777777"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  продаж землі сільськогосподарського призначення лише приватним власникам;</w:t>
      </w:r>
    </w:p>
    <w:p w14:paraId="608A2005" w14:textId="77777777"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 xml:space="preserve">-  сільськогосподарські землі державної та комунальної власності продавати заборонено, їх можна лише передавати у користування (оренда, </w:t>
      </w:r>
      <w:proofErr w:type="spellStart"/>
      <w:r w:rsidRPr="00795074">
        <w:rPr>
          <w:sz w:val="28"/>
          <w:szCs w:val="28"/>
        </w:rPr>
        <w:t>суперфіцій</w:t>
      </w:r>
      <w:proofErr w:type="spellEnd"/>
      <w:r w:rsidRPr="00795074">
        <w:rPr>
          <w:sz w:val="28"/>
          <w:szCs w:val="28"/>
        </w:rPr>
        <w:t xml:space="preserve"> та емфітевзис);</w:t>
      </w:r>
    </w:p>
    <w:p w14:paraId="2DFB43C6" w14:textId="77777777"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 xml:space="preserve">-  земельні торги щодо державних та комунальних земельних ділянок відбуваються виключно на електронних аукціонах в </w:t>
      </w:r>
      <w:proofErr w:type="spellStart"/>
      <w:r w:rsidRPr="00795074">
        <w:rPr>
          <w:sz w:val="28"/>
          <w:szCs w:val="28"/>
        </w:rPr>
        <w:t>Прозорро</w:t>
      </w:r>
      <w:proofErr w:type="spellEnd"/>
      <w:r w:rsidRPr="00795074">
        <w:rPr>
          <w:sz w:val="28"/>
          <w:szCs w:val="28"/>
        </w:rPr>
        <w:t>. Продажі.</w:t>
      </w:r>
    </w:p>
    <w:p w14:paraId="1B63C23F" w14:textId="5E4D8D69" w:rsidR="00DA40A5" w:rsidRPr="00795074" w:rsidRDefault="00DA40A5" w:rsidP="00795074">
      <w:pPr>
        <w:shd w:val="clear" w:color="auto" w:fill="FFFFFF"/>
        <w:tabs>
          <w:tab w:val="left" w:pos="851"/>
          <w:tab w:val="left" w:pos="1134"/>
        </w:tabs>
        <w:ind w:firstLine="700"/>
        <w:jc w:val="both"/>
        <w:rPr>
          <w:sz w:val="28"/>
          <w:szCs w:val="28"/>
        </w:rPr>
      </w:pPr>
      <w:r w:rsidRPr="00795074">
        <w:rPr>
          <w:sz w:val="28"/>
          <w:szCs w:val="28"/>
        </w:rPr>
        <w:t xml:space="preserve">Це означає, що землю комунальної чи державної власності можна отримати в оренду чи купити </w:t>
      </w:r>
      <w:r w:rsidR="005D75DC" w:rsidRPr="00795074">
        <w:rPr>
          <w:sz w:val="28"/>
          <w:szCs w:val="28"/>
        </w:rPr>
        <w:t>виключно</w:t>
      </w:r>
      <w:r w:rsidRPr="00795074">
        <w:rPr>
          <w:sz w:val="28"/>
          <w:szCs w:val="28"/>
        </w:rPr>
        <w:t xml:space="preserve"> через електронні земельні торги.</w:t>
      </w:r>
    </w:p>
    <w:p w14:paraId="276FC7A2" w14:textId="77777777" w:rsidR="00D25F74" w:rsidRDefault="00DA40A5" w:rsidP="00795074">
      <w:pPr>
        <w:tabs>
          <w:tab w:val="left" w:pos="851"/>
          <w:tab w:val="left" w:pos="1134"/>
        </w:tabs>
        <w:ind w:firstLine="700"/>
        <w:jc w:val="both"/>
        <w:rPr>
          <w:bCs/>
          <w:sz w:val="28"/>
          <w:szCs w:val="28"/>
          <w:shd w:val="clear" w:color="auto" w:fill="FFFFFF"/>
        </w:rPr>
      </w:pPr>
      <w:r w:rsidRPr="00795074">
        <w:rPr>
          <w:bCs/>
          <w:sz w:val="28"/>
          <w:szCs w:val="28"/>
        </w:rPr>
        <w:t>З метою забезпечення надходжень до бюджету громади за</w:t>
      </w:r>
      <w:r w:rsidRPr="00795074">
        <w:rPr>
          <w:bCs/>
          <w:sz w:val="28"/>
          <w:szCs w:val="28"/>
          <w:shd w:val="clear" w:color="auto" w:fill="FFFFFF"/>
        </w:rPr>
        <w:t xml:space="preserve"> 2023 рік від продажу земельних ділянок у власність до міського бюджету Львівської міської територіальної громади надійшло 129,12 млн. грн., з них</w:t>
      </w:r>
      <w:r w:rsidR="00D25F74">
        <w:rPr>
          <w:bCs/>
          <w:sz w:val="28"/>
          <w:szCs w:val="28"/>
          <w:shd w:val="clear" w:color="auto" w:fill="FFFFFF"/>
        </w:rPr>
        <w:t>:</w:t>
      </w:r>
    </w:p>
    <w:p w14:paraId="0C04E878" w14:textId="77777777" w:rsidR="00D25F74" w:rsidRDefault="00D25F74" w:rsidP="00795074">
      <w:pPr>
        <w:tabs>
          <w:tab w:val="left" w:pos="851"/>
          <w:tab w:val="left" w:pos="1134"/>
        </w:tabs>
        <w:ind w:firstLine="700"/>
        <w:jc w:val="both"/>
        <w:rPr>
          <w:bCs/>
          <w:sz w:val="28"/>
          <w:szCs w:val="28"/>
          <w:shd w:val="clear" w:color="auto" w:fill="FFFFFF"/>
        </w:rPr>
      </w:pPr>
      <w:r>
        <w:rPr>
          <w:bCs/>
          <w:sz w:val="28"/>
          <w:szCs w:val="28"/>
          <w:shd w:val="clear" w:color="auto" w:fill="FFFFFF"/>
        </w:rPr>
        <w:t>-</w:t>
      </w:r>
      <w:r w:rsidR="00DA40A5" w:rsidRPr="00795074">
        <w:rPr>
          <w:bCs/>
          <w:sz w:val="28"/>
          <w:szCs w:val="28"/>
          <w:shd w:val="clear" w:color="auto" w:fill="FFFFFF"/>
        </w:rPr>
        <w:t xml:space="preserve"> від продажу на земельних торгах 46,7 млн. грн.</w:t>
      </w:r>
      <w:r>
        <w:rPr>
          <w:bCs/>
          <w:sz w:val="28"/>
          <w:szCs w:val="28"/>
          <w:shd w:val="clear" w:color="auto" w:fill="FFFFFF"/>
        </w:rPr>
        <w:t xml:space="preserve"> (в тому числі від продажу </w:t>
      </w:r>
      <w:r w:rsidRPr="00795074">
        <w:rPr>
          <w:bCs/>
          <w:sz w:val="28"/>
          <w:szCs w:val="28"/>
          <w:shd w:val="clear" w:color="auto" w:fill="FFFFFF"/>
        </w:rPr>
        <w:t>9 земельних ділянок площею 2,4145 га</w:t>
      </w:r>
      <w:r>
        <w:rPr>
          <w:bCs/>
          <w:sz w:val="28"/>
          <w:szCs w:val="28"/>
          <w:shd w:val="clear" w:color="auto" w:fill="FFFFFF"/>
        </w:rPr>
        <w:t>)</w:t>
      </w:r>
    </w:p>
    <w:p w14:paraId="5D1FB105" w14:textId="5A530933" w:rsidR="00DA40A5" w:rsidRPr="00795074" w:rsidRDefault="00D25F74" w:rsidP="00795074">
      <w:pPr>
        <w:tabs>
          <w:tab w:val="left" w:pos="851"/>
          <w:tab w:val="left" w:pos="1134"/>
        </w:tabs>
        <w:ind w:firstLine="700"/>
        <w:jc w:val="both"/>
        <w:rPr>
          <w:bCs/>
          <w:sz w:val="28"/>
          <w:szCs w:val="28"/>
        </w:rPr>
      </w:pPr>
      <w:r>
        <w:rPr>
          <w:bCs/>
          <w:sz w:val="28"/>
          <w:szCs w:val="28"/>
          <w:shd w:val="clear" w:color="auto" w:fill="FFFFFF"/>
        </w:rPr>
        <w:t xml:space="preserve">- </w:t>
      </w:r>
      <w:r w:rsidR="00DA40A5" w:rsidRPr="00795074">
        <w:rPr>
          <w:bCs/>
          <w:sz w:val="28"/>
          <w:szCs w:val="28"/>
          <w:shd w:val="clear" w:color="auto" w:fill="FFFFFF"/>
        </w:rPr>
        <w:t>від продажу земельних ділянок під об’єктами нерухомості 82,42 млн. грн.</w:t>
      </w:r>
      <w:r w:rsidR="00DA40A5" w:rsidRPr="00795074">
        <w:rPr>
          <w:bCs/>
          <w:sz w:val="28"/>
          <w:szCs w:val="28"/>
        </w:rPr>
        <w:t xml:space="preserve"> </w:t>
      </w:r>
      <w:r>
        <w:rPr>
          <w:bCs/>
          <w:sz w:val="28"/>
          <w:szCs w:val="28"/>
        </w:rPr>
        <w:t xml:space="preserve">(в тому числі від продажу </w:t>
      </w:r>
      <w:r w:rsidRPr="00795074">
        <w:rPr>
          <w:bCs/>
          <w:sz w:val="28"/>
          <w:szCs w:val="28"/>
        </w:rPr>
        <w:t>18 земельних ділянок площею 4,5535 га</w:t>
      </w:r>
      <w:r>
        <w:rPr>
          <w:bCs/>
          <w:sz w:val="28"/>
          <w:szCs w:val="28"/>
        </w:rPr>
        <w:t>).</w:t>
      </w:r>
    </w:p>
    <w:p w14:paraId="7364FDE7" w14:textId="77777777" w:rsidR="00DA40A5" w:rsidRPr="00795074" w:rsidRDefault="00DA40A5" w:rsidP="00795074">
      <w:pPr>
        <w:ind w:firstLine="700"/>
        <w:jc w:val="both"/>
        <w:rPr>
          <w:sz w:val="28"/>
          <w:szCs w:val="28"/>
        </w:rPr>
      </w:pPr>
      <w:r w:rsidRPr="00795074">
        <w:rPr>
          <w:sz w:val="28"/>
          <w:szCs w:val="28"/>
        </w:rPr>
        <w:t xml:space="preserve">Управлінням земельних ресурсів здійснюються заходи щодо викупу  </w:t>
      </w:r>
      <w:r w:rsidRPr="00795074">
        <w:rPr>
          <w:sz w:val="28"/>
          <w:szCs w:val="28"/>
          <w:shd w:val="clear" w:color="auto" w:fill="FFFFFF"/>
        </w:rPr>
        <w:t xml:space="preserve">земельних ділянок (інших об'єктів нерухомого майна), плодоягідних та інших багаторічних насаджень, які перебувають у власності фізичних осіб, з метою будівництва вул. </w:t>
      </w:r>
      <w:proofErr w:type="spellStart"/>
      <w:r w:rsidRPr="00795074">
        <w:rPr>
          <w:sz w:val="28"/>
          <w:szCs w:val="28"/>
          <w:shd w:val="clear" w:color="auto" w:fill="FFFFFF"/>
        </w:rPr>
        <w:t>Ряшівської</w:t>
      </w:r>
      <w:proofErr w:type="spellEnd"/>
      <w:r w:rsidRPr="00795074">
        <w:rPr>
          <w:sz w:val="28"/>
          <w:szCs w:val="28"/>
          <w:shd w:val="clear" w:color="auto" w:fill="FFFFFF"/>
        </w:rPr>
        <w:t xml:space="preserve"> (</w:t>
      </w:r>
      <w:proofErr w:type="spellStart"/>
      <w:r w:rsidRPr="00795074">
        <w:rPr>
          <w:sz w:val="28"/>
          <w:szCs w:val="28"/>
          <w:shd w:val="clear" w:color="auto" w:fill="FFFFFF"/>
        </w:rPr>
        <w:t>проектованої</w:t>
      </w:r>
      <w:proofErr w:type="spellEnd"/>
      <w:r w:rsidRPr="00795074">
        <w:rPr>
          <w:sz w:val="28"/>
          <w:szCs w:val="28"/>
          <w:shd w:val="clear" w:color="auto" w:fill="FFFFFF"/>
        </w:rPr>
        <w:t xml:space="preserve">) з транспортними розв’язками від вул. </w:t>
      </w:r>
      <w:proofErr w:type="spellStart"/>
      <w:r w:rsidRPr="00795074">
        <w:rPr>
          <w:sz w:val="28"/>
          <w:szCs w:val="28"/>
          <w:shd w:val="clear" w:color="auto" w:fill="FFFFFF"/>
        </w:rPr>
        <w:t>Кульпарківської</w:t>
      </w:r>
      <w:proofErr w:type="spellEnd"/>
      <w:r w:rsidRPr="00795074">
        <w:rPr>
          <w:sz w:val="28"/>
          <w:szCs w:val="28"/>
          <w:shd w:val="clear" w:color="auto" w:fill="FFFFFF"/>
        </w:rPr>
        <w:t xml:space="preserve"> до вул. Є. Патона, зокрема викуплено 34 земельні ділянки та по 6-ти </w:t>
      </w:r>
      <w:r w:rsidRPr="00795074">
        <w:rPr>
          <w:sz w:val="28"/>
          <w:szCs w:val="28"/>
        </w:rPr>
        <w:t xml:space="preserve"> земельних ділянках, здійснюються заходи шляхом примусового відчуження земельних ділянок у комунальну власність.</w:t>
      </w:r>
    </w:p>
    <w:p w14:paraId="092D370D" w14:textId="202B2BC7" w:rsidR="00B654EC" w:rsidRPr="00795074" w:rsidRDefault="00B654EC" w:rsidP="00795074">
      <w:pPr>
        <w:ind w:firstLine="700"/>
        <w:jc w:val="both"/>
        <w:rPr>
          <w:sz w:val="28"/>
          <w:szCs w:val="28"/>
        </w:rPr>
      </w:pPr>
      <w:r w:rsidRPr="00795074">
        <w:rPr>
          <w:sz w:val="28"/>
          <w:szCs w:val="28"/>
        </w:rPr>
        <w:t>В продовж 202</w:t>
      </w:r>
      <w:r w:rsidR="000D5248" w:rsidRPr="00795074">
        <w:rPr>
          <w:sz w:val="28"/>
          <w:szCs w:val="28"/>
        </w:rPr>
        <w:t>3</w:t>
      </w:r>
      <w:r w:rsidRPr="00795074">
        <w:rPr>
          <w:sz w:val="28"/>
          <w:szCs w:val="28"/>
        </w:rPr>
        <w:t xml:space="preserve"> року проведено </w:t>
      </w:r>
      <w:r w:rsidR="000D5248" w:rsidRPr="00795074">
        <w:rPr>
          <w:sz w:val="28"/>
          <w:szCs w:val="28"/>
        </w:rPr>
        <w:t>15</w:t>
      </w:r>
      <w:r w:rsidRPr="00795074">
        <w:rPr>
          <w:sz w:val="28"/>
          <w:szCs w:val="28"/>
        </w:rPr>
        <w:t xml:space="preserve"> засідань узгоджувальної комісії для вирішення земельних спорів, в результаті яких розглянуто </w:t>
      </w:r>
      <w:r w:rsidR="000D5248" w:rsidRPr="00795074">
        <w:rPr>
          <w:sz w:val="28"/>
          <w:szCs w:val="28"/>
        </w:rPr>
        <w:t>262</w:t>
      </w:r>
      <w:r w:rsidRPr="00795074">
        <w:rPr>
          <w:sz w:val="28"/>
          <w:szCs w:val="28"/>
        </w:rPr>
        <w:t xml:space="preserve"> питання щодо погодження меж земельних ділянок у межах Львівської міської територіальної громади, які перебувають у власності або користуванні громадян та юридичних осіб.</w:t>
      </w:r>
    </w:p>
    <w:bookmarkEnd w:id="0"/>
    <w:p w14:paraId="260810BF" w14:textId="77777777" w:rsidR="005D75DC" w:rsidRPr="00795074" w:rsidRDefault="004F0B7E" w:rsidP="00795074">
      <w:pPr>
        <w:tabs>
          <w:tab w:val="left" w:pos="851"/>
          <w:tab w:val="left" w:pos="1134"/>
        </w:tabs>
        <w:ind w:firstLine="700"/>
        <w:jc w:val="both"/>
        <w:rPr>
          <w:sz w:val="28"/>
          <w:szCs w:val="28"/>
        </w:rPr>
      </w:pPr>
      <w:r w:rsidRPr="00795074">
        <w:rPr>
          <w:sz w:val="28"/>
          <w:szCs w:val="28"/>
        </w:rPr>
        <w:t xml:space="preserve">До основних показників управління земельних ресурсів департаменту містобудування Львівської міської ради </w:t>
      </w:r>
      <w:r w:rsidR="005D75DC" w:rsidRPr="00795074">
        <w:rPr>
          <w:sz w:val="28"/>
          <w:szCs w:val="28"/>
        </w:rPr>
        <w:t xml:space="preserve">належить розгляд звернень від юридичних та фізичних осіб щодо надання в оренду та передачу у власність земельних ділянок. За результатами розгляду таких звернень підготовлено проекти ухвали, які подано на розгляд сесії Львівської міської ради. </w:t>
      </w:r>
    </w:p>
    <w:p w14:paraId="45D09002" w14:textId="2E3DE362" w:rsidR="004F0B7E" w:rsidRPr="00795074" w:rsidRDefault="005D75DC" w:rsidP="00795074">
      <w:pPr>
        <w:tabs>
          <w:tab w:val="left" w:pos="851"/>
          <w:tab w:val="left" w:pos="1134"/>
        </w:tabs>
        <w:ind w:firstLine="700"/>
        <w:jc w:val="both"/>
        <w:rPr>
          <w:sz w:val="28"/>
          <w:szCs w:val="28"/>
        </w:rPr>
      </w:pPr>
      <w:r w:rsidRPr="00795074">
        <w:rPr>
          <w:sz w:val="28"/>
          <w:szCs w:val="28"/>
        </w:rPr>
        <w:t xml:space="preserve">Так за </w:t>
      </w:r>
      <w:r w:rsidR="004F0B7E" w:rsidRPr="00795074">
        <w:rPr>
          <w:sz w:val="28"/>
          <w:szCs w:val="28"/>
        </w:rPr>
        <w:t xml:space="preserve">2023 рік </w:t>
      </w:r>
      <w:r w:rsidR="002C362C">
        <w:rPr>
          <w:sz w:val="28"/>
          <w:szCs w:val="28"/>
        </w:rPr>
        <w:t xml:space="preserve">по </w:t>
      </w:r>
      <w:proofErr w:type="spellStart"/>
      <w:r w:rsidR="002C362C">
        <w:rPr>
          <w:sz w:val="28"/>
          <w:szCs w:val="28"/>
        </w:rPr>
        <w:t>м.Львову</w:t>
      </w:r>
      <w:proofErr w:type="spellEnd"/>
      <w:r w:rsidR="002C362C">
        <w:rPr>
          <w:sz w:val="28"/>
          <w:szCs w:val="28"/>
        </w:rPr>
        <w:t xml:space="preserve"> </w:t>
      </w:r>
      <w:r w:rsidRPr="00795074">
        <w:rPr>
          <w:sz w:val="28"/>
          <w:szCs w:val="28"/>
        </w:rPr>
        <w:t xml:space="preserve">було підготовлено </w:t>
      </w:r>
      <w:proofErr w:type="spellStart"/>
      <w:r w:rsidRPr="00795074">
        <w:rPr>
          <w:sz w:val="28"/>
          <w:szCs w:val="28"/>
        </w:rPr>
        <w:t>проект</w:t>
      </w:r>
      <w:r w:rsidR="002C362C">
        <w:rPr>
          <w:sz w:val="28"/>
          <w:szCs w:val="28"/>
        </w:rPr>
        <w:t>и</w:t>
      </w:r>
      <w:proofErr w:type="spellEnd"/>
      <w:r w:rsidRPr="00795074">
        <w:rPr>
          <w:sz w:val="28"/>
          <w:szCs w:val="28"/>
        </w:rPr>
        <w:t xml:space="preserve"> ухвал та позитивно розглянуто на сесії міської ради</w:t>
      </w:r>
      <w:r w:rsidR="002C362C">
        <w:rPr>
          <w:sz w:val="28"/>
          <w:szCs w:val="28"/>
        </w:rPr>
        <w:t xml:space="preserve"> питання щодо</w:t>
      </w:r>
      <w:r w:rsidR="004F0B7E" w:rsidRPr="00795074">
        <w:rPr>
          <w:sz w:val="28"/>
          <w:szCs w:val="28"/>
        </w:rPr>
        <w:t>:</w:t>
      </w:r>
    </w:p>
    <w:p w14:paraId="6D318134" w14:textId="2886D529" w:rsidR="004F0B7E" w:rsidRPr="00795074" w:rsidRDefault="004F0B7E" w:rsidP="00795074">
      <w:pPr>
        <w:tabs>
          <w:tab w:val="left" w:pos="851"/>
          <w:tab w:val="left" w:pos="1134"/>
        </w:tabs>
        <w:ind w:firstLine="700"/>
        <w:jc w:val="both"/>
        <w:rPr>
          <w:sz w:val="28"/>
          <w:szCs w:val="28"/>
        </w:rPr>
      </w:pPr>
      <w:r w:rsidRPr="00795074">
        <w:rPr>
          <w:sz w:val="28"/>
          <w:szCs w:val="28"/>
        </w:rPr>
        <w:t xml:space="preserve">- </w:t>
      </w:r>
      <w:r w:rsidR="005D75DC" w:rsidRPr="00795074">
        <w:rPr>
          <w:sz w:val="28"/>
          <w:szCs w:val="28"/>
        </w:rPr>
        <w:t>передач</w:t>
      </w:r>
      <w:r w:rsidR="002C362C">
        <w:rPr>
          <w:sz w:val="28"/>
          <w:szCs w:val="28"/>
        </w:rPr>
        <w:t>і</w:t>
      </w:r>
      <w:r w:rsidR="005D75DC" w:rsidRPr="00795074">
        <w:rPr>
          <w:sz w:val="28"/>
          <w:szCs w:val="28"/>
        </w:rPr>
        <w:t xml:space="preserve"> громадянам у власність для обслуговування індивідуальних житлових будинків - </w:t>
      </w:r>
      <w:r w:rsidR="00870351" w:rsidRPr="00795074">
        <w:rPr>
          <w:sz w:val="28"/>
          <w:szCs w:val="28"/>
        </w:rPr>
        <w:t>3</w:t>
      </w:r>
      <w:r w:rsidRPr="00795074">
        <w:rPr>
          <w:sz w:val="28"/>
          <w:szCs w:val="28"/>
        </w:rPr>
        <w:t>68 земельних ділянок</w:t>
      </w:r>
      <w:r w:rsidR="005D75DC" w:rsidRPr="00795074">
        <w:rPr>
          <w:sz w:val="28"/>
          <w:szCs w:val="28"/>
        </w:rPr>
        <w:t>;</w:t>
      </w:r>
    </w:p>
    <w:p w14:paraId="1F3697FC" w14:textId="591A241A" w:rsidR="004F0B7E" w:rsidRPr="00795074" w:rsidRDefault="004F0B7E" w:rsidP="00795074">
      <w:pPr>
        <w:tabs>
          <w:tab w:val="left" w:pos="851"/>
          <w:tab w:val="left" w:pos="1134"/>
        </w:tabs>
        <w:ind w:firstLine="700"/>
        <w:jc w:val="both"/>
        <w:rPr>
          <w:sz w:val="28"/>
          <w:szCs w:val="28"/>
        </w:rPr>
      </w:pPr>
      <w:r w:rsidRPr="00795074">
        <w:rPr>
          <w:sz w:val="28"/>
          <w:szCs w:val="28"/>
        </w:rPr>
        <w:t xml:space="preserve">- </w:t>
      </w:r>
      <w:r w:rsidR="005D75DC" w:rsidRPr="00795074">
        <w:rPr>
          <w:sz w:val="28"/>
          <w:szCs w:val="28"/>
        </w:rPr>
        <w:t xml:space="preserve">надання в оренду для обслуговування індивідуальних житлових будинків і гаражів - </w:t>
      </w:r>
      <w:r w:rsidR="00870351" w:rsidRPr="00795074">
        <w:rPr>
          <w:sz w:val="28"/>
          <w:szCs w:val="28"/>
        </w:rPr>
        <w:t>4</w:t>
      </w:r>
      <w:r w:rsidRPr="00795074">
        <w:rPr>
          <w:sz w:val="28"/>
          <w:szCs w:val="28"/>
        </w:rPr>
        <w:t>0 земельних ділянок</w:t>
      </w:r>
      <w:r w:rsidR="005D75DC" w:rsidRPr="00795074">
        <w:rPr>
          <w:sz w:val="28"/>
          <w:szCs w:val="28"/>
        </w:rPr>
        <w:t>;</w:t>
      </w:r>
    </w:p>
    <w:p w14:paraId="61F16F35" w14:textId="592B9FA3" w:rsidR="005D75DC" w:rsidRPr="00795074" w:rsidRDefault="004F0B7E" w:rsidP="00795074">
      <w:pPr>
        <w:tabs>
          <w:tab w:val="left" w:pos="851"/>
          <w:tab w:val="left" w:pos="1134"/>
        </w:tabs>
        <w:ind w:firstLine="700"/>
        <w:jc w:val="both"/>
        <w:rPr>
          <w:sz w:val="28"/>
          <w:szCs w:val="28"/>
        </w:rPr>
      </w:pPr>
      <w:r w:rsidRPr="00795074">
        <w:rPr>
          <w:sz w:val="28"/>
          <w:szCs w:val="28"/>
        </w:rPr>
        <w:t xml:space="preserve">- </w:t>
      </w:r>
      <w:r w:rsidR="005D75DC" w:rsidRPr="00795074">
        <w:rPr>
          <w:sz w:val="28"/>
          <w:szCs w:val="28"/>
        </w:rPr>
        <w:t xml:space="preserve">надання в постійне користування комунальним підприємствам, установам, релігійним організаціям - </w:t>
      </w:r>
      <w:r w:rsidRPr="00795074">
        <w:rPr>
          <w:sz w:val="28"/>
          <w:szCs w:val="28"/>
        </w:rPr>
        <w:t>22 земельн</w:t>
      </w:r>
      <w:r w:rsidR="005D75DC" w:rsidRPr="00795074">
        <w:rPr>
          <w:sz w:val="28"/>
          <w:szCs w:val="28"/>
        </w:rPr>
        <w:t>і</w:t>
      </w:r>
      <w:r w:rsidRPr="00795074">
        <w:rPr>
          <w:sz w:val="28"/>
          <w:szCs w:val="28"/>
        </w:rPr>
        <w:t xml:space="preserve"> ділянк</w:t>
      </w:r>
      <w:r w:rsidR="005D75DC" w:rsidRPr="00795074">
        <w:rPr>
          <w:sz w:val="28"/>
          <w:szCs w:val="28"/>
        </w:rPr>
        <w:t>и;</w:t>
      </w:r>
    </w:p>
    <w:p w14:paraId="769D5139" w14:textId="0788E783" w:rsidR="004F0B7E" w:rsidRPr="00795074" w:rsidRDefault="004F0B7E" w:rsidP="00795074">
      <w:pPr>
        <w:tabs>
          <w:tab w:val="left" w:pos="851"/>
          <w:tab w:val="left" w:pos="1134"/>
        </w:tabs>
        <w:ind w:firstLine="700"/>
        <w:jc w:val="both"/>
        <w:rPr>
          <w:sz w:val="28"/>
          <w:szCs w:val="28"/>
        </w:rPr>
      </w:pPr>
      <w:r w:rsidRPr="00795074">
        <w:rPr>
          <w:sz w:val="28"/>
          <w:szCs w:val="28"/>
        </w:rPr>
        <w:t xml:space="preserve">- </w:t>
      </w:r>
      <w:r w:rsidR="005D75DC" w:rsidRPr="00795074">
        <w:rPr>
          <w:sz w:val="28"/>
          <w:szCs w:val="28"/>
        </w:rPr>
        <w:t>передач</w:t>
      </w:r>
      <w:r w:rsidR="002C362C">
        <w:rPr>
          <w:sz w:val="28"/>
          <w:szCs w:val="28"/>
        </w:rPr>
        <w:t>і</w:t>
      </w:r>
      <w:r w:rsidR="005D75DC" w:rsidRPr="00795074">
        <w:rPr>
          <w:sz w:val="28"/>
          <w:szCs w:val="28"/>
        </w:rPr>
        <w:t xml:space="preserve"> в оренду фізичним і юридичним особам - </w:t>
      </w:r>
      <w:r w:rsidRPr="00795074">
        <w:rPr>
          <w:sz w:val="28"/>
          <w:szCs w:val="28"/>
        </w:rPr>
        <w:t>149 земельних ділянок</w:t>
      </w:r>
      <w:r w:rsidR="005D75DC" w:rsidRPr="00795074">
        <w:rPr>
          <w:sz w:val="28"/>
          <w:szCs w:val="28"/>
        </w:rPr>
        <w:t>;</w:t>
      </w:r>
    </w:p>
    <w:p w14:paraId="0C41E87A" w14:textId="2A7B73F2" w:rsidR="004F0B7E" w:rsidRPr="00795074" w:rsidRDefault="004F0B7E" w:rsidP="00795074">
      <w:pPr>
        <w:tabs>
          <w:tab w:val="left" w:pos="851"/>
          <w:tab w:val="left" w:pos="1134"/>
        </w:tabs>
        <w:ind w:firstLine="700"/>
        <w:jc w:val="both"/>
        <w:rPr>
          <w:sz w:val="28"/>
          <w:szCs w:val="28"/>
        </w:rPr>
      </w:pPr>
      <w:r w:rsidRPr="00795074">
        <w:rPr>
          <w:sz w:val="28"/>
          <w:szCs w:val="28"/>
        </w:rPr>
        <w:t xml:space="preserve">- </w:t>
      </w:r>
      <w:r w:rsidR="005D75DC" w:rsidRPr="00795074">
        <w:rPr>
          <w:sz w:val="28"/>
          <w:szCs w:val="28"/>
        </w:rPr>
        <w:t xml:space="preserve">надання дозволів на виготовлення документацій із землеустрою </w:t>
      </w:r>
      <w:r w:rsidRPr="00795074">
        <w:rPr>
          <w:sz w:val="28"/>
          <w:szCs w:val="28"/>
        </w:rPr>
        <w:t xml:space="preserve">на </w:t>
      </w:r>
      <w:r w:rsidR="005D75DC" w:rsidRPr="00795074">
        <w:rPr>
          <w:sz w:val="28"/>
          <w:szCs w:val="28"/>
        </w:rPr>
        <w:t xml:space="preserve"> - </w:t>
      </w:r>
      <w:r w:rsidRPr="00795074">
        <w:rPr>
          <w:sz w:val="28"/>
          <w:szCs w:val="28"/>
        </w:rPr>
        <w:t>283 земельні ділянки</w:t>
      </w:r>
      <w:r w:rsidR="005D75DC" w:rsidRPr="00795074">
        <w:rPr>
          <w:sz w:val="28"/>
          <w:szCs w:val="28"/>
        </w:rPr>
        <w:t>;</w:t>
      </w:r>
      <w:r w:rsidRPr="00795074">
        <w:rPr>
          <w:sz w:val="28"/>
          <w:szCs w:val="28"/>
        </w:rPr>
        <w:t xml:space="preserve"> </w:t>
      </w:r>
    </w:p>
    <w:p w14:paraId="57805208" w14:textId="18749DDA" w:rsidR="004F0B7E" w:rsidRDefault="004F0B7E" w:rsidP="00795074">
      <w:pPr>
        <w:tabs>
          <w:tab w:val="left" w:pos="851"/>
          <w:tab w:val="left" w:pos="1134"/>
        </w:tabs>
        <w:ind w:firstLine="700"/>
        <w:jc w:val="both"/>
        <w:rPr>
          <w:sz w:val="28"/>
          <w:szCs w:val="28"/>
        </w:rPr>
      </w:pPr>
      <w:r w:rsidRPr="00795074">
        <w:rPr>
          <w:sz w:val="28"/>
          <w:szCs w:val="28"/>
        </w:rPr>
        <w:t xml:space="preserve">-  </w:t>
      </w:r>
      <w:r w:rsidR="00C16B14" w:rsidRPr="00795074">
        <w:rPr>
          <w:sz w:val="28"/>
          <w:szCs w:val="28"/>
        </w:rPr>
        <w:t>передач</w:t>
      </w:r>
      <w:r w:rsidR="002C362C">
        <w:rPr>
          <w:sz w:val="28"/>
          <w:szCs w:val="28"/>
        </w:rPr>
        <w:t>і</w:t>
      </w:r>
      <w:r w:rsidR="00C16B14" w:rsidRPr="00795074">
        <w:rPr>
          <w:sz w:val="28"/>
          <w:szCs w:val="28"/>
        </w:rPr>
        <w:t xml:space="preserve"> в постійне користування об’єднанням співвласників багатоквартирних житлових будинків для впорядкування прибудинкових територій - </w:t>
      </w:r>
      <w:r w:rsidRPr="00795074">
        <w:rPr>
          <w:sz w:val="28"/>
          <w:szCs w:val="28"/>
        </w:rPr>
        <w:t>44 земельних ділянок</w:t>
      </w:r>
      <w:r w:rsidR="00C16B14" w:rsidRPr="00795074">
        <w:rPr>
          <w:sz w:val="28"/>
          <w:szCs w:val="28"/>
        </w:rPr>
        <w:t>;</w:t>
      </w:r>
    </w:p>
    <w:p w14:paraId="00DE2DF8" w14:textId="0E6C252B" w:rsidR="002C362C" w:rsidRPr="00795074" w:rsidRDefault="002C362C" w:rsidP="002C362C">
      <w:pPr>
        <w:tabs>
          <w:tab w:val="left" w:pos="851"/>
          <w:tab w:val="left" w:pos="1134"/>
        </w:tabs>
        <w:ind w:firstLine="700"/>
        <w:jc w:val="both"/>
        <w:rPr>
          <w:sz w:val="28"/>
          <w:szCs w:val="28"/>
        </w:rPr>
      </w:pPr>
      <w:r>
        <w:rPr>
          <w:sz w:val="28"/>
          <w:szCs w:val="28"/>
        </w:rPr>
        <w:t xml:space="preserve">Щодо земельних ділянок інших населених пунктів територіальної громади, за 2023 рік, </w:t>
      </w:r>
      <w:r w:rsidRPr="00795074">
        <w:rPr>
          <w:sz w:val="28"/>
          <w:szCs w:val="28"/>
        </w:rPr>
        <w:t>було підготовлено проект</w:t>
      </w:r>
      <w:r>
        <w:rPr>
          <w:sz w:val="28"/>
          <w:szCs w:val="28"/>
        </w:rPr>
        <w:t>и</w:t>
      </w:r>
      <w:r w:rsidRPr="00795074">
        <w:rPr>
          <w:sz w:val="28"/>
          <w:szCs w:val="28"/>
        </w:rPr>
        <w:t xml:space="preserve"> ухвал та позитивно розглянуто на сесії міської ради</w:t>
      </w:r>
      <w:r>
        <w:rPr>
          <w:sz w:val="28"/>
          <w:szCs w:val="28"/>
        </w:rPr>
        <w:t xml:space="preserve"> питання щодо</w:t>
      </w:r>
      <w:r w:rsidRPr="00795074">
        <w:rPr>
          <w:sz w:val="28"/>
          <w:szCs w:val="28"/>
        </w:rPr>
        <w:t>:</w:t>
      </w:r>
    </w:p>
    <w:p w14:paraId="222E6A62" w14:textId="1F359123" w:rsidR="002C362C" w:rsidRPr="00795074" w:rsidRDefault="002C362C" w:rsidP="002C362C">
      <w:pPr>
        <w:tabs>
          <w:tab w:val="left" w:pos="851"/>
          <w:tab w:val="left" w:pos="993"/>
        </w:tabs>
        <w:ind w:firstLine="709"/>
        <w:jc w:val="both"/>
        <w:rPr>
          <w:sz w:val="28"/>
          <w:szCs w:val="28"/>
        </w:rPr>
      </w:pPr>
      <w:r w:rsidRPr="00795074">
        <w:rPr>
          <w:sz w:val="28"/>
          <w:szCs w:val="28"/>
        </w:rPr>
        <w:t>- переда</w:t>
      </w:r>
      <w:r>
        <w:rPr>
          <w:sz w:val="28"/>
          <w:szCs w:val="28"/>
        </w:rPr>
        <w:t>чі</w:t>
      </w:r>
      <w:r w:rsidRPr="00795074">
        <w:rPr>
          <w:sz w:val="28"/>
          <w:szCs w:val="28"/>
        </w:rPr>
        <w:t xml:space="preserve"> громадянам у власність для обслуговування індивідуальних житлових будинків </w:t>
      </w:r>
      <w:r>
        <w:rPr>
          <w:sz w:val="28"/>
          <w:szCs w:val="28"/>
        </w:rPr>
        <w:t xml:space="preserve">- </w:t>
      </w:r>
      <w:r w:rsidRPr="00795074">
        <w:rPr>
          <w:sz w:val="28"/>
          <w:szCs w:val="28"/>
        </w:rPr>
        <w:t>50 земельних ділянок;</w:t>
      </w:r>
    </w:p>
    <w:p w14:paraId="69B3F3D6" w14:textId="583B5506" w:rsidR="002C362C" w:rsidRPr="00795074" w:rsidRDefault="002C362C" w:rsidP="002C362C">
      <w:pPr>
        <w:tabs>
          <w:tab w:val="left" w:pos="851"/>
          <w:tab w:val="left" w:pos="993"/>
        </w:tabs>
        <w:ind w:firstLine="709"/>
        <w:jc w:val="both"/>
        <w:rPr>
          <w:sz w:val="28"/>
          <w:szCs w:val="28"/>
        </w:rPr>
      </w:pPr>
      <w:r w:rsidRPr="00795074">
        <w:rPr>
          <w:sz w:val="28"/>
          <w:szCs w:val="28"/>
        </w:rPr>
        <w:t xml:space="preserve">- </w:t>
      </w:r>
      <w:r>
        <w:rPr>
          <w:sz w:val="28"/>
          <w:szCs w:val="28"/>
        </w:rPr>
        <w:t>надання</w:t>
      </w:r>
      <w:r w:rsidRPr="00795074">
        <w:rPr>
          <w:sz w:val="28"/>
          <w:szCs w:val="28"/>
        </w:rPr>
        <w:t xml:space="preserve"> в оренду для обслуговування індивідуальних житлових будинків</w:t>
      </w:r>
      <w:r>
        <w:rPr>
          <w:sz w:val="28"/>
          <w:szCs w:val="28"/>
        </w:rPr>
        <w:t xml:space="preserve"> – 2 земельні ділянки</w:t>
      </w:r>
      <w:r w:rsidRPr="00795074">
        <w:rPr>
          <w:sz w:val="28"/>
          <w:szCs w:val="28"/>
        </w:rPr>
        <w:t>;</w:t>
      </w:r>
    </w:p>
    <w:p w14:paraId="379E4876" w14:textId="56B29C66" w:rsidR="002C362C" w:rsidRPr="00795074" w:rsidRDefault="002C362C" w:rsidP="002C362C">
      <w:pPr>
        <w:tabs>
          <w:tab w:val="left" w:pos="851"/>
          <w:tab w:val="left" w:pos="993"/>
        </w:tabs>
        <w:ind w:firstLine="709"/>
        <w:jc w:val="both"/>
        <w:rPr>
          <w:sz w:val="28"/>
          <w:szCs w:val="28"/>
        </w:rPr>
      </w:pPr>
      <w:r w:rsidRPr="00795074">
        <w:rPr>
          <w:sz w:val="28"/>
          <w:szCs w:val="28"/>
        </w:rPr>
        <w:t>- надан</w:t>
      </w:r>
      <w:r>
        <w:rPr>
          <w:sz w:val="28"/>
          <w:szCs w:val="28"/>
        </w:rPr>
        <w:t>ня</w:t>
      </w:r>
      <w:r w:rsidRPr="00795074">
        <w:rPr>
          <w:sz w:val="28"/>
          <w:szCs w:val="28"/>
        </w:rPr>
        <w:t xml:space="preserve"> в постійне користування комунальним підприємствам, установам</w:t>
      </w:r>
      <w:r>
        <w:rPr>
          <w:sz w:val="28"/>
          <w:szCs w:val="28"/>
        </w:rPr>
        <w:t xml:space="preserve"> – 12 земельних ділянок</w:t>
      </w:r>
      <w:r w:rsidRPr="00795074">
        <w:rPr>
          <w:sz w:val="28"/>
          <w:szCs w:val="28"/>
        </w:rPr>
        <w:t>;</w:t>
      </w:r>
    </w:p>
    <w:p w14:paraId="4E4EAA09" w14:textId="47DAB853" w:rsidR="002C362C" w:rsidRPr="00795074" w:rsidRDefault="002C362C" w:rsidP="002C362C">
      <w:pPr>
        <w:tabs>
          <w:tab w:val="left" w:pos="851"/>
          <w:tab w:val="left" w:pos="993"/>
        </w:tabs>
        <w:ind w:firstLine="709"/>
        <w:jc w:val="both"/>
        <w:rPr>
          <w:sz w:val="28"/>
          <w:szCs w:val="28"/>
        </w:rPr>
      </w:pPr>
      <w:r w:rsidRPr="00795074">
        <w:rPr>
          <w:sz w:val="28"/>
          <w:szCs w:val="28"/>
        </w:rPr>
        <w:t xml:space="preserve">- </w:t>
      </w:r>
      <w:r>
        <w:rPr>
          <w:sz w:val="28"/>
          <w:szCs w:val="28"/>
        </w:rPr>
        <w:t>надання</w:t>
      </w:r>
      <w:r w:rsidRPr="00795074">
        <w:rPr>
          <w:sz w:val="28"/>
          <w:szCs w:val="28"/>
        </w:rPr>
        <w:t xml:space="preserve"> в  постійне користування для  обслуговування та збереження парків/скверів</w:t>
      </w:r>
      <w:r>
        <w:rPr>
          <w:sz w:val="28"/>
          <w:szCs w:val="28"/>
        </w:rPr>
        <w:t xml:space="preserve"> – 4 земельні ділянки</w:t>
      </w:r>
      <w:r w:rsidRPr="00795074">
        <w:rPr>
          <w:sz w:val="28"/>
          <w:szCs w:val="28"/>
        </w:rPr>
        <w:t>;</w:t>
      </w:r>
    </w:p>
    <w:p w14:paraId="3ADE0CF0" w14:textId="7D6BC1F7" w:rsidR="002C362C" w:rsidRPr="00795074" w:rsidRDefault="002C362C" w:rsidP="002C362C">
      <w:pPr>
        <w:tabs>
          <w:tab w:val="left" w:pos="851"/>
          <w:tab w:val="left" w:pos="993"/>
        </w:tabs>
        <w:ind w:firstLine="709"/>
        <w:jc w:val="both"/>
        <w:rPr>
          <w:sz w:val="28"/>
          <w:szCs w:val="28"/>
        </w:rPr>
      </w:pPr>
      <w:r w:rsidRPr="00795074">
        <w:rPr>
          <w:sz w:val="28"/>
          <w:szCs w:val="28"/>
        </w:rPr>
        <w:t xml:space="preserve">- </w:t>
      </w:r>
      <w:r>
        <w:rPr>
          <w:sz w:val="28"/>
          <w:szCs w:val="28"/>
        </w:rPr>
        <w:t>надання</w:t>
      </w:r>
      <w:r w:rsidRPr="00795074">
        <w:rPr>
          <w:sz w:val="28"/>
          <w:szCs w:val="28"/>
        </w:rPr>
        <w:t xml:space="preserve"> в  постійне користування закладам освіти</w:t>
      </w:r>
      <w:r>
        <w:rPr>
          <w:sz w:val="28"/>
          <w:szCs w:val="28"/>
        </w:rPr>
        <w:t xml:space="preserve"> – 2 земельні ділянки</w:t>
      </w:r>
      <w:r w:rsidRPr="00795074">
        <w:rPr>
          <w:sz w:val="28"/>
          <w:szCs w:val="28"/>
        </w:rPr>
        <w:t>;</w:t>
      </w:r>
    </w:p>
    <w:p w14:paraId="52E085B3" w14:textId="2DFAC423" w:rsidR="002C362C" w:rsidRPr="00795074" w:rsidRDefault="002C362C" w:rsidP="002C362C">
      <w:pPr>
        <w:tabs>
          <w:tab w:val="left" w:pos="851"/>
          <w:tab w:val="left" w:pos="993"/>
        </w:tabs>
        <w:ind w:firstLine="709"/>
        <w:jc w:val="both"/>
        <w:rPr>
          <w:sz w:val="28"/>
          <w:szCs w:val="28"/>
        </w:rPr>
      </w:pPr>
      <w:r w:rsidRPr="00795074">
        <w:rPr>
          <w:sz w:val="28"/>
          <w:szCs w:val="28"/>
        </w:rPr>
        <w:t xml:space="preserve">- </w:t>
      </w:r>
      <w:r>
        <w:rPr>
          <w:sz w:val="28"/>
          <w:szCs w:val="28"/>
        </w:rPr>
        <w:t xml:space="preserve">надання </w:t>
      </w:r>
      <w:r w:rsidRPr="00795074">
        <w:rPr>
          <w:sz w:val="28"/>
          <w:szCs w:val="28"/>
        </w:rPr>
        <w:t>в оренду фізичним і юридичним особам</w:t>
      </w:r>
      <w:r>
        <w:rPr>
          <w:sz w:val="28"/>
          <w:szCs w:val="28"/>
        </w:rPr>
        <w:t xml:space="preserve"> – 5 земельних ділянок</w:t>
      </w:r>
      <w:r w:rsidRPr="00795074">
        <w:rPr>
          <w:sz w:val="28"/>
          <w:szCs w:val="28"/>
        </w:rPr>
        <w:t>;</w:t>
      </w:r>
    </w:p>
    <w:p w14:paraId="0A7615C6" w14:textId="2E91C6CC" w:rsidR="002C362C" w:rsidRPr="00795074" w:rsidRDefault="002C362C" w:rsidP="002C362C">
      <w:pPr>
        <w:tabs>
          <w:tab w:val="left" w:pos="851"/>
          <w:tab w:val="left" w:pos="993"/>
        </w:tabs>
        <w:ind w:firstLine="709"/>
        <w:jc w:val="both"/>
        <w:rPr>
          <w:sz w:val="28"/>
          <w:szCs w:val="28"/>
        </w:rPr>
      </w:pPr>
      <w:r w:rsidRPr="00795074">
        <w:rPr>
          <w:sz w:val="28"/>
          <w:szCs w:val="28"/>
        </w:rPr>
        <w:t xml:space="preserve">- </w:t>
      </w:r>
      <w:r>
        <w:rPr>
          <w:sz w:val="28"/>
          <w:szCs w:val="28"/>
        </w:rPr>
        <w:t xml:space="preserve">резервування </w:t>
      </w:r>
      <w:r w:rsidRPr="00795074">
        <w:rPr>
          <w:sz w:val="28"/>
          <w:szCs w:val="28"/>
        </w:rPr>
        <w:t>для потреб Львівської міської територіальної громади</w:t>
      </w:r>
      <w:r>
        <w:rPr>
          <w:sz w:val="28"/>
          <w:szCs w:val="28"/>
        </w:rPr>
        <w:t xml:space="preserve"> – 13 земельних ділянок</w:t>
      </w:r>
      <w:r w:rsidRPr="00795074">
        <w:rPr>
          <w:sz w:val="28"/>
          <w:szCs w:val="28"/>
        </w:rPr>
        <w:t>;</w:t>
      </w:r>
    </w:p>
    <w:p w14:paraId="2A8568B4" w14:textId="59985A05" w:rsidR="00A40D6D" w:rsidRPr="00795074" w:rsidRDefault="00A40D6D" w:rsidP="00795074">
      <w:pPr>
        <w:tabs>
          <w:tab w:val="left" w:pos="851"/>
          <w:tab w:val="left" w:pos="1134"/>
        </w:tabs>
        <w:ind w:firstLine="700"/>
        <w:jc w:val="both"/>
        <w:rPr>
          <w:sz w:val="28"/>
          <w:szCs w:val="28"/>
        </w:rPr>
      </w:pPr>
      <w:r w:rsidRPr="00795074">
        <w:rPr>
          <w:sz w:val="28"/>
          <w:szCs w:val="28"/>
          <w:shd w:val="clear" w:color="auto" w:fill="FFFFFF"/>
        </w:rPr>
        <w:t>З метою ефективного використання земельного фонду міста, унеможливлення недоотримання коштів бюджетом Львівської міської територіальної громади у вигляді орендної плати за землю внаслідок використання земельних ділянок без належно оформленого землекористування, о</w:t>
      </w:r>
      <w:r w:rsidRPr="00795074">
        <w:rPr>
          <w:sz w:val="28"/>
          <w:szCs w:val="28"/>
        </w:rPr>
        <w:t>працьовано території неоформлених земельних ділянок площею 98,6га дев’яти промислових підприємств і як результат підготовлено та прийнято ухвалу про проведення їх інвентаризації.</w:t>
      </w:r>
    </w:p>
    <w:p w14:paraId="7EB0841C" w14:textId="78F2E031" w:rsidR="00A40D6D" w:rsidRPr="00795074" w:rsidRDefault="00A40D6D" w:rsidP="00795074">
      <w:pPr>
        <w:ind w:firstLine="700"/>
        <w:jc w:val="both"/>
        <w:rPr>
          <w:sz w:val="28"/>
          <w:szCs w:val="28"/>
        </w:rPr>
      </w:pPr>
      <w:r w:rsidRPr="00795074">
        <w:rPr>
          <w:sz w:val="28"/>
          <w:szCs w:val="28"/>
        </w:rPr>
        <w:t>З метою збереження зелених насаджень та місць для відпочинку населення міста Львова</w:t>
      </w:r>
      <w:r w:rsidR="00111BB6" w:rsidRPr="00795074">
        <w:rPr>
          <w:sz w:val="28"/>
          <w:szCs w:val="28"/>
        </w:rPr>
        <w:t xml:space="preserve"> та інших населених пунктів територіальної громади</w:t>
      </w:r>
      <w:r w:rsidRPr="00795074">
        <w:rPr>
          <w:sz w:val="28"/>
          <w:szCs w:val="28"/>
        </w:rPr>
        <w:t>, управлінням постійно здійснюється аналіз територій які використовуються для зазначених потреб, зокрема опрацьовуються звернення громадян, районних адміністрацій, депутатських запитів тощо на предмет подання ними пропозицій щодо облаштування земельних ділянок скверів, парків тощо. Як результат у  2023 році управлінням підготовлено ухвали якими:</w:t>
      </w:r>
    </w:p>
    <w:p w14:paraId="26341D72" w14:textId="61A52E30" w:rsidR="00A40D6D" w:rsidRPr="00795074" w:rsidRDefault="00A40D6D" w:rsidP="00795074">
      <w:pPr>
        <w:tabs>
          <w:tab w:val="left" w:pos="993"/>
        </w:tabs>
        <w:ind w:firstLine="709"/>
        <w:jc w:val="both"/>
        <w:rPr>
          <w:sz w:val="28"/>
          <w:szCs w:val="28"/>
        </w:rPr>
      </w:pPr>
      <w:r w:rsidRPr="00795074">
        <w:rPr>
          <w:sz w:val="28"/>
          <w:szCs w:val="28"/>
        </w:rPr>
        <w:t>- включено в перелік скверів (надано дозвіл на відведення) – 9 земельних ділянок загальною площею 2,7446га:</w:t>
      </w:r>
    </w:p>
    <w:p w14:paraId="385A53B0"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xml:space="preserve">, на вул. С. </w:t>
      </w:r>
      <w:proofErr w:type="spellStart"/>
      <w:r w:rsidRPr="00795074">
        <w:rPr>
          <w:sz w:val="28"/>
          <w:szCs w:val="28"/>
        </w:rPr>
        <w:t>Караффи</w:t>
      </w:r>
      <w:proofErr w:type="spellEnd"/>
      <w:r w:rsidRPr="00795074">
        <w:rPr>
          <w:sz w:val="28"/>
          <w:szCs w:val="28"/>
        </w:rPr>
        <w:t>-Корбут, 10 – 0,1660га</w:t>
      </w:r>
    </w:p>
    <w:p w14:paraId="7C496665"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xml:space="preserve">, на вул. С. </w:t>
      </w:r>
      <w:proofErr w:type="spellStart"/>
      <w:r w:rsidRPr="00795074">
        <w:rPr>
          <w:sz w:val="28"/>
          <w:szCs w:val="28"/>
        </w:rPr>
        <w:t>Караффи</w:t>
      </w:r>
      <w:proofErr w:type="spellEnd"/>
      <w:r w:rsidRPr="00795074">
        <w:rPr>
          <w:sz w:val="28"/>
          <w:szCs w:val="28"/>
        </w:rPr>
        <w:t>-Корбут, 12 – 0,0760га</w:t>
      </w:r>
    </w:p>
    <w:p w14:paraId="26EA1A44"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xml:space="preserve"> на вул. С. </w:t>
      </w:r>
      <w:proofErr w:type="spellStart"/>
      <w:r w:rsidRPr="00795074">
        <w:rPr>
          <w:sz w:val="28"/>
          <w:szCs w:val="28"/>
        </w:rPr>
        <w:t>Караффи</w:t>
      </w:r>
      <w:proofErr w:type="spellEnd"/>
      <w:r w:rsidRPr="00795074">
        <w:rPr>
          <w:sz w:val="28"/>
          <w:szCs w:val="28"/>
        </w:rPr>
        <w:t>-Корбут, 10-12 – 0,6000га</w:t>
      </w:r>
    </w:p>
    <w:p w14:paraId="7DFE79FE"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на вул. Героїв УПА, біля будинку № 76 – 0,2326га</w:t>
      </w:r>
    </w:p>
    <w:p w14:paraId="269AF691"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на вул. Б. Грінченка, 6 – 0,3700га</w:t>
      </w:r>
    </w:p>
    <w:p w14:paraId="21F1E4BB" w14:textId="77777777" w:rsidR="00A40D6D" w:rsidRPr="00795074" w:rsidRDefault="00A40D6D" w:rsidP="00795074">
      <w:pPr>
        <w:tabs>
          <w:tab w:val="left" w:pos="993"/>
        </w:tabs>
        <w:ind w:firstLine="709"/>
        <w:jc w:val="both"/>
        <w:rPr>
          <w:sz w:val="28"/>
          <w:szCs w:val="28"/>
        </w:rPr>
      </w:pPr>
      <w:proofErr w:type="spellStart"/>
      <w:r w:rsidRPr="00795074">
        <w:rPr>
          <w:sz w:val="28"/>
          <w:szCs w:val="28"/>
        </w:rPr>
        <w:t>м.Львів</w:t>
      </w:r>
      <w:proofErr w:type="spellEnd"/>
      <w:r w:rsidRPr="00795074">
        <w:rPr>
          <w:sz w:val="28"/>
          <w:szCs w:val="28"/>
        </w:rPr>
        <w:t xml:space="preserve">, на </w:t>
      </w:r>
      <w:proofErr w:type="spellStart"/>
      <w:r w:rsidRPr="00795074">
        <w:rPr>
          <w:sz w:val="28"/>
          <w:szCs w:val="28"/>
        </w:rPr>
        <w:t>вул.П.Мирного</w:t>
      </w:r>
      <w:proofErr w:type="spellEnd"/>
      <w:r w:rsidRPr="00795074">
        <w:rPr>
          <w:sz w:val="28"/>
          <w:szCs w:val="28"/>
        </w:rPr>
        <w:t xml:space="preserve"> (4 ділянки) - 1,3000га</w:t>
      </w:r>
    </w:p>
    <w:p w14:paraId="5EB74EA2" w14:textId="38D21454" w:rsidR="00A40D6D" w:rsidRPr="00795074" w:rsidRDefault="00A40D6D" w:rsidP="00795074">
      <w:pPr>
        <w:tabs>
          <w:tab w:val="left" w:pos="993"/>
        </w:tabs>
        <w:ind w:firstLine="709"/>
        <w:jc w:val="both"/>
        <w:rPr>
          <w:sz w:val="28"/>
          <w:szCs w:val="28"/>
        </w:rPr>
      </w:pPr>
      <w:r w:rsidRPr="00795074">
        <w:rPr>
          <w:sz w:val="28"/>
          <w:szCs w:val="28"/>
        </w:rPr>
        <w:t>-</w:t>
      </w:r>
      <w:r w:rsidR="00111BB6" w:rsidRPr="00795074">
        <w:rPr>
          <w:sz w:val="28"/>
          <w:szCs w:val="28"/>
        </w:rPr>
        <w:t xml:space="preserve"> </w:t>
      </w:r>
      <w:r w:rsidRPr="00795074">
        <w:rPr>
          <w:sz w:val="28"/>
          <w:szCs w:val="28"/>
        </w:rPr>
        <w:t>оформлено землекористування зелен</w:t>
      </w:r>
      <w:r w:rsidR="00FA4FCF" w:rsidRPr="00795074">
        <w:rPr>
          <w:sz w:val="28"/>
          <w:szCs w:val="28"/>
        </w:rPr>
        <w:t>ої</w:t>
      </w:r>
      <w:r w:rsidRPr="00795074">
        <w:rPr>
          <w:sz w:val="28"/>
          <w:szCs w:val="28"/>
        </w:rPr>
        <w:t xml:space="preserve"> зон</w:t>
      </w:r>
      <w:r w:rsidR="00FA4FCF" w:rsidRPr="00795074">
        <w:rPr>
          <w:sz w:val="28"/>
          <w:szCs w:val="28"/>
        </w:rPr>
        <w:t xml:space="preserve">и у </w:t>
      </w:r>
      <w:proofErr w:type="spellStart"/>
      <w:r w:rsidR="00FA4FCF" w:rsidRPr="00795074">
        <w:rPr>
          <w:sz w:val="28"/>
          <w:szCs w:val="28"/>
        </w:rPr>
        <w:t>м.Львові</w:t>
      </w:r>
      <w:proofErr w:type="spellEnd"/>
      <w:r w:rsidR="00FA4FCF" w:rsidRPr="00795074">
        <w:rPr>
          <w:sz w:val="28"/>
          <w:szCs w:val="28"/>
        </w:rPr>
        <w:t xml:space="preserve"> на </w:t>
      </w:r>
      <w:proofErr w:type="spellStart"/>
      <w:r w:rsidR="00FA4FCF" w:rsidRPr="00795074">
        <w:rPr>
          <w:sz w:val="28"/>
          <w:szCs w:val="28"/>
        </w:rPr>
        <w:t>вул,Миколайчука</w:t>
      </w:r>
      <w:proofErr w:type="spellEnd"/>
      <w:r w:rsidR="00FA4FCF" w:rsidRPr="00795074">
        <w:rPr>
          <w:sz w:val="28"/>
          <w:szCs w:val="28"/>
        </w:rPr>
        <w:t xml:space="preserve"> – </w:t>
      </w:r>
      <w:proofErr w:type="spellStart"/>
      <w:r w:rsidR="00FA4FCF" w:rsidRPr="00795074">
        <w:rPr>
          <w:sz w:val="28"/>
          <w:szCs w:val="28"/>
        </w:rPr>
        <w:t>вул.Орлика</w:t>
      </w:r>
      <w:proofErr w:type="spellEnd"/>
      <w:r w:rsidR="00FA4FCF" w:rsidRPr="00795074">
        <w:rPr>
          <w:sz w:val="28"/>
          <w:szCs w:val="28"/>
        </w:rPr>
        <w:t xml:space="preserve"> – </w:t>
      </w:r>
      <w:proofErr w:type="spellStart"/>
      <w:r w:rsidR="00FA4FCF" w:rsidRPr="00795074">
        <w:rPr>
          <w:sz w:val="28"/>
          <w:szCs w:val="28"/>
        </w:rPr>
        <w:t>вул.Мазепи</w:t>
      </w:r>
      <w:proofErr w:type="spellEnd"/>
      <w:r w:rsidR="00FA4FCF" w:rsidRPr="00795074">
        <w:rPr>
          <w:sz w:val="28"/>
          <w:szCs w:val="28"/>
        </w:rPr>
        <w:t>, площею 2,5927га</w:t>
      </w:r>
    </w:p>
    <w:p w14:paraId="7E010696" w14:textId="35CF7916" w:rsidR="00111BB6" w:rsidRPr="00795074" w:rsidRDefault="00111BB6" w:rsidP="00795074">
      <w:pPr>
        <w:tabs>
          <w:tab w:val="left" w:pos="993"/>
        </w:tabs>
        <w:ind w:firstLine="709"/>
        <w:jc w:val="both"/>
        <w:rPr>
          <w:sz w:val="28"/>
          <w:szCs w:val="28"/>
        </w:rPr>
      </w:pPr>
      <w:r w:rsidRPr="00795074">
        <w:rPr>
          <w:sz w:val="28"/>
          <w:szCs w:val="28"/>
        </w:rPr>
        <w:t>- оформлено землекористування  2 парків загальною площею 47,8643га:</w:t>
      </w:r>
    </w:p>
    <w:p w14:paraId="41D49C96" w14:textId="4CF0F468" w:rsidR="00111BB6" w:rsidRPr="00795074" w:rsidRDefault="00111BB6" w:rsidP="00795074">
      <w:pPr>
        <w:tabs>
          <w:tab w:val="left" w:pos="993"/>
        </w:tabs>
        <w:ind w:firstLine="851"/>
        <w:jc w:val="both"/>
        <w:rPr>
          <w:sz w:val="28"/>
          <w:szCs w:val="28"/>
        </w:rPr>
      </w:pPr>
      <w:r w:rsidRPr="00795074">
        <w:rPr>
          <w:sz w:val="28"/>
          <w:szCs w:val="28"/>
        </w:rPr>
        <w:t>смт Рудне  - площею 42,4044 га для збереження та використання лісового заказника місцевого значення "Лісопарк Рудно".</w:t>
      </w:r>
    </w:p>
    <w:p w14:paraId="06A2884D" w14:textId="37E05BFD" w:rsidR="00111BB6" w:rsidRPr="00795074" w:rsidRDefault="00111BB6" w:rsidP="00795074">
      <w:pPr>
        <w:tabs>
          <w:tab w:val="left" w:pos="993"/>
        </w:tabs>
        <w:ind w:firstLine="851"/>
        <w:jc w:val="both"/>
        <w:rPr>
          <w:sz w:val="28"/>
          <w:szCs w:val="28"/>
        </w:rPr>
      </w:pPr>
      <w:proofErr w:type="spellStart"/>
      <w:r w:rsidRPr="00795074">
        <w:rPr>
          <w:sz w:val="28"/>
          <w:szCs w:val="28"/>
        </w:rPr>
        <w:t>м.Винники</w:t>
      </w:r>
      <w:proofErr w:type="spellEnd"/>
      <w:r w:rsidRPr="00795074">
        <w:rPr>
          <w:sz w:val="28"/>
          <w:szCs w:val="28"/>
        </w:rPr>
        <w:t>, вул. Родини Маркевичів площами 3,6735га та 1,7864га для обслуговування парку "</w:t>
      </w:r>
      <w:proofErr w:type="spellStart"/>
      <w:r w:rsidRPr="00795074">
        <w:rPr>
          <w:sz w:val="28"/>
          <w:szCs w:val="28"/>
        </w:rPr>
        <w:t>Вайнберг</w:t>
      </w:r>
      <w:proofErr w:type="spellEnd"/>
      <w:r w:rsidRPr="00795074">
        <w:rPr>
          <w:sz w:val="28"/>
          <w:szCs w:val="28"/>
        </w:rPr>
        <w:t xml:space="preserve"> парк".</w:t>
      </w:r>
    </w:p>
    <w:p w14:paraId="3F5B8462" w14:textId="452584A3" w:rsidR="00A40D6D" w:rsidRPr="00795074" w:rsidRDefault="00FA4FCF" w:rsidP="00795074">
      <w:pPr>
        <w:tabs>
          <w:tab w:val="left" w:pos="993"/>
        </w:tabs>
        <w:ind w:right="140" w:firstLine="709"/>
        <w:jc w:val="both"/>
        <w:rPr>
          <w:sz w:val="28"/>
          <w:szCs w:val="28"/>
        </w:rPr>
      </w:pPr>
      <w:r w:rsidRPr="00795074">
        <w:rPr>
          <w:sz w:val="28"/>
          <w:szCs w:val="28"/>
        </w:rPr>
        <w:t xml:space="preserve">- оформлено землекористування </w:t>
      </w:r>
      <w:r w:rsidR="00A40D6D" w:rsidRPr="00795074">
        <w:rPr>
          <w:sz w:val="28"/>
          <w:szCs w:val="28"/>
        </w:rPr>
        <w:t xml:space="preserve">скверів </w:t>
      </w:r>
      <w:r w:rsidRPr="00795074">
        <w:rPr>
          <w:sz w:val="28"/>
          <w:szCs w:val="28"/>
        </w:rPr>
        <w:t xml:space="preserve">в кількості </w:t>
      </w:r>
      <w:r w:rsidR="00795074" w:rsidRPr="00795074">
        <w:rPr>
          <w:sz w:val="28"/>
          <w:szCs w:val="28"/>
        </w:rPr>
        <w:t>3</w:t>
      </w:r>
      <w:r w:rsidR="00A40D6D" w:rsidRPr="00795074">
        <w:rPr>
          <w:sz w:val="28"/>
          <w:szCs w:val="28"/>
        </w:rPr>
        <w:t xml:space="preserve"> з</w:t>
      </w:r>
      <w:r w:rsidR="00450033">
        <w:rPr>
          <w:sz w:val="28"/>
          <w:szCs w:val="28"/>
        </w:rPr>
        <w:t>емельні ділянки</w:t>
      </w:r>
      <w:r w:rsidR="00A40D6D" w:rsidRPr="00795074">
        <w:rPr>
          <w:sz w:val="28"/>
          <w:szCs w:val="28"/>
        </w:rPr>
        <w:t xml:space="preserve"> площею 2,</w:t>
      </w:r>
      <w:r w:rsidR="00795074" w:rsidRPr="00795074">
        <w:rPr>
          <w:sz w:val="28"/>
          <w:szCs w:val="28"/>
        </w:rPr>
        <w:t>8693</w:t>
      </w:r>
      <w:r w:rsidR="00A40D6D" w:rsidRPr="00795074">
        <w:rPr>
          <w:sz w:val="28"/>
          <w:szCs w:val="28"/>
        </w:rPr>
        <w:t>га (сформована ділянка та передана в користування)</w:t>
      </w:r>
    </w:p>
    <w:p w14:paraId="1F8B15D9" w14:textId="7E271CB9"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вул.Пекарська,52-56 – Мечнікова,16 – 1,4000га</w:t>
      </w:r>
    </w:p>
    <w:p w14:paraId="5C43AB0D" w14:textId="3D85E2CA" w:rsidR="00FA4FCF" w:rsidRPr="00795074" w:rsidRDefault="00FA4FCF"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вул.Чернігівська</w:t>
      </w:r>
      <w:proofErr w:type="spellEnd"/>
      <w:r w:rsidRPr="00795074">
        <w:rPr>
          <w:sz w:val="28"/>
          <w:szCs w:val="28"/>
        </w:rPr>
        <w:t xml:space="preserve"> – Пекарська – 0,6362га</w:t>
      </w:r>
    </w:p>
    <w:p w14:paraId="53BD5822" w14:textId="550D80A2" w:rsidR="00795074" w:rsidRPr="00795074" w:rsidRDefault="00795074" w:rsidP="00795074">
      <w:pPr>
        <w:tabs>
          <w:tab w:val="left" w:pos="993"/>
        </w:tabs>
        <w:ind w:right="140" w:firstLine="709"/>
        <w:jc w:val="both"/>
        <w:rPr>
          <w:sz w:val="28"/>
          <w:szCs w:val="28"/>
        </w:rPr>
      </w:pPr>
      <w:proofErr w:type="spellStart"/>
      <w:r w:rsidRPr="00795074">
        <w:rPr>
          <w:sz w:val="28"/>
          <w:szCs w:val="28"/>
        </w:rPr>
        <w:t>смт.Рудне</w:t>
      </w:r>
      <w:proofErr w:type="spellEnd"/>
      <w:r w:rsidRPr="00795074">
        <w:rPr>
          <w:sz w:val="28"/>
          <w:szCs w:val="28"/>
        </w:rPr>
        <w:t xml:space="preserve">, </w:t>
      </w:r>
      <w:proofErr w:type="spellStart"/>
      <w:r w:rsidRPr="00795074">
        <w:rPr>
          <w:sz w:val="28"/>
          <w:szCs w:val="28"/>
        </w:rPr>
        <w:t>вул.Коновальця</w:t>
      </w:r>
      <w:proofErr w:type="spellEnd"/>
      <w:r w:rsidRPr="00795074">
        <w:rPr>
          <w:sz w:val="28"/>
          <w:szCs w:val="28"/>
        </w:rPr>
        <w:t>-Героїв УПА-</w:t>
      </w:r>
      <w:proofErr w:type="spellStart"/>
      <w:r w:rsidRPr="00795074">
        <w:rPr>
          <w:sz w:val="28"/>
          <w:szCs w:val="28"/>
        </w:rPr>
        <w:t>І.Білозіра</w:t>
      </w:r>
      <w:proofErr w:type="spellEnd"/>
      <w:r w:rsidRPr="00795074">
        <w:rPr>
          <w:sz w:val="28"/>
          <w:szCs w:val="28"/>
        </w:rPr>
        <w:t xml:space="preserve"> – 0,8331га</w:t>
      </w:r>
    </w:p>
    <w:p w14:paraId="5372A4DB" w14:textId="77BB6A44" w:rsidR="00A40D6D" w:rsidRPr="00795074" w:rsidRDefault="00B654EC" w:rsidP="00CC6D2D">
      <w:pPr>
        <w:pStyle w:val="a5"/>
        <w:tabs>
          <w:tab w:val="left" w:pos="1134"/>
        </w:tabs>
        <w:spacing w:before="0" w:beforeAutospacing="0" w:after="0"/>
        <w:ind w:right="140" w:firstLine="709"/>
        <w:jc w:val="both"/>
        <w:rPr>
          <w:sz w:val="28"/>
          <w:szCs w:val="28"/>
        </w:rPr>
      </w:pPr>
      <w:r w:rsidRPr="00795074">
        <w:rPr>
          <w:sz w:val="28"/>
          <w:szCs w:val="28"/>
        </w:rPr>
        <w:t xml:space="preserve">- </w:t>
      </w:r>
      <w:proofErr w:type="spellStart"/>
      <w:r w:rsidRPr="00795074">
        <w:rPr>
          <w:sz w:val="28"/>
          <w:szCs w:val="28"/>
        </w:rPr>
        <w:t>сформовані</w:t>
      </w:r>
      <w:proofErr w:type="spellEnd"/>
      <w:r w:rsidRPr="00795074">
        <w:rPr>
          <w:sz w:val="28"/>
          <w:szCs w:val="28"/>
        </w:rPr>
        <w:t xml:space="preserve"> (</w:t>
      </w:r>
      <w:proofErr w:type="spellStart"/>
      <w:r w:rsidRPr="00795074">
        <w:rPr>
          <w:sz w:val="28"/>
          <w:szCs w:val="28"/>
        </w:rPr>
        <w:t>присвоєні</w:t>
      </w:r>
      <w:proofErr w:type="spellEnd"/>
      <w:r w:rsidRPr="00795074">
        <w:rPr>
          <w:sz w:val="28"/>
          <w:szCs w:val="28"/>
        </w:rPr>
        <w:t xml:space="preserve"> </w:t>
      </w:r>
      <w:proofErr w:type="spellStart"/>
      <w:r w:rsidRPr="00795074">
        <w:rPr>
          <w:sz w:val="28"/>
          <w:szCs w:val="28"/>
        </w:rPr>
        <w:t>кадастрові</w:t>
      </w:r>
      <w:proofErr w:type="spellEnd"/>
      <w:r w:rsidRPr="00795074">
        <w:rPr>
          <w:sz w:val="28"/>
          <w:szCs w:val="28"/>
        </w:rPr>
        <w:t xml:space="preserve"> </w:t>
      </w:r>
      <w:proofErr w:type="spellStart"/>
      <w:r w:rsidRPr="00795074">
        <w:rPr>
          <w:sz w:val="28"/>
          <w:szCs w:val="28"/>
        </w:rPr>
        <w:t>номери</w:t>
      </w:r>
      <w:proofErr w:type="spellEnd"/>
      <w:r w:rsidRPr="00795074">
        <w:rPr>
          <w:sz w:val="28"/>
          <w:szCs w:val="28"/>
        </w:rPr>
        <w:t xml:space="preserve">, </w:t>
      </w:r>
      <w:proofErr w:type="spellStart"/>
      <w:r w:rsidRPr="00795074">
        <w:rPr>
          <w:sz w:val="28"/>
          <w:szCs w:val="28"/>
        </w:rPr>
        <w:t>але</w:t>
      </w:r>
      <w:proofErr w:type="spellEnd"/>
      <w:r w:rsidRPr="00795074">
        <w:rPr>
          <w:sz w:val="28"/>
          <w:szCs w:val="28"/>
        </w:rPr>
        <w:t xml:space="preserve"> </w:t>
      </w:r>
      <w:proofErr w:type="spellStart"/>
      <w:r w:rsidRPr="00795074">
        <w:rPr>
          <w:sz w:val="28"/>
          <w:szCs w:val="28"/>
        </w:rPr>
        <w:t>ще</w:t>
      </w:r>
      <w:proofErr w:type="spellEnd"/>
      <w:r w:rsidRPr="00795074">
        <w:rPr>
          <w:sz w:val="28"/>
          <w:szCs w:val="28"/>
        </w:rPr>
        <w:t xml:space="preserve"> </w:t>
      </w:r>
      <w:proofErr w:type="spellStart"/>
      <w:r w:rsidRPr="00795074">
        <w:rPr>
          <w:sz w:val="28"/>
          <w:szCs w:val="28"/>
        </w:rPr>
        <w:t>ухвалою</w:t>
      </w:r>
      <w:proofErr w:type="spellEnd"/>
      <w:r w:rsidRPr="00795074">
        <w:rPr>
          <w:sz w:val="28"/>
          <w:szCs w:val="28"/>
        </w:rPr>
        <w:t xml:space="preserve"> не </w:t>
      </w:r>
      <w:proofErr w:type="spellStart"/>
      <w:r w:rsidRPr="00795074">
        <w:rPr>
          <w:sz w:val="28"/>
          <w:szCs w:val="28"/>
        </w:rPr>
        <w:t>передані</w:t>
      </w:r>
      <w:proofErr w:type="spellEnd"/>
      <w:r w:rsidRPr="00795074">
        <w:rPr>
          <w:sz w:val="28"/>
          <w:szCs w:val="28"/>
        </w:rPr>
        <w:t xml:space="preserve">) </w:t>
      </w:r>
      <w:r w:rsidR="00A40D6D" w:rsidRPr="00795074">
        <w:rPr>
          <w:sz w:val="28"/>
          <w:szCs w:val="28"/>
        </w:rPr>
        <w:t xml:space="preserve">8 </w:t>
      </w:r>
      <w:proofErr w:type="spellStart"/>
      <w:r w:rsidR="00A40D6D" w:rsidRPr="00795074">
        <w:rPr>
          <w:sz w:val="28"/>
          <w:szCs w:val="28"/>
        </w:rPr>
        <w:t>з</w:t>
      </w:r>
      <w:r w:rsidRPr="00795074">
        <w:rPr>
          <w:sz w:val="28"/>
          <w:szCs w:val="28"/>
        </w:rPr>
        <w:t>емельних</w:t>
      </w:r>
      <w:proofErr w:type="spellEnd"/>
      <w:r w:rsidRPr="00795074">
        <w:rPr>
          <w:sz w:val="28"/>
          <w:szCs w:val="28"/>
        </w:rPr>
        <w:t xml:space="preserve"> </w:t>
      </w:r>
      <w:proofErr w:type="spellStart"/>
      <w:r w:rsidRPr="00795074">
        <w:rPr>
          <w:sz w:val="28"/>
          <w:szCs w:val="28"/>
        </w:rPr>
        <w:t>ділянок</w:t>
      </w:r>
      <w:proofErr w:type="spellEnd"/>
      <w:r w:rsidRPr="00795074">
        <w:rPr>
          <w:sz w:val="28"/>
          <w:szCs w:val="28"/>
        </w:rPr>
        <w:t xml:space="preserve"> </w:t>
      </w:r>
      <w:proofErr w:type="spellStart"/>
      <w:r w:rsidRPr="00795074">
        <w:rPr>
          <w:sz w:val="28"/>
          <w:szCs w:val="28"/>
        </w:rPr>
        <w:t>загальною</w:t>
      </w:r>
      <w:proofErr w:type="spellEnd"/>
      <w:r w:rsidRPr="00795074">
        <w:rPr>
          <w:sz w:val="28"/>
          <w:szCs w:val="28"/>
        </w:rPr>
        <w:t xml:space="preserve"> </w:t>
      </w:r>
      <w:proofErr w:type="spellStart"/>
      <w:r w:rsidRPr="00795074">
        <w:rPr>
          <w:sz w:val="28"/>
          <w:szCs w:val="28"/>
        </w:rPr>
        <w:t>площею</w:t>
      </w:r>
      <w:proofErr w:type="spellEnd"/>
      <w:r w:rsidRPr="00795074">
        <w:rPr>
          <w:sz w:val="28"/>
          <w:szCs w:val="28"/>
        </w:rPr>
        <w:t xml:space="preserve"> </w:t>
      </w:r>
      <w:r w:rsidR="00A40D6D" w:rsidRPr="00795074">
        <w:rPr>
          <w:sz w:val="28"/>
          <w:szCs w:val="28"/>
        </w:rPr>
        <w:t xml:space="preserve">4,4092га </w:t>
      </w:r>
    </w:p>
    <w:p w14:paraId="702B411E" w14:textId="545A2358"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вул.Солом'янка</w:t>
      </w:r>
      <w:proofErr w:type="spellEnd"/>
      <w:r w:rsidRPr="00795074">
        <w:rPr>
          <w:sz w:val="28"/>
          <w:szCs w:val="28"/>
        </w:rPr>
        <w:t xml:space="preserve"> – 0,1176га</w:t>
      </w:r>
    </w:p>
    <w:p w14:paraId="257D3D21" w14:textId="378B48A9"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вул.Клепарівська</w:t>
      </w:r>
      <w:proofErr w:type="spellEnd"/>
      <w:r w:rsidRPr="00795074">
        <w:rPr>
          <w:sz w:val="28"/>
          <w:szCs w:val="28"/>
        </w:rPr>
        <w:t xml:space="preserve"> – 1,3748га</w:t>
      </w:r>
    </w:p>
    <w:p w14:paraId="509EDE59" w14:textId="1311E78E"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вул.Тракт</w:t>
      </w:r>
      <w:proofErr w:type="spellEnd"/>
      <w:r w:rsidRPr="00795074">
        <w:rPr>
          <w:sz w:val="28"/>
          <w:szCs w:val="28"/>
        </w:rPr>
        <w:t xml:space="preserve"> Глинянський,139 – 0,3714га</w:t>
      </w:r>
    </w:p>
    <w:p w14:paraId="79C4E17B" w14:textId="30ECFE1D"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вул.Каштанова</w:t>
      </w:r>
      <w:proofErr w:type="spellEnd"/>
      <w:r w:rsidRPr="00795074">
        <w:rPr>
          <w:sz w:val="28"/>
          <w:szCs w:val="28"/>
        </w:rPr>
        <w:t xml:space="preserve"> – </w:t>
      </w:r>
      <w:proofErr w:type="spellStart"/>
      <w:r w:rsidRPr="00795074">
        <w:rPr>
          <w:sz w:val="28"/>
          <w:szCs w:val="28"/>
        </w:rPr>
        <w:t>Ярошинської</w:t>
      </w:r>
      <w:proofErr w:type="spellEnd"/>
      <w:r w:rsidRPr="00795074">
        <w:rPr>
          <w:sz w:val="28"/>
          <w:szCs w:val="28"/>
        </w:rPr>
        <w:t xml:space="preserve"> – 0,2063га</w:t>
      </w:r>
    </w:p>
    <w:p w14:paraId="110B3422" w14:textId="0EDD7BF9"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вул.Пластова</w:t>
      </w:r>
      <w:proofErr w:type="spellEnd"/>
      <w:r w:rsidRPr="00795074">
        <w:rPr>
          <w:sz w:val="28"/>
          <w:szCs w:val="28"/>
        </w:rPr>
        <w:t xml:space="preserve"> – 0,8308га</w:t>
      </w:r>
    </w:p>
    <w:p w14:paraId="75DBA6FC" w14:textId="61E9C656"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вул.Сихівська</w:t>
      </w:r>
      <w:proofErr w:type="spellEnd"/>
      <w:r w:rsidRPr="00795074">
        <w:rPr>
          <w:sz w:val="28"/>
          <w:szCs w:val="28"/>
        </w:rPr>
        <w:t xml:space="preserve"> – </w:t>
      </w:r>
      <w:proofErr w:type="spellStart"/>
      <w:r w:rsidRPr="00795074">
        <w:rPr>
          <w:sz w:val="28"/>
          <w:szCs w:val="28"/>
        </w:rPr>
        <w:t>Зубрівська</w:t>
      </w:r>
      <w:proofErr w:type="spellEnd"/>
      <w:r w:rsidRPr="00795074">
        <w:rPr>
          <w:sz w:val="28"/>
          <w:szCs w:val="28"/>
        </w:rPr>
        <w:t xml:space="preserve"> – </w:t>
      </w:r>
      <w:proofErr w:type="spellStart"/>
      <w:r w:rsidRPr="00795074">
        <w:rPr>
          <w:sz w:val="28"/>
          <w:szCs w:val="28"/>
        </w:rPr>
        <w:t>пр.Ч.Калини</w:t>
      </w:r>
      <w:proofErr w:type="spellEnd"/>
      <w:r w:rsidRPr="00795074">
        <w:rPr>
          <w:sz w:val="28"/>
          <w:szCs w:val="28"/>
        </w:rPr>
        <w:t xml:space="preserve"> – 1,2984га</w:t>
      </w:r>
    </w:p>
    <w:p w14:paraId="06A1F8F4" w14:textId="606ACB00"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вул.Волошина</w:t>
      </w:r>
      <w:proofErr w:type="spellEnd"/>
      <w:r w:rsidRPr="00795074">
        <w:rPr>
          <w:sz w:val="28"/>
          <w:szCs w:val="28"/>
        </w:rPr>
        <w:t xml:space="preserve"> – 0,0473га</w:t>
      </w:r>
    </w:p>
    <w:p w14:paraId="0ED84F3B" w14:textId="7BFA9F34" w:rsidR="00A40D6D" w:rsidRPr="00795074" w:rsidRDefault="00A40D6D" w:rsidP="00795074">
      <w:pPr>
        <w:tabs>
          <w:tab w:val="left" w:pos="993"/>
        </w:tabs>
        <w:ind w:right="140" w:firstLine="709"/>
        <w:jc w:val="both"/>
        <w:rPr>
          <w:sz w:val="28"/>
          <w:szCs w:val="28"/>
        </w:rPr>
      </w:pPr>
      <w:proofErr w:type="spellStart"/>
      <w:r w:rsidRPr="00795074">
        <w:rPr>
          <w:sz w:val="28"/>
          <w:szCs w:val="28"/>
        </w:rPr>
        <w:t>м.Львів</w:t>
      </w:r>
      <w:proofErr w:type="spellEnd"/>
      <w:r w:rsidRPr="00795074">
        <w:rPr>
          <w:sz w:val="28"/>
          <w:szCs w:val="28"/>
        </w:rPr>
        <w:t xml:space="preserve">, </w:t>
      </w:r>
      <w:proofErr w:type="spellStart"/>
      <w:r w:rsidRPr="00795074">
        <w:rPr>
          <w:sz w:val="28"/>
          <w:szCs w:val="28"/>
        </w:rPr>
        <w:t>пл.Міцкевича</w:t>
      </w:r>
      <w:proofErr w:type="spellEnd"/>
      <w:r w:rsidRPr="00795074">
        <w:rPr>
          <w:sz w:val="28"/>
          <w:szCs w:val="28"/>
        </w:rPr>
        <w:t xml:space="preserve"> – 0,1626га</w:t>
      </w:r>
    </w:p>
    <w:p w14:paraId="0116C31B" w14:textId="568C658B" w:rsidR="004F0B7E" w:rsidRPr="00795074" w:rsidRDefault="004F0B7E" w:rsidP="00795074">
      <w:pPr>
        <w:tabs>
          <w:tab w:val="left" w:pos="993"/>
        </w:tabs>
        <w:ind w:firstLine="709"/>
        <w:jc w:val="both"/>
        <w:rPr>
          <w:sz w:val="28"/>
          <w:szCs w:val="28"/>
        </w:rPr>
      </w:pPr>
      <w:r w:rsidRPr="00795074">
        <w:rPr>
          <w:sz w:val="28"/>
          <w:szCs w:val="28"/>
        </w:rPr>
        <w:t>Інформаційно-аналітичним відділом, з метою забезпечення структурних підрозділів управління та інших органів виконавчої влади Львівської міської ради необхідною для прийняття рішень інформацією, проводи</w:t>
      </w:r>
      <w:r w:rsidR="00B654EC" w:rsidRPr="00795074">
        <w:rPr>
          <w:sz w:val="28"/>
          <w:szCs w:val="28"/>
        </w:rPr>
        <w:t>вся</w:t>
      </w:r>
      <w:r w:rsidRPr="00795074">
        <w:rPr>
          <w:sz w:val="28"/>
          <w:szCs w:val="28"/>
        </w:rPr>
        <w:t xml:space="preserve"> аналіз та інвентаризація об’єктів, земельних ділянок та територій різного цільового призначення та різного об’єму.</w:t>
      </w:r>
    </w:p>
    <w:p w14:paraId="71AA20C7" w14:textId="77777777" w:rsidR="004F0B7E" w:rsidRPr="00795074" w:rsidRDefault="004F0B7E" w:rsidP="00795074">
      <w:pPr>
        <w:tabs>
          <w:tab w:val="left" w:pos="993"/>
        </w:tabs>
        <w:ind w:firstLine="709"/>
        <w:jc w:val="both"/>
        <w:rPr>
          <w:sz w:val="28"/>
          <w:szCs w:val="28"/>
        </w:rPr>
      </w:pPr>
      <w:r w:rsidRPr="00795074">
        <w:rPr>
          <w:sz w:val="28"/>
          <w:szCs w:val="28"/>
        </w:rPr>
        <w:t>З метою забезпечення ефективного використання земельного фонду Львівської міської територіальної громади підготовлено та міською радою прийнято ухвалу від 27.12.2023 №4188 «Про державну реєстрацію речових прав на нерухоме майно (земельні ділянки) у с. Малі Підліски» ухвала дозволяє Львівській міській раді прийняти у комунальну власність та зареєструвати речові права (право власності) на земельні ділянки загальною площею 24,5115 га.</w:t>
      </w:r>
    </w:p>
    <w:p w14:paraId="78CBBB77" w14:textId="50B786CE" w:rsidR="004F0B7E" w:rsidRPr="00795074" w:rsidRDefault="004F0B7E" w:rsidP="00795074">
      <w:pPr>
        <w:tabs>
          <w:tab w:val="left" w:pos="993"/>
        </w:tabs>
        <w:ind w:firstLine="709"/>
        <w:jc w:val="both"/>
        <w:rPr>
          <w:sz w:val="28"/>
          <w:szCs w:val="28"/>
        </w:rPr>
      </w:pPr>
      <w:r w:rsidRPr="00795074">
        <w:rPr>
          <w:sz w:val="28"/>
          <w:szCs w:val="28"/>
        </w:rPr>
        <w:t>Опрацьовується та систематизується інформація про вільні земельні ділянки, які можуть бути використані для соціальних потреб громади, або реалізовані на земельних торгах.</w:t>
      </w:r>
    </w:p>
    <w:p w14:paraId="08A81393" w14:textId="028FD07E" w:rsidR="0012116E" w:rsidRPr="00795074" w:rsidRDefault="0012116E" w:rsidP="00795074">
      <w:pPr>
        <w:tabs>
          <w:tab w:val="left" w:pos="993"/>
        </w:tabs>
        <w:ind w:firstLine="709"/>
        <w:jc w:val="both"/>
        <w:rPr>
          <w:sz w:val="28"/>
          <w:szCs w:val="28"/>
        </w:rPr>
      </w:pPr>
      <w:r w:rsidRPr="00795074">
        <w:rPr>
          <w:sz w:val="28"/>
          <w:szCs w:val="28"/>
        </w:rPr>
        <w:t xml:space="preserve">Також відповідно до ухвали Львівської міської ради від 18 серпня 2022 року №2279 «Про надання управлінню земельних ресурсів департаменту містобудування дозволу на розроблення проекту землеустрою щодо встановлення меж Львівської міської територіальної громади та меж населених пунктів, які увійшли до складу Львівської міської територіальної громади» 6 грудня 2023 року через   електронну платформу </w:t>
      </w:r>
      <w:r w:rsidRPr="00795074">
        <w:rPr>
          <w:sz w:val="28"/>
          <w:szCs w:val="28"/>
          <w:lang w:val="en-US"/>
        </w:rPr>
        <w:t>e</w:t>
      </w:r>
      <w:r w:rsidRPr="00795074">
        <w:rPr>
          <w:sz w:val="28"/>
          <w:szCs w:val="28"/>
        </w:rPr>
        <w:t>.</w:t>
      </w:r>
      <w:r w:rsidRPr="00795074">
        <w:rPr>
          <w:sz w:val="28"/>
          <w:szCs w:val="28"/>
          <w:lang w:val="en-US"/>
        </w:rPr>
        <w:t>tender</w:t>
      </w:r>
      <w:r w:rsidRPr="00795074">
        <w:rPr>
          <w:sz w:val="28"/>
          <w:szCs w:val="28"/>
        </w:rPr>
        <w:t>. було визначено розробника проекту землеустрою щодо встановлення меж Львівської міської територіальної громади та меж населених пунктів, які увійшли до складу Львівської міської територіальної громади – приватне підприємство «Центр ринкових досліджень».</w:t>
      </w:r>
    </w:p>
    <w:p w14:paraId="33039BE3" w14:textId="00F5F94F" w:rsidR="0012116E" w:rsidRPr="00795074" w:rsidRDefault="0012116E" w:rsidP="00795074">
      <w:pPr>
        <w:ind w:firstLine="700"/>
        <w:jc w:val="both"/>
        <w:rPr>
          <w:sz w:val="28"/>
          <w:szCs w:val="28"/>
        </w:rPr>
      </w:pPr>
      <w:r w:rsidRPr="00795074">
        <w:rPr>
          <w:sz w:val="28"/>
          <w:szCs w:val="28"/>
        </w:rPr>
        <w:t>20 грудня 2023 року управлінням земельних ресурсів департаменту містобудування Львівської міської ради з приватним підприємством «Центр ринкових досліджень» було укладено договір №38 на закупівлю послуг : розроблення проекту землеустрою щодо встановлення меж Львівської міської територіальної громади та меж населених пунктів, які увійшли до складу Львівської міської територіальної громади – Код: 71250000-5 на загальну суму 435000грн.</w:t>
      </w:r>
    </w:p>
    <w:p w14:paraId="0D27186B" w14:textId="39A34E16" w:rsidR="0012116E" w:rsidRPr="00795074" w:rsidRDefault="0012116E" w:rsidP="00795074">
      <w:pPr>
        <w:ind w:firstLine="700"/>
        <w:jc w:val="both"/>
        <w:rPr>
          <w:sz w:val="28"/>
          <w:szCs w:val="28"/>
        </w:rPr>
      </w:pPr>
      <w:r w:rsidRPr="00795074">
        <w:rPr>
          <w:sz w:val="28"/>
          <w:szCs w:val="28"/>
        </w:rPr>
        <w:t xml:space="preserve">Відповідно до календарного плану надання послуг з розроблення проекту землеустрою щодо встановлення меж Львівської міської територіальної громади та меж населених пунктів, які увійшли до складу Львівської міської територіальної громади термін виконання робіт </w:t>
      </w:r>
      <w:r w:rsidR="00C16B14" w:rsidRPr="00795074">
        <w:rPr>
          <w:sz w:val="28"/>
          <w:szCs w:val="28"/>
        </w:rPr>
        <w:t xml:space="preserve">з </w:t>
      </w:r>
      <w:r w:rsidRPr="00795074">
        <w:rPr>
          <w:sz w:val="28"/>
          <w:szCs w:val="28"/>
        </w:rPr>
        <w:t xml:space="preserve">20.12.2023 </w:t>
      </w:r>
      <w:r w:rsidR="00C16B14" w:rsidRPr="00795074">
        <w:rPr>
          <w:sz w:val="28"/>
          <w:szCs w:val="28"/>
        </w:rPr>
        <w:t xml:space="preserve"> до </w:t>
      </w:r>
      <w:r w:rsidRPr="00795074">
        <w:rPr>
          <w:sz w:val="28"/>
          <w:szCs w:val="28"/>
        </w:rPr>
        <w:t>31.12.2024 р</w:t>
      </w:r>
      <w:r w:rsidR="00C16B14" w:rsidRPr="00795074">
        <w:rPr>
          <w:sz w:val="28"/>
          <w:szCs w:val="28"/>
        </w:rPr>
        <w:t>оку, але в будь якому випадку до повного виконання договору.</w:t>
      </w:r>
    </w:p>
    <w:p w14:paraId="50245A5D" w14:textId="7992BB44" w:rsidR="004F0B7E" w:rsidRPr="00795074" w:rsidRDefault="004F0B7E" w:rsidP="00795074">
      <w:pPr>
        <w:ind w:firstLine="700"/>
        <w:jc w:val="both"/>
        <w:rPr>
          <w:sz w:val="28"/>
          <w:szCs w:val="28"/>
        </w:rPr>
      </w:pPr>
      <w:r w:rsidRPr="00795074">
        <w:rPr>
          <w:sz w:val="28"/>
          <w:szCs w:val="28"/>
        </w:rPr>
        <w:t>Управлінням земельних ресурсів тісно співпрацює з іншими структурними підрозділами Львівської міської ради.</w:t>
      </w:r>
    </w:p>
    <w:p w14:paraId="1DAB734F" w14:textId="77777777" w:rsidR="004F0B7E" w:rsidRPr="00795074" w:rsidRDefault="004F0B7E" w:rsidP="00795074">
      <w:pPr>
        <w:ind w:firstLine="700"/>
        <w:jc w:val="both"/>
        <w:rPr>
          <w:sz w:val="28"/>
          <w:szCs w:val="28"/>
        </w:rPr>
      </w:pPr>
      <w:r w:rsidRPr="00795074">
        <w:rPr>
          <w:sz w:val="28"/>
          <w:szCs w:val="28"/>
        </w:rPr>
        <w:t>Зокрема, на запити відділу правового забезпечення департаменту містобудування систематично готуються пакети документів, на підставі яких в судовому порядку стягуються безпідставно збережені кошти з власників нерухомого майна, які ухиляються від оформлення оренди земельних ділянок, якими фактично користуються будучи власниками нерухомого майна розташованого на таких земельних ділянках.</w:t>
      </w:r>
    </w:p>
    <w:p w14:paraId="55736927" w14:textId="77777777" w:rsidR="004F0B7E" w:rsidRPr="00795074" w:rsidRDefault="004F0B7E" w:rsidP="00795074">
      <w:pPr>
        <w:ind w:firstLine="700"/>
        <w:jc w:val="both"/>
        <w:rPr>
          <w:sz w:val="28"/>
          <w:szCs w:val="28"/>
        </w:rPr>
      </w:pPr>
      <w:r w:rsidRPr="00795074">
        <w:rPr>
          <w:sz w:val="28"/>
          <w:szCs w:val="28"/>
        </w:rPr>
        <w:t>Спільно з управлінням державного контролю за використанням та охороною земель проводяться обстеження земельних ділянок на предмет їх цільового використання та належного оформлення правовстановлюючих документів на землекористування, з метою наповнення міського бюджету від сплати за землекористування.</w:t>
      </w:r>
    </w:p>
    <w:p w14:paraId="4795D3A3" w14:textId="77777777" w:rsidR="004F0B7E" w:rsidRPr="00795074" w:rsidRDefault="004F0B7E" w:rsidP="00795074">
      <w:pPr>
        <w:ind w:firstLine="700"/>
        <w:jc w:val="both"/>
        <w:rPr>
          <w:sz w:val="28"/>
          <w:szCs w:val="28"/>
        </w:rPr>
      </w:pPr>
      <w:r w:rsidRPr="00795074">
        <w:rPr>
          <w:sz w:val="28"/>
          <w:szCs w:val="28"/>
        </w:rPr>
        <w:t>Управління земельних ресурсів на постійній основі бере активну участь в підготовці для реалізації інвестиційних проектів, необхідних для покращення життєдіяльності Львівської міської територіальної громади, зокрема: моніторинг земельних ділянок, визначення їх правового статусу, можливість їх використання під той чи інший проект.</w:t>
      </w:r>
    </w:p>
    <w:sectPr w:rsidR="004F0B7E" w:rsidRPr="00795074" w:rsidSect="00C82663">
      <w:pgSz w:w="11906" w:h="16838"/>
      <w:pgMar w:top="851" w:right="567"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2">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2C095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A16C0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E72F40"/>
    <w:multiLevelType w:val="multilevel"/>
    <w:tmpl w:val="CF0A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D772F"/>
    <w:multiLevelType w:val="hybridMultilevel"/>
    <w:tmpl w:val="78248D3C"/>
    <w:lvl w:ilvl="0" w:tplc="8A8CBD30">
      <w:numFmt w:val="bullet"/>
      <w:lvlText w:val="-"/>
      <w:lvlJc w:val="left"/>
      <w:pPr>
        <w:ind w:left="927" w:hanging="360"/>
      </w:pPr>
      <w:rPr>
        <w:rFonts w:ascii="Arial" w:eastAsia="Times New Roman" w:hAnsi="Arial" w:cs="Arial" w:hint="default"/>
        <w:sz w:val="27"/>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1E154F43"/>
    <w:multiLevelType w:val="multilevel"/>
    <w:tmpl w:val="E40E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E33F8"/>
    <w:multiLevelType w:val="hybridMultilevel"/>
    <w:tmpl w:val="3FA4FD7C"/>
    <w:lvl w:ilvl="0" w:tplc="95902F2E">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38497698"/>
    <w:multiLevelType w:val="multilevel"/>
    <w:tmpl w:val="D81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5D3021"/>
    <w:multiLevelType w:val="multilevel"/>
    <w:tmpl w:val="2CDE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BAAE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5470ED6"/>
    <w:multiLevelType w:val="hybridMultilevel"/>
    <w:tmpl w:val="542CA2D2"/>
    <w:lvl w:ilvl="0" w:tplc="C64A8A5E">
      <w:start w:val="1"/>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658E50ED"/>
    <w:multiLevelType w:val="hybridMultilevel"/>
    <w:tmpl w:val="8B7E0234"/>
    <w:lvl w:ilvl="0" w:tplc="4BE0624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5D84BCC"/>
    <w:multiLevelType w:val="multilevel"/>
    <w:tmpl w:val="2CC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586DF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CD250EB"/>
    <w:multiLevelType w:val="hybridMultilevel"/>
    <w:tmpl w:val="14D69400"/>
    <w:lvl w:ilvl="0" w:tplc="04190001">
      <w:start w:val="1"/>
      <w:numFmt w:val="bullet"/>
      <w:lvlText w:val=""/>
      <w:lvlJc w:val="left"/>
      <w:pPr>
        <w:tabs>
          <w:tab w:val="num" w:pos="7800"/>
        </w:tabs>
        <w:ind w:left="7800" w:hanging="360"/>
      </w:pPr>
      <w:rPr>
        <w:rFonts w:ascii="Symbol" w:hAnsi="Symbol" w:hint="default"/>
      </w:rPr>
    </w:lvl>
    <w:lvl w:ilvl="1" w:tplc="04190003" w:tentative="1">
      <w:start w:val="1"/>
      <w:numFmt w:val="bullet"/>
      <w:lvlText w:val="o"/>
      <w:lvlJc w:val="left"/>
      <w:pPr>
        <w:tabs>
          <w:tab w:val="num" w:pos="8520"/>
        </w:tabs>
        <w:ind w:left="8520" w:hanging="360"/>
      </w:pPr>
      <w:rPr>
        <w:rFonts w:ascii="Courier New" w:hAnsi="Courier New" w:cs="Courier New" w:hint="default"/>
      </w:rPr>
    </w:lvl>
    <w:lvl w:ilvl="2" w:tplc="04190005" w:tentative="1">
      <w:start w:val="1"/>
      <w:numFmt w:val="bullet"/>
      <w:lvlText w:val=""/>
      <w:lvlJc w:val="left"/>
      <w:pPr>
        <w:tabs>
          <w:tab w:val="num" w:pos="9240"/>
        </w:tabs>
        <w:ind w:left="9240" w:hanging="360"/>
      </w:pPr>
      <w:rPr>
        <w:rFonts w:ascii="Wingdings" w:hAnsi="Wingdings" w:hint="default"/>
      </w:rPr>
    </w:lvl>
    <w:lvl w:ilvl="3" w:tplc="04190001" w:tentative="1">
      <w:start w:val="1"/>
      <w:numFmt w:val="bullet"/>
      <w:lvlText w:val=""/>
      <w:lvlJc w:val="left"/>
      <w:pPr>
        <w:tabs>
          <w:tab w:val="num" w:pos="9960"/>
        </w:tabs>
        <w:ind w:left="9960" w:hanging="360"/>
      </w:pPr>
      <w:rPr>
        <w:rFonts w:ascii="Symbol" w:hAnsi="Symbol" w:hint="default"/>
      </w:rPr>
    </w:lvl>
    <w:lvl w:ilvl="4" w:tplc="04190003" w:tentative="1">
      <w:start w:val="1"/>
      <w:numFmt w:val="bullet"/>
      <w:lvlText w:val="o"/>
      <w:lvlJc w:val="left"/>
      <w:pPr>
        <w:tabs>
          <w:tab w:val="num" w:pos="10680"/>
        </w:tabs>
        <w:ind w:left="10680" w:hanging="360"/>
      </w:pPr>
      <w:rPr>
        <w:rFonts w:ascii="Courier New" w:hAnsi="Courier New" w:cs="Courier New" w:hint="default"/>
      </w:rPr>
    </w:lvl>
    <w:lvl w:ilvl="5" w:tplc="04190005" w:tentative="1">
      <w:start w:val="1"/>
      <w:numFmt w:val="bullet"/>
      <w:lvlText w:val=""/>
      <w:lvlJc w:val="left"/>
      <w:pPr>
        <w:tabs>
          <w:tab w:val="num" w:pos="11400"/>
        </w:tabs>
        <w:ind w:left="11400" w:hanging="360"/>
      </w:pPr>
      <w:rPr>
        <w:rFonts w:ascii="Wingdings" w:hAnsi="Wingdings" w:hint="default"/>
      </w:rPr>
    </w:lvl>
    <w:lvl w:ilvl="6" w:tplc="04190001" w:tentative="1">
      <w:start w:val="1"/>
      <w:numFmt w:val="bullet"/>
      <w:lvlText w:val=""/>
      <w:lvlJc w:val="left"/>
      <w:pPr>
        <w:tabs>
          <w:tab w:val="num" w:pos="12120"/>
        </w:tabs>
        <w:ind w:left="12120" w:hanging="360"/>
      </w:pPr>
      <w:rPr>
        <w:rFonts w:ascii="Symbol" w:hAnsi="Symbol" w:hint="default"/>
      </w:rPr>
    </w:lvl>
    <w:lvl w:ilvl="7" w:tplc="04190003" w:tentative="1">
      <w:start w:val="1"/>
      <w:numFmt w:val="bullet"/>
      <w:lvlText w:val="o"/>
      <w:lvlJc w:val="left"/>
      <w:pPr>
        <w:tabs>
          <w:tab w:val="num" w:pos="12840"/>
        </w:tabs>
        <w:ind w:left="12840" w:hanging="360"/>
      </w:pPr>
      <w:rPr>
        <w:rFonts w:ascii="Courier New" w:hAnsi="Courier New" w:cs="Courier New" w:hint="default"/>
      </w:rPr>
    </w:lvl>
    <w:lvl w:ilvl="8" w:tplc="04190005" w:tentative="1">
      <w:start w:val="1"/>
      <w:numFmt w:val="bullet"/>
      <w:lvlText w:val=""/>
      <w:lvlJc w:val="left"/>
      <w:pPr>
        <w:tabs>
          <w:tab w:val="num" w:pos="13560"/>
        </w:tabs>
        <w:ind w:left="13560" w:hanging="360"/>
      </w:pPr>
      <w:rPr>
        <w:rFonts w:ascii="Wingdings" w:hAnsi="Wingdings" w:hint="default"/>
      </w:rPr>
    </w:lvl>
  </w:abstractNum>
  <w:num w:numId="1" w16cid:durableId="795637887">
    <w:abstractNumId w:val="13"/>
  </w:num>
  <w:num w:numId="2" w16cid:durableId="1608193025">
    <w:abstractNumId w:val="5"/>
  </w:num>
  <w:num w:numId="3" w16cid:durableId="1060127392">
    <w:abstractNumId w:val="9"/>
  </w:num>
  <w:num w:numId="4" w16cid:durableId="1150050224">
    <w:abstractNumId w:val="8"/>
  </w:num>
  <w:num w:numId="5" w16cid:durableId="848911296">
    <w:abstractNumId w:val="1"/>
  </w:num>
  <w:num w:numId="6" w16cid:durableId="328673704">
    <w:abstractNumId w:val="12"/>
  </w:num>
  <w:num w:numId="7" w16cid:durableId="991256117">
    <w:abstractNumId w:val="0"/>
  </w:num>
  <w:num w:numId="8" w16cid:durableId="1440683115">
    <w:abstractNumId w:val="10"/>
  </w:num>
  <w:num w:numId="9" w16cid:durableId="2071611915">
    <w:abstractNumId w:val="4"/>
  </w:num>
  <w:num w:numId="10" w16cid:durableId="1006665283">
    <w:abstractNumId w:val="11"/>
  </w:num>
  <w:num w:numId="11" w16cid:durableId="561908399">
    <w:abstractNumId w:val="3"/>
  </w:num>
  <w:num w:numId="12" w16cid:durableId="348725494">
    <w:abstractNumId w:val="2"/>
  </w:num>
  <w:num w:numId="13" w16cid:durableId="735515316">
    <w:abstractNumId w:val="6"/>
  </w:num>
  <w:num w:numId="14" w16cid:durableId="1561600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3B9"/>
    <w:rsid w:val="000051BF"/>
    <w:rsid w:val="0001110D"/>
    <w:rsid w:val="00025571"/>
    <w:rsid w:val="00056055"/>
    <w:rsid w:val="00082586"/>
    <w:rsid w:val="000B3D24"/>
    <w:rsid w:val="000C2A8D"/>
    <w:rsid w:val="000C417E"/>
    <w:rsid w:val="000D5248"/>
    <w:rsid w:val="000D6615"/>
    <w:rsid w:val="00101E49"/>
    <w:rsid w:val="00105773"/>
    <w:rsid w:val="00111BB6"/>
    <w:rsid w:val="0012116E"/>
    <w:rsid w:val="00122B51"/>
    <w:rsid w:val="00155724"/>
    <w:rsid w:val="00165982"/>
    <w:rsid w:val="00174AE8"/>
    <w:rsid w:val="00183268"/>
    <w:rsid w:val="001E58A3"/>
    <w:rsid w:val="00202948"/>
    <w:rsid w:val="00215418"/>
    <w:rsid w:val="002171C1"/>
    <w:rsid w:val="00217735"/>
    <w:rsid w:val="002417E3"/>
    <w:rsid w:val="00244840"/>
    <w:rsid w:val="00284BCA"/>
    <w:rsid w:val="002A2E10"/>
    <w:rsid w:val="002B1F3B"/>
    <w:rsid w:val="002C1089"/>
    <w:rsid w:val="002C362C"/>
    <w:rsid w:val="002D4B3F"/>
    <w:rsid w:val="002E7A80"/>
    <w:rsid w:val="002F043B"/>
    <w:rsid w:val="003025C3"/>
    <w:rsid w:val="0030611F"/>
    <w:rsid w:val="00310F9D"/>
    <w:rsid w:val="0033152E"/>
    <w:rsid w:val="00386C71"/>
    <w:rsid w:val="00391DBB"/>
    <w:rsid w:val="003924EB"/>
    <w:rsid w:val="00395155"/>
    <w:rsid w:val="003A180A"/>
    <w:rsid w:val="003C4219"/>
    <w:rsid w:val="003F0F75"/>
    <w:rsid w:val="0044499A"/>
    <w:rsid w:val="00450033"/>
    <w:rsid w:val="0046236D"/>
    <w:rsid w:val="0046244D"/>
    <w:rsid w:val="004A3133"/>
    <w:rsid w:val="004A364D"/>
    <w:rsid w:val="004B3FA1"/>
    <w:rsid w:val="004C7314"/>
    <w:rsid w:val="004D1946"/>
    <w:rsid w:val="004F0B7E"/>
    <w:rsid w:val="004F0E19"/>
    <w:rsid w:val="004F2DDF"/>
    <w:rsid w:val="00513252"/>
    <w:rsid w:val="00520A94"/>
    <w:rsid w:val="00546773"/>
    <w:rsid w:val="005535F9"/>
    <w:rsid w:val="0055638A"/>
    <w:rsid w:val="00557FE6"/>
    <w:rsid w:val="005633DB"/>
    <w:rsid w:val="005B1F42"/>
    <w:rsid w:val="005B6765"/>
    <w:rsid w:val="005B6D5B"/>
    <w:rsid w:val="005D1CE3"/>
    <w:rsid w:val="005D4B0D"/>
    <w:rsid w:val="005D75DC"/>
    <w:rsid w:val="005E2114"/>
    <w:rsid w:val="006152A8"/>
    <w:rsid w:val="00615BB8"/>
    <w:rsid w:val="00635215"/>
    <w:rsid w:val="0065749D"/>
    <w:rsid w:val="00675B4C"/>
    <w:rsid w:val="006774B6"/>
    <w:rsid w:val="00683347"/>
    <w:rsid w:val="006916BD"/>
    <w:rsid w:val="006B2973"/>
    <w:rsid w:val="006C3B7B"/>
    <w:rsid w:val="0070396B"/>
    <w:rsid w:val="00725849"/>
    <w:rsid w:val="00726C4F"/>
    <w:rsid w:val="007270A1"/>
    <w:rsid w:val="007712C3"/>
    <w:rsid w:val="007716D5"/>
    <w:rsid w:val="00795074"/>
    <w:rsid w:val="00795289"/>
    <w:rsid w:val="007F6B6F"/>
    <w:rsid w:val="0080784C"/>
    <w:rsid w:val="00817D4C"/>
    <w:rsid w:val="00870351"/>
    <w:rsid w:val="0089004F"/>
    <w:rsid w:val="00895CE0"/>
    <w:rsid w:val="008A17C4"/>
    <w:rsid w:val="008B1F3A"/>
    <w:rsid w:val="008D38BF"/>
    <w:rsid w:val="008D3C74"/>
    <w:rsid w:val="008F4808"/>
    <w:rsid w:val="00925CFE"/>
    <w:rsid w:val="009268D6"/>
    <w:rsid w:val="00947791"/>
    <w:rsid w:val="009511B9"/>
    <w:rsid w:val="009743C5"/>
    <w:rsid w:val="00981D27"/>
    <w:rsid w:val="00984230"/>
    <w:rsid w:val="009857DB"/>
    <w:rsid w:val="00985E19"/>
    <w:rsid w:val="009E53B9"/>
    <w:rsid w:val="00A006F5"/>
    <w:rsid w:val="00A04E35"/>
    <w:rsid w:val="00A1244F"/>
    <w:rsid w:val="00A14F2F"/>
    <w:rsid w:val="00A275F7"/>
    <w:rsid w:val="00A337B4"/>
    <w:rsid w:val="00A40D6D"/>
    <w:rsid w:val="00A56DFE"/>
    <w:rsid w:val="00A677C1"/>
    <w:rsid w:val="00A861D1"/>
    <w:rsid w:val="00A92F33"/>
    <w:rsid w:val="00A95591"/>
    <w:rsid w:val="00AA5AFF"/>
    <w:rsid w:val="00B111EA"/>
    <w:rsid w:val="00B30FFB"/>
    <w:rsid w:val="00B505A3"/>
    <w:rsid w:val="00B52BFC"/>
    <w:rsid w:val="00B60D48"/>
    <w:rsid w:val="00B654EC"/>
    <w:rsid w:val="00B67A79"/>
    <w:rsid w:val="00B853AE"/>
    <w:rsid w:val="00B9512D"/>
    <w:rsid w:val="00BD3E3D"/>
    <w:rsid w:val="00BE1519"/>
    <w:rsid w:val="00BE4370"/>
    <w:rsid w:val="00BF4D8C"/>
    <w:rsid w:val="00C16B14"/>
    <w:rsid w:val="00C226D7"/>
    <w:rsid w:val="00C82663"/>
    <w:rsid w:val="00C92CA5"/>
    <w:rsid w:val="00CC3730"/>
    <w:rsid w:val="00CC6D2D"/>
    <w:rsid w:val="00CE38B1"/>
    <w:rsid w:val="00D0179A"/>
    <w:rsid w:val="00D25F74"/>
    <w:rsid w:val="00D43B02"/>
    <w:rsid w:val="00D457C3"/>
    <w:rsid w:val="00D531EB"/>
    <w:rsid w:val="00D632A9"/>
    <w:rsid w:val="00D66291"/>
    <w:rsid w:val="00D70FDC"/>
    <w:rsid w:val="00D75497"/>
    <w:rsid w:val="00DA132B"/>
    <w:rsid w:val="00DA2EE8"/>
    <w:rsid w:val="00DA40A5"/>
    <w:rsid w:val="00DB2E57"/>
    <w:rsid w:val="00DC2AE8"/>
    <w:rsid w:val="00DC2DD4"/>
    <w:rsid w:val="00DD410C"/>
    <w:rsid w:val="00DE498F"/>
    <w:rsid w:val="00DF3197"/>
    <w:rsid w:val="00E14903"/>
    <w:rsid w:val="00E22DC4"/>
    <w:rsid w:val="00E46AB9"/>
    <w:rsid w:val="00E55FB8"/>
    <w:rsid w:val="00E5616B"/>
    <w:rsid w:val="00E56EBC"/>
    <w:rsid w:val="00E82467"/>
    <w:rsid w:val="00E91DE0"/>
    <w:rsid w:val="00E95A55"/>
    <w:rsid w:val="00ED12A4"/>
    <w:rsid w:val="00ED66E3"/>
    <w:rsid w:val="00EE09EA"/>
    <w:rsid w:val="00EF7DE3"/>
    <w:rsid w:val="00F05208"/>
    <w:rsid w:val="00F246D5"/>
    <w:rsid w:val="00F379B4"/>
    <w:rsid w:val="00F477ED"/>
    <w:rsid w:val="00F52AD2"/>
    <w:rsid w:val="00F54ABB"/>
    <w:rsid w:val="00F821B0"/>
    <w:rsid w:val="00F93889"/>
    <w:rsid w:val="00FA4FCF"/>
    <w:rsid w:val="00FA7F7F"/>
    <w:rsid w:val="00FB01B2"/>
    <w:rsid w:val="00FD6D5A"/>
    <w:rsid w:val="00FE6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7D55C"/>
  <w15:docId w15:val="{D15DF463-EDD8-492C-8245-33EC0774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E53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E53B9"/>
    <w:rPr>
      <w:rFonts w:ascii="Verdana" w:hAnsi="Verdana" w:cs="Verdana"/>
      <w:sz w:val="28"/>
      <w:szCs w:val="28"/>
      <w:lang w:val="en-US" w:eastAsia="en-US"/>
    </w:rPr>
  </w:style>
  <w:style w:type="paragraph" w:customStyle="1" w:styleId="a4">
    <w:name w:val="Знак Знак Знак Знак Знак Знак"/>
    <w:basedOn w:val="a"/>
    <w:rsid w:val="004D1946"/>
    <w:rPr>
      <w:rFonts w:ascii="Verdana" w:hAnsi="Verdana"/>
      <w:sz w:val="20"/>
      <w:szCs w:val="20"/>
      <w:lang w:val="en-US" w:eastAsia="en-US"/>
    </w:rPr>
  </w:style>
  <w:style w:type="paragraph" w:styleId="a5">
    <w:name w:val="Normal (Web)"/>
    <w:basedOn w:val="a"/>
    <w:uiPriority w:val="99"/>
    <w:rsid w:val="004D1946"/>
    <w:pPr>
      <w:spacing w:before="100" w:beforeAutospacing="1" w:after="119"/>
    </w:pPr>
    <w:rPr>
      <w:lang w:val="ru-RU" w:eastAsia="ru-RU"/>
    </w:rPr>
  </w:style>
  <w:style w:type="character" w:customStyle="1" w:styleId="apple-converted-space">
    <w:name w:val="apple-converted-space"/>
    <w:basedOn w:val="a0"/>
    <w:rsid w:val="00FA7F7F"/>
  </w:style>
  <w:style w:type="paragraph" w:styleId="a6">
    <w:name w:val="List Paragraph"/>
    <w:basedOn w:val="a"/>
    <w:uiPriority w:val="34"/>
    <w:qFormat/>
    <w:rsid w:val="004C7314"/>
    <w:pPr>
      <w:ind w:left="720"/>
      <w:contextualSpacing/>
    </w:pPr>
  </w:style>
  <w:style w:type="paragraph" w:styleId="a7">
    <w:name w:val="No Spacing"/>
    <w:uiPriority w:val="1"/>
    <w:qFormat/>
    <w:rsid w:val="00DC2AE8"/>
    <w:rPr>
      <w:rFonts w:ascii="Calibri" w:hAnsi="Calibri"/>
      <w:sz w:val="22"/>
      <w:szCs w:val="22"/>
      <w:lang w:val="ru-RU" w:eastAsia="ru-RU"/>
    </w:rPr>
  </w:style>
  <w:style w:type="character" w:styleId="a8">
    <w:name w:val="Strong"/>
    <w:basedOn w:val="a0"/>
    <w:uiPriority w:val="22"/>
    <w:qFormat/>
    <w:rsid w:val="0070396B"/>
    <w:rPr>
      <w:b/>
      <w:bCs/>
    </w:rPr>
  </w:style>
  <w:style w:type="paragraph" w:styleId="a9">
    <w:name w:val="Balloon Text"/>
    <w:basedOn w:val="a"/>
    <w:link w:val="aa"/>
    <w:semiHidden/>
    <w:unhideWhenUsed/>
    <w:rsid w:val="007270A1"/>
    <w:rPr>
      <w:rFonts w:ascii="Segoe UI" w:hAnsi="Segoe UI" w:cs="Segoe UI"/>
      <w:sz w:val="18"/>
      <w:szCs w:val="18"/>
    </w:rPr>
  </w:style>
  <w:style w:type="character" w:customStyle="1" w:styleId="aa">
    <w:name w:val="Текст у виносці Знак"/>
    <w:basedOn w:val="a0"/>
    <w:link w:val="a9"/>
    <w:semiHidden/>
    <w:rsid w:val="007270A1"/>
    <w:rPr>
      <w:rFonts w:ascii="Segoe UI" w:hAnsi="Segoe UI" w:cs="Segoe UI"/>
      <w:sz w:val="18"/>
      <w:szCs w:val="18"/>
    </w:rPr>
  </w:style>
  <w:style w:type="paragraph" w:customStyle="1" w:styleId="Default">
    <w:name w:val="Default"/>
    <w:rsid w:val="00C82663"/>
    <w:pPr>
      <w:autoSpaceDE w:val="0"/>
      <w:autoSpaceDN w:val="0"/>
      <w:adjustRightInd w:val="0"/>
    </w:pPr>
    <w:rPr>
      <w:rFonts w:ascii="2" w:eastAsiaTheme="minorHAnsi" w:hAnsi="2" w:cs="2"/>
      <w:color w:val="000000"/>
      <w:sz w:val="24"/>
      <w:szCs w:val="24"/>
      <w:lang w:eastAsia="en-US"/>
    </w:rPr>
  </w:style>
  <w:style w:type="paragraph" w:styleId="ab">
    <w:name w:val="Body Text Indent"/>
    <w:basedOn w:val="a"/>
    <w:link w:val="ac"/>
    <w:rsid w:val="00C82663"/>
    <w:pPr>
      <w:ind w:firstLine="708"/>
      <w:jc w:val="both"/>
    </w:pPr>
    <w:rPr>
      <w:lang w:eastAsia="ru-RU"/>
    </w:rPr>
  </w:style>
  <w:style w:type="character" w:customStyle="1" w:styleId="ac">
    <w:name w:val="Основний текст з відступом Знак"/>
    <w:basedOn w:val="a0"/>
    <w:link w:val="ab"/>
    <w:rsid w:val="00C82663"/>
    <w:rPr>
      <w:sz w:val="24"/>
      <w:szCs w:val="24"/>
      <w:lang w:eastAsia="ru-RU"/>
    </w:rPr>
  </w:style>
  <w:style w:type="paragraph" w:styleId="HTML">
    <w:name w:val="HTML Preformatted"/>
    <w:basedOn w:val="a"/>
    <w:link w:val="HTML0"/>
    <w:uiPriority w:val="99"/>
    <w:unhideWhenUsed/>
    <w:rsid w:val="00C8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en-US"/>
    </w:rPr>
  </w:style>
  <w:style w:type="character" w:customStyle="1" w:styleId="HTML0">
    <w:name w:val="Стандартний HTML Знак"/>
    <w:basedOn w:val="a0"/>
    <w:link w:val="HTML"/>
    <w:uiPriority w:val="99"/>
    <w:rsid w:val="00C82663"/>
    <w:rPr>
      <w:rFonts w:ascii="Courier New" w:hAnsi="Courier New"/>
      <w:lang w:val="x-none" w:eastAsia="en-US"/>
    </w:rPr>
  </w:style>
  <w:style w:type="character" w:customStyle="1" w:styleId="apple-tab-span">
    <w:name w:val="apple-tab-span"/>
    <w:basedOn w:val="a0"/>
    <w:rsid w:val="004F0B7E"/>
  </w:style>
  <w:style w:type="paragraph" w:customStyle="1" w:styleId="docdata">
    <w:name w:val="docdata"/>
    <w:aliases w:val="docy,v5,5966,baiaagaaboqcaaadexuaaauhfqaaaaaaaaaaaaaaaaaaaaaaaaaaaaaaaaaaaaaaaaaaaaaaaaaaaaaaaaaaaaaaaaaaaaaaaaaaaaaaaaaaaaaaaaaaaaaaaaaaaaaaaaaaaaaaaaaaaaaaaaaaaaaaaaaaaaaaaaaaaaaaaaaaaaaaaaaaaaaaaaaaaaaaaaaaaaaaaaaaaaaaaaaaaaaaaaaaaaaaaaaaaaaa"/>
    <w:basedOn w:val="a"/>
    <w:rsid w:val="006916BD"/>
    <w:pPr>
      <w:spacing w:before="100" w:beforeAutospacing="1" w:after="100" w:afterAutospacing="1"/>
    </w:pPr>
  </w:style>
  <w:style w:type="character" w:styleId="ad">
    <w:name w:val="Hyperlink"/>
    <w:basedOn w:val="a0"/>
    <w:uiPriority w:val="99"/>
    <w:semiHidden/>
    <w:unhideWhenUsed/>
    <w:rsid w:val="006916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262">
      <w:bodyDiv w:val="1"/>
      <w:marLeft w:val="0"/>
      <w:marRight w:val="0"/>
      <w:marTop w:val="0"/>
      <w:marBottom w:val="0"/>
      <w:divBdr>
        <w:top w:val="none" w:sz="0" w:space="0" w:color="auto"/>
        <w:left w:val="none" w:sz="0" w:space="0" w:color="auto"/>
        <w:bottom w:val="none" w:sz="0" w:space="0" w:color="auto"/>
        <w:right w:val="none" w:sz="0" w:space="0" w:color="auto"/>
      </w:divBdr>
    </w:div>
    <w:div w:id="247930262">
      <w:bodyDiv w:val="1"/>
      <w:marLeft w:val="0"/>
      <w:marRight w:val="0"/>
      <w:marTop w:val="0"/>
      <w:marBottom w:val="0"/>
      <w:divBdr>
        <w:top w:val="none" w:sz="0" w:space="0" w:color="auto"/>
        <w:left w:val="none" w:sz="0" w:space="0" w:color="auto"/>
        <w:bottom w:val="none" w:sz="0" w:space="0" w:color="auto"/>
        <w:right w:val="none" w:sz="0" w:space="0" w:color="auto"/>
      </w:divBdr>
    </w:div>
    <w:div w:id="843010766">
      <w:bodyDiv w:val="1"/>
      <w:marLeft w:val="0"/>
      <w:marRight w:val="0"/>
      <w:marTop w:val="0"/>
      <w:marBottom w:val="0"/>
      <w:divBdr>
        <w:top w:val="none" w:sz="0" w:space="0" w:color="auto"/>
        <w:left w:val="none" w:sz="0" w:space="0" w:color="auto"/>
        <w:bottom w:val="none" w:sz="0" w:space="0" w:color="auto"/>
        <w:right w:val="none" w:sz="0" w:space="0" w:color="auto"/>
      </w:divBdr>
    </w:div>
    <w:div w:id="855730250">
      <w:bodyDiv w:val="1"/>
      <w:marLeft w:val="0"/>
      <w:marRight w:val="0"/>
      <w:marTop w:val="0"/>
      <w:marBottom w:val="0"/>
      <w:divBdr>
        <w:top w:val="none" w:sz="0" w:space="0" w:color="auto"/>
        <w:left w:val="none" w:sz="0" w:space="0" w:color="auto"/>
        <w:bottom w:val="none" w:sz="0" w:space="0" w:color="auto"/>
        <w:right w:val="none" w:sz="0" w:space="0" w:color="auto"/>
      </w:divBdr>
    </w:div>
    <w:div w:id="1143620290">
      <w:bodyDiv w:val="1"/>
      <w:marLeft w:val="0"/>
      <w:marRight w:val="0"/>
      <w:marTop w:val="0"/>
      <w:marBottom w:val="0"/>
      <w:divBdr>
        <w:top w:val="none" w:sz="0" w:space="0" w:color="auto"/>
        <w:left w:val="none" w:sz="0" w:space="0" w:color="auto"/>
        <w:bottom w:val="none" w:sz="0" w:space="0" w:color="auto"/>
        <w:right w:val="none" w:sz="0" w:space="0" w:color="auto"/>
      </w:divBdr>
    </w:div>
    <w:div w:id="1239361747">
      <w:bodyDiv w:val="1"/>
      <w:marLeft w:val="0"/>
      <w:marRight w:val="0"/>
      <w:marTop w:val="0"/>
      <w:marBottom w:val="0"/>
      <w:divBdr>
        <w:top w:val="none" w:sz="0" w:space="0" w:color="auto"/>
        <w:left w:val="none" w:sz="0" w:space="0" w:color="auto"/>
        <w:bottom w:val="none" w:sz="0" w:space="0" w:color="auto"/>
        <w:right w:val="none" w:sz="0" w:space="0" w:color="auto"/>
      </w:divBdr>
    </w:div>
    <w:div w:id="1318807070">
      <w:bodyDiv w:val="1"/>
      <w:marLeft w:val="0"/>
      <w:marRight w:val="0"/>
      <w:marTop w:val="0"/>
      <w:marBottom w:val="0"/>
      <w:divBdr>
        <w:top w:val="none" w:sz="0" w:space="0" w:color="auto"/>
        <w:left w:val="none" w:sz="0" w:space="0" w:color="auto"/>
        <w:bottom w:val="none" w:sz="0" w:space="0" w:color="auto"/>
        <w:right w:val="none" w:sz="0" w:space="0" w:color="auto"/>
      </w:divBdr>
    </w:div>
    <w:div w:id="1953050571">
      <w:bodyDiv w:val="1"/>
      <w:marLeft w:val="0"/>
      <w:marRight w:val="0"/>
      <w:marTop w:val="0"/>
      <w:marBottom w:val="0"/>
      <w:divBdr>
        <w:top w:val="none" w:sz="0" w:space="0" w:color="auto"/>
        <w:left w:val="none" w:sz="0" w:space="0" w:color="auto"/>
        <w:bottom w:val="none" w:sz="0" w:space="0" w:color="auto"/>
        <w:right w:val="none" w:sz="0" w:space="0" w:color="auto"/>
      </w:divBdr>
    </w:div>
    <w:div w:id="20393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8.city-adm.lviv.ua/inteam/uhvaly.nsf/(SearchForWeb)/B5F06BAEC81775D9C22589F000265CE3?OpenDocument" TargetMode="External"/><Relationship Id="rId5" Type="http://schemas.openxmlformats.org/officeDocument/2006/relationships/hyperlink" Target="https://www8.city-adm.lviv.ua/inteam/uhvaly.nsf/(SearchForWeb)/8CCAAF910EC0B03EC22589F0002B8C7B?OpenDocumen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7</Pages>
  <Words>12542</Words>
  <Characters>7150</Characters>
  <Application>Microsoft Office Word</Application>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Godis.Yaroslava</dc:creator>
  <cp:lastModifiedBy>Войтович Віталій</cp:lastModifiedBy>
  <cp:revision>7</cp:revision>
  <cp:lastPrinted>2024-02-01T13:55:00Z</cp:lastPrinted>
  <dcterms:created xsi:type="dcterms:W3CDTF">2024-01-31T12:31:00Z</dcterms:created>
  <dcterms:modified xsi:type="dcterms:W3CDTF">2026-10-01T10:37:00Z</dcterms:modified>
</cp:coreProperties>
</file>