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C7" w:rsidRPr="001B4926" w:rsidRDefault="006D06C7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926">
        <w:rPr>
          <w:rFonts w:ascii="Times New Roman" w:hAnsi="Times New Roman" w:cs="Times New Roman"/>
          <w:b/>
          <w:sz w:val="24"/>
          <w:szCs w:val="24"/>
        </w:rPr>
        <w:t>ОБҐРУНТУВАННЯ ТЕХНІЧНИХ ТА ЯКІСНИХ ХАРАКТЕРИСТИК ПРЕДМЕТА</w:t>
      </w:r>
    </w:p>
    <w:p w:rsidR="006D06C7" w:rsidRPr="001B4926" w:rsidRDefault="006D06C7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926">
        <w:rPr>
          <w:rFonts w:ascii="Times New Roman" w:hAnsi="Times New Roman" w:cs="Times New Roman"/>
          <w:b/>
          <w:sz w:val="24"/>
          <w:szCs w:val="24"/>
        </w:rPr>
        <w:t>ЗАКУПІВЛІ, РОЗМІРУ БЮДЖЕТНОГО ПРИЗНАЧЕННЯ, ОЧІКУВАНОЇ</w:t>
      </w:r>
    </w:p>
    <w:p w:rsidR="006D06C7" w:rsidRPr="001B4926" w:rsidRDefault="006D06C7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926">
        <w:rPr>
          <w:rFonts w:ascii="Times New Roman" w:hAnsi="Times New Roman" w:cs="Times New Roman"/>
          <w:b/>
          <w:sz w:val="24"/>
          <w:szCs w:val="24"/>
        </w:rPr>
        <w:t>ВАРТОСТІ ПРЕДМЕТА ЗАКУПІВЛІ</w:t>
      </w:r>
    </w:p>
    <w:p w:rsidR="00CA1763" w:rsidRPr="001B4926" w:rsidRDefault="00CA1763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763" w:rsidRPr="001B4926" w:rsidRDefault="00CA1763" w:rsidP="001B4926">
      <w:pPr>
        <w:spacing w:after="0" w:line="276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1B492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(оприлюднюється на виконання постанови КМУ № 710 від 11.10.2016 </w:t>
      </w:r>
    </w:p>
    <w:p w:rsidR="00CA1763" w:rsidRPr="001B4926" w:rsidRDefault="00CA1763" w:rsidP="001B4926">
      <w:pPr>
        <w:spacing w:after="0" w:line="276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1B492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«Про ефективне використання державних коштів» (зі змінами))</w:t>
      </w:r>
    </w:p>
    <w:p w:rsidR="00CA1763" w:rsidRPr="00444328" w:rsidRDefault="00CA1763" w:rsidP="001B492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A25" w:rsidRPr="00C96A25" w:rsidRDefault="006D06C7" w:rsidP="00C96A25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 xml:space="preserve">Найменування замовника: </w:t>
      </w:r>
      <w:r w:rsidR="00C96A25">
        <w:rPr>
          <w:rFonts w:ascii="Times New Roman" w:hAnsi="Times New Roman" w:cs="Times New Roman"/>
          <w:sz w:val="24"/>
          <w:szCs w:val="24"/>
        </w:rPr>
        <w:t>Управління з питань ветеранів Львівської міської ради</w:t>
      </w:r>
      <w:r w:rsidR="007B2514" w:rsidRPr="00444328">
        <w:rPr>
          <w:rFonts w:ascii="Times New Roman" w:hAnsi="Times New Roman" w:cs="Times New Roman"/>
          <w:sz w:val="24"/>
          <w:szCs w:val="24"/>
        </w:rPr>
        <w:t>.</w:t>
      </w:r>
    </w:p>
    <w:p w:rsidR="006D06C7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Місцезнаходження замовника: 79008, Львівська обл., м. Львів, пл. Ринок, буд. 1.</w:t>
      </w:r>
    </w:p>
    <w:p w:rsidR="006D06C7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- підприємців та громадських формувань: </w:t>
      </w:r>
      <w:r w:rsidR="00C96A25">
        <w:rPr>
          <w:rFonts w:ascii="Times New Roman" w:hAnsi="Times New Roman" w:cs="Times New Roman"/>
          <w:sz w:val="24"/>
          <w:szCs w:val="24"/>
        </w:rPr>
        <w:t>46189170</w:t>
      </w:r>
      <w:r w:rsidRPr="00444328">
        <w:rPr>
          <w:rFonts w:ascii="Times New Roman" w:hAnsi="Times New Roman" w:cs="Times New Roman"/>
          <w:sz w:val="24"/>
          <w:szCs w:val="24"/>
        </w:rPr>
        <w:t>.</w:t>
      </w:r>
    </w:p>
    <w:p w:rsidR="006D06C7" w:rsidRPr="00444328" w:rsidRDefault="006D06C7" w:rsidP="00933085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Категорія замовника: відповідно до п.</w:t>
      </w:r>
      <w:r w:rsidR="007B2514" w:rsidRPr="00444328">
        <w:rPr>
          <w:rFonts w:ascii="Times New Roman" w:hAnsi="Times New Roman" w:cs="Times New Roman"/>
          <w:sz w:val="24"/>
          <w:szCs w:val="24"/>
        </w:rPr>
        <w:t>1</w:t>
      </w:r>
      <w:r w:rsidR="001B4926" w:rsidRPr="00444328">
        <w:rPr>
          <w:rFonts w:ascii="Times New Roman" w:hAnsi="Times New Roman" w:cs="Times New Roman"/>
          <w:sz w:val="24"/>
          <w:szCs w:val="24"/>
        </w:rPr>
        <w:t xml:space="preserve"> ч.4. ст. 2 Закону України «Про публічні закупівлі»</w:t>
      </w:r>
      <w:r w:rsidRPr="00444328">
        <w:rPr>
          <w:rFonts w:ascii="Times New Roman" w:hAnsi="Times New Roman" w:cs="Times New Roman"/>
          <w:sz w:val="24"/>
          <w:szCs w:val="24"/>
        </w:rPr>
        <w:t xml:space="preserve"> </w:t>
      </w:r>
      <w:r w:rsidR="007B2514" w:rsidRPr="00444328">
        <w:rPr>
          <w:rFonts w:ascii="Times New Roman" w:hAnsi="Times New Roman" w:cs="Times New Roman"/>
          <w:sz w:val="24"/>
          <w:szCs w:val="24"/>
        </w:rPr>
        <w:t>зі змінами</w:t>
      </w:r>
      <w:r w:rsidRPr="00444328">
        <w:rPr>
          <w:rFonts w:ascii="Times New Roman" w:hAnsi="Times New Roman" w:cs="Times New Roman"/>
          <w:sz w:val="24"/>
          <w:szCs w:val="24"/>
        </w:rPr>
        <w:t xml:space="preserve"> – </w:t>
      </w:r>
      <w:r w:rsidR="007B2514" w:rsidRPr="00444328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 державної влади та органи місцев</w:t>
      </w:r>
      <w:r w:rsidR="001B4926" w:rsidRPr="004443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ого самоврядування, зазначені у </w:t>
      </w:r>
      <w:hyperlink r:id="rId7" w:anchor="n795" w:history="1">
        <w:r w:rsidR="007B2514" w:rsidRPr="00444328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пункті 1</w:t>
        </w:r>
      </w:hyperlink>
      <w:r w:rsidR="001B4926" w:rsidRPr="004443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2514" w:rsidRPr="004443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частини першої </w:t>
      </w:r>
      <w:r w:rsidR="001B4926" w:rsidRPr="00444328">
        <w:rPr>
          <w:rFonts w:ascii="Times New Roman" w:hAnsi="Times New Roman" w:cs="Times New Roman"/>
          <w:sz w:val="24"/>
          <w:szCs w:val="24"/>
        </w:rPr>
        <w:t>статті 2 Закону України «Про публічні закупівлі»</w:t>
      </w:r>
      <w:r w:rsidR="001113FC" w:rsidRPr="00444328">
        <w:rPr>
          <w:rFonts w:ascii="Times New Roman" w:hAnsi="Times New Roman" w:cs="Times New Roman"/>
          <w:sz w:val="24"/>
          <w:szCs w:val="24"/>
        </w:rPr>
        <w:t xml:space="preserve"> зі змінами</w:t>
      </w:r>
      <w:r w:rsidRPr="00444328">
        <w:rPr>
          <w:rFonts w:ascii="Times New Roman" w:hAnsi="Times New Roman" w:cs="Times New Roman"/>
          <w:sz w:val="24"/>
          <w:szCs w:val="24"/>
        </w:rPr>
        <w:t>.</w:t>
      </w:r>
    </w:p>
    <w:p w:rsidR="00444328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4328">
        <w:rPr>
          <w:rFonts w:ascii="Times New Roman" w:hAnsi="Times New Roman" w:cs="Times New Roman"/>
          <w:sz w:val="24"/>
          <w:szCs w:val="24"/>
        </w:rPr>
        <w:t xml:space="preserve">Назва предмета закупівлі із зазначенням коду за Єдиним закупівельним словником: </w:t>
      </w:r>
    </w:p>
    <w:p w:rsidR="00E156D0" w:rsidRPr="00065B90" w:rsidRDefault="004B602C" w:rsidP="003E0B37">
      <w:pPr>
        <w:pStyle w:val="a3"/>
        <w:tabs>
          <w:tab w:val="left" w:pos="633"/>
        </w:tabs>
        <w:spacing w:after="0" w:line="276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«Ноутбук»</w:t>
      </w:r>
      <w:r w:rsidR="00025902" w:rsidRPr="00025902">
        <w:rPr>
          <w:rFonts w:ascii="Times New Roman" w:hAnsi="Times New Roman" w:cs="Times New Roman"/>
          <w:sz w:val="24"/>
          <w:szCs w:val="24"/>
        </w:rPr>
        <w:t>. ДК 021:2015:</w:t>
      </w:r>
      <w:r w:rsidRPr="004B60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B602C">
        <w:rPr>
          <w:rStyle w:val="HTML"/>
          <w:rFonts w:ascii="Times New Roman" w:eastAsia="Calibri" w:hAnsi="Times New Roman" w:cs="Times New Roman"/>
          <w:bCs/>
          <w:sz w:val="24"/>
          <w:szCs w:val="24"/>
        </w:rPr>
        <w:t>30210000-4</w:t>
      </w:r>
      <w:r w:rsidRPr="004B602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B602C">
        <w:rPr>
          <w:rFonts w:ascii="Times New Roman" w:hAnsi="Times New Roman"/>
          <w:sz w:val="24"/>
          <w:szCs w:val="24"/>
        </w:rPr>
        <w:t>Машини для обробки даних</w:t>
      </w:r>
      <w:r w:rsidRPr="004B602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B602C">
        <w:rPr>
          <w:rFonts w:ascii="Times New Roman" w:hAnsi="Times New Roman"/>
          <w:sz w:val="24"/>
          <w:szCs w:val="24"/>
        </w:rPr>
        <w:t>(апаратна частина)</w:t>
      </w:r>
    </w:p>
    <w:p w:rsidR="00025902" w:rsidRDefault="00787D2C" w:rsidP="00025902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902">
        <w:rPr>
          <w:rFonts w:ascii="Times New Roman" w:hAnsi="Times New Roman" w:cs="Times New Roman"/>
          <w:sz w:val="24"/>
          <w:szCs w:val="24"/>
        </w:rPr>
        <w:t>Ідентифікатор закупівлі:</w:t>
      </w:r>
      <w:r w:rsidR="006D06C7" w:rsidRPr="00025902">
        <w:rPr>
          <w:rFonts w:ascii="Times New Roman" w:hAnsi="Times New Roman" w:cs="Times New Roman"/>
          <w:sz w:val="24"/>
          <w:szCs w:val="24"/>
        </w:rPr>
        <w:t xml:space="preserve"> </w:t>
      </w:r>
      <w:r w:rsidR="00F975D7" w:rsidRPr="00F975D7">
        <w:rPr>
          <w:rFonts w:ascii="Times New Roman" w:hAnsi="Times New Roman" w:cs="Times New Roman"/>
          <w:sz w:val="24"/>
          <w:szCs w:val="24"/>
          <w:shd w:val="clear" w:color="auto" w:fill="FFFFFF"/>
        </w:rPr>
        <w:t>UA-2026-10-07-004692-a</w:t>
      </w:r>
      <w:r w:rsidR="00025902" w:rsidRPr="00F975D7">
        <w:rPr>
          <w:rFonts w:ascii="Times New Roman" w:hAnsi="Times New Roman" w:cs="Times New Roman"/>
          <w:sz w:val="24"/>
          <w:szCs w:val="24"/>
        </w:rPr>
        <w:t>.</w:t>
      </w:r>
    </w:p>
    <w:p w:rsidR="006D06C7" w:rsidRPr="00025902" w:rsidRDefault="006D06C7" w:rsidP="00025902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902">
        <w:rPr>
          <w:rFonts w:ascii="Times New Roman" w:hAnsi="Times New Roman" w:cs="Times New Roman"/>
          <w:sz w:val="24"/>
          <w:szCs w:val="24"/>
        </w:rPr>
        <w:t>Обґрунтування технічних та якісних характеристик предмета закупівлі:</w:t>
      </w:r>
    </w:p>
    <w:p w:rsidR="00CA1763" w:rsidRPr="00F975D7" w:rsidRDefault="00CA1763" w:rsidP="00444328">
      <w:pPr>
        <w:pStyle w:val="a3"/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Термін </w:t>
      </w:r>
      <w:r w:rsidR="00444328" w:rsidRPr="00444328">
        <w:rPr>
          <w:rFonts w:ascii="Times New Roman" w:eastAsia="Calibri" w:hAnsi="Times New Roman" w:cs="Times New Roman"/>
          <w:sz w:val="24"/>
          <w:szCs w:val="24"/>
          <w:lang w:eastAsia="ru-RU"/>
        </w:rPr>
        <w:t>надання послуг</w:t>
      </w:r>
      <w:r w:rsidRPr="004443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до </w:t>
      </w:r>
      <w:r w:rsidR="00025902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3</w:t>
      </w:r>
      <w:r w:rsidR="003E0B37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1</w:t>
      </w:r>
      <w:r w:rsidR="0069477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4B602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12</w:t>
      </w:r>
      <w:r w:rsidRPr="00444328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5D590D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4443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року з урахуванням кошторисних призначень на 202</w:t>
      </w:r>
      <w:r w:rsidR="008E5B60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1113FC" w:rsidRPr="004443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рік</w:t>
      </w:r>
      <w:r w:rsidRPr="00444328">
        <w:rPr>
          <w:rFonts w:ascii="Times New Roman" w:hAnsi="Times New Roman" w:cs="Times New Roman"/>
          <w:sz w:val="24"/>
          <w:szCs w:val="24"/>
        </w:rPr>
        <w:t>.</w:t>
      </w:r>
    </w:p>
    <w:p w:rsidR="00527941" w:rsidRPr="00444328" w:rsidRDefault="0033240A" w:rsidP="00444328">
      <w:pPr>
        <w:pStyle w:val="a3"/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Технічні,</w:t>
      </w:r>
      <w:r w:rsidR="006D06C7" w:rsidRPr="00444328">
        <w:rPr>
          <w:rFonts w:ascii="Times New Roman" w:hAnsi="Times New Roman" w:cs="Times New Roman"/>
          <w:sz w:val="24"/>
          <w:szCs w:val="24"/>
        </w:rPr>
        <w:t xml:space="preserve"> якісні</w:t>
      </w:r>
      <w:r w:rsidRPr="00444328">
        <w:rPr>
          <w:rFonts w:ascii="Times New Roman" w:hAnsi="Times New Roman" w:cs="Times New Roman"/>
          <w:sz w:val="24"/>
          <w:szCs w:val="24"/>
        </w:rPr>
        <w:t xml:space="preserve"> та кількісні</w:t>
      </w:r>
      <w:r w:rsidR="006D06C7" w:rsidRPr="00444328">
        <w:rPr>
          <w:rFonts w:ascii="Times New Roman" w:hAnsi="Times New Roman" w:cs="Times New Roman"/>
          <w:sz w:val="24"/>
          <w:szCs w:val="24"/>
        </w:rPr>
        <w:t xml:space="preserve"> характеристики предмета закупівлі зазначені в Тендерн</w:t>
      </w:r>
      <w:r w:rsidRPr="00444328">
        <w:rPr>
          <w:rFonts w:ascii="Times New Roman" w:hAnsi="Times New Roman" w:cs="Times New Roman"/>
          <w:sz w:val="24"/>
          <w:szCs w:val="24"/>
        </w:rPr>
        <w:t>ій документації</w:t>
      </w:r>
      <w:r w:rsidR="006D06C7" w:rsidRPr="00444328">
        <w:rPr>
          <w:rFonts w:ascii="Times New Roman" w:hAnsi="Times New Roman" w:cs="Times New Roman"/>
          <w:sz w:val="24"/>
          <w:szCs w:val="24"/>
        </w:rPr>
        <w:t xml:space="preserve"> (відкриті торги) на закупівлю </w:t>
      </w:r>
      <w:r w:rsidR="001B4926" w:rsidRPr="00444328">
        <w:rPr>
          <w:rFonts w:ascii="Times New Roman" w:hAnsi="Times New Roman" w:cs="Times New Roman"/>
          <w:sz w:val="24"/>
          <w:szCs w:val="24"/>
        </w:rPr>
        <w:t xml:space="preserve">і </w:t>
      </w:r>
      <w:r w:rsidRPr="00444328">
        <w:rPr>
          <w:rFonts w:ascii="Times New Roman" w:hAnsi="Times New Roman" w:cs="Times New Roman"/>
          <w:sz w:val="24"/>
          <w:szCs w:val="24"/>
        </w:rPr>
        <w:t>визначені</w:t>
      </w:r>
      <w:r w:rsidR="001113FC" w:rsidRPr="00444328">
        <w:rPr>
          <w:rFonts w:ascii="Times New Roman" w:hAnsi="Times New Roman" w:cs="Times New Roman"/>
          <w:sz w:val="24"/>
          <w:szCs w:val="24"/>
        </w:rPr>
        <w:t xml:space="preserve"> відповідно до потреб замовника</w:t>
      </w:r>
      <w:r w:rsidR="00527941" w:rsidRPr="004443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7D2C" w:rsidRPr="00F975D7" w:rsidRDefault="006D06C7" w:rsidP="006C4E48">
      <w:pPr>
        <w:pStyle w:val="a3"/>
        <w:numPr>
          <w:ilvl w:val="0"/>
          <w:numId w:val="1"/>
        </w:numPr>
        <w:tabs>
          <w:tab w:val="left" w:pos="851"/>
        </w:tabs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 xml:space="preserve">Обґрунтування розміру бюджетного призначення: </w:t>
      </w:r>
      <w:r w:rsidRPr="00F975D7">
        <w:rPr>
          <w:rFonts w:ascii="Times New Roman" w:hAnsi="Times New Roman" w:cs="Times New Roman"/>
          <w:sz w:val="24"/>
          <w:szCs w:val="24"/>
        </w:rPr>
        <w:t xml:space="preserve">Кошти для проведення закупівлі даних </w:t>
      </w:r>
      <w:r w:rsidR="001113FC" w:rsidRPr="00F975D7">
        <w:rPr>
          <w:rFonts w:ascii="Times New Roman" w:hAnsi="Times New Roman" w:cs="Times New Roman"/>
          <w:sz w:val="24"/>
          <w:szCs w:val="24"/>
        </w:rPr>
        <w:t>послуг</w:t>
      </w:r>
      <w:r w:rsidRPr="00F975D7">
        <w:rPr>
          <w:rFonts w:ascii="Times New Roman" w:hAnsi="Times New Roman" w:cs="Times New Roman"/>
          <w:sz w:val="24"/>
          <w:szCs w:val="24"/>
        </w:rPr>
        <w:t xml:space="preserve"> передбачено за </w:t>
      </w:r>
      <w:r w:rsidR="0066743E" w:rsidRPr="00F975D7">
        <w:rPr>
          <w:rFonts w:ascii="Times New Roman" w:hAnsi="Times New Roman" w:cs="Times New Roman"/>
          <w:sz w:val="24"/>
          <w:szCs w:val="24"/>
        </w:rPr>
        <w:t xml:space="preserve">КПКВК </w:t>
      </w:r>
      <w:r w:rsidR="00F975D7" w:rsidRPr="00F975D7">
        <w:rPr>
          <w:rFonts w:ascii="Times New Roman" w:hAnsi="Times New Roman" w:cs="Times New Roman"/>
          <w:sz w:val="24"/>
          <w:szCs w:val="24"/>
        </w:rPr>
        <w:t>5110160</w:t>
      </w:r>
      <w:r w:rsidR="00B95164" w:rsidRPr="00F975D7">
        <w:rPr>
          <w:rFonts w:ascii="Times New Roman" w:hAnsi="Times New Roman" w:cs="Times New Roman"/>
          <w:sz w:val="24"/>
          <w:szCs w:val="24"/>
        </w:rPr>
        <w:t xml:space="preserve"> </w:t>
      </w:r>
      <w:r w:rsidR="00F975D7" w:rsidRPr="00F975D7">
        <w:rPr>
          <w:rFonts w:ascii="Times New Roman" w:hAnsi="Times New Roman" w:cs="Times New Roman"/>
          <w:sz w:val="24"/>
          <w:szCs w:val="24"/>
        </w:rPr>
        <w:t>«Керівництво і управління у відповідній сфері у містах (місті Києві), селищах, селах, територіальних громадах»</w:t>
      </w:r>
      <w:r w:rsidR="00787D2C" w:rsidRPr="00F975D7">
        <w:rPr>
          <w:rFonts w:ascii="Times New Roman" w:hAnsi="Times New Roman" w:cs="Times New Roman"/>
          <w:sz w:val="24"/>
          <w:szCs w:val="24"/>
        </w:rPr>
        <w:t>.</w:t>
      </w:r>
    </w:p>
    <w:p w:rsidR="00137959" w:rsidRPr="00527377" w:rsidRDefault="00142E22" w:rsidP="000259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0A0276">
        <w:rPr>
          <w:rFonts w:ascii="Times New Roman" w:hAnsi="Times New Roman" w:cs="Times New Roman"/>
          <w:sz w:val="24"/>
          <w:szCs w:val="24"/>
        </w:rPr>
        <w:t xml:space="preserve"> </w:t>
      </w:r>
      <w:r w:rsidR="006D06C7" w:rsidRPr="000A0276">
        <w:rPr>
          <w:rFonts w:ascii="Times New Roman" w:hAnsi="Times New Roman" w:cs="Times New Roman"/>
          <w:sz w:val="24"/>
          <w:szCs w:val="24"/>
        </w:rPr>
        <w:t>Очікувана вартість предмета закупівлі:</w:t>
      </w:r>
      <w:r w:rsidR="00F975D7">
        <w:rPr>
          <w:rFonts w:ascii="Times New Roman" w:hAnsi="Times New Roman" w:cs="Times New Roman"/>
          <w:sz w:val="24"/>
          <w:szCs w:val="24"/>
        </w:rPr>
        <w:t xml:space="preserve"> 380 604,17 грн.</w:t>
      </w:r>
      <w:r w:rsidR="00C0510F">
        <w:rPr>
          <w:rFonts w:ascii="Times New Roman" w:hAnsi="Times New Roman" w:cs="Times New Roman"/>
          <w:sz w:val="24"/>
          <w:szCs w:val="24"/>
        </w:rPr>
        <w:t xml:space="preserve"> без ПДВ.</w:t>
      </w:r>
    </w:p>
    <w:p w:rsidR="005E7736" w:rsidRPr="005E7736" w:rsidRDefault="008E5B60" w:rsidP="008E5B60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06C7" w:rsidRPr="00444328">
        <w:rPr>
          <w:rFonts w:ascii="Times New Roman" w:hAnsi="Times New Roman" w:cs="Times New Roman"/>
          <w:sz w:val="24"/>
          <w:szCs w:val="24"/>
        </w:rPr>
        <w:t>Обґрунтування очікуван</w:t>
      </w:r>
      <w:r w:rsidR="005E7736">
        <w:rPr>
          <w:rFonts w:ascii="Times New Roman" w:hAnsi="Times New Roman" w:cs="Times New Roman"/>
          <w:sz w:val="24"/>
          <w:szCs w:val="24"/>
        </w:rPr>
        <w:t>ої вартості предмета закупівлі:</w:t>
      </w:r>
      <w:r w:rsidR="005E7736" w:rsidRPr="005E7736">
        <w:rPr>
          <w:rFonts w:ascii="Times New Roman" w:hAnsi="Times New Roman" w:cs="Times New Roman"/>
          <w:sz w:val="24"/>
          <w:szCs w:val="24"/>
        </w:rPr>
        <w:t xml:space="preserve"> Очікувана вартість та бюджетне призначення визначені відповідно до методики розрахунку, затвердженої наказом Мін</w:t>
      </w:r>
      <w:r w:rsidR="005E7736">
        <w:rPr>
          <w:rFonts w:ascii="Times New Roman" w:hAnsi="Times New Roman" w:cs="Times New Roman"/>
          <w:sz w:val="24"/>
          <w:szCs w:val="24"/>
        </w:rPr>
        <w:t xml:space="preserve">економіки </w:t>
      </w:r>
      <w:r w:rsidR="005E7736" w:rsidRPr="005E7736">
        <w:rPr>
          <w:rFonts w:ascii="Times New Roman" w:hAnsi="Times New Roman" w:cs="Times New Roman"/>
          <w:sz w:val="24"/>
          <w:szCs w:val="24"/>
        </w:rPr>
        <w:t xml:space="preserve">від 18.02.2020 № 275 "Про затвердження примірної методики визначення очікуваної вартості предмета закупівлі": Розрахунок здійснено шляхом моніторингу вартості аналогічних послуг на ринку та аналізу витрат на подібні закупівлі в попередні роки. </w:t>
      </w:r>
      <w:r w:rsidR="005E7736" w:rsidRPr="00444328">
        <w:rPr>
          <w:rFonts w:ascii="Times New Roman" w:hAnsi="Times New Roman" w:cs="Times New Roman"/>
          <w:sz w:val="24"/>
          <w:szCs w:val="24"/>
        </w:rPr>
        <w:t>Також, при визначені очікувано</w:t>
      </w:r>
      <w:r w:rsidR="005E7736">
        <w:rPr>
          <w:rFonts w:ascii="Times New Roman" w:hAnsi="Times New Roman" w:cs="Times New Roman"/>
          <w:sz w:val="24"/>
          <w:szCs w:val="24"/>
        </w:rPr>
        <w:t>ї вартості закупівлі враховували</w:t>
      </w:r>
      <w:r w:rsidR="005E7736" w:rsidRPr="00444328">
        <w:rPr>
          <w:rFonts w:ascii="Times New Roman" w:hAnsi="Times New Roman" w:cs="Times New Roman"/>
          <w:sz w:val="24"/>
          <w:szCs w:val="24"/>
        </w:rPr>
        <w:t xml:space="preserve">сь </w:t>
      </w:r>
      <w:r w:rsidR="005E77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кошторисні </w:t>
      </w:r>
      <w:r w:rsidR="005E7736" w:rsidRPr="005E7736">
        <w:rPr>
          <w:rFonts w:ascii="Times New Roman" w:hAnsi="Times New Roman" w:cs="Times New Roman"/>
          <w:sz w:val="24"/>
          <w:szCs w:val="24"/>
        </w:rPr>
        <w:t>призначення на 202</w:t>
      </w:r>
      <w:r w:rsidR="00387F34">
        <w:rPr>
          <w:rFonts w:ascii="Times New Roman" w:hAnsi="Times New Roman" w:cs="Times New Roman"/>
          <w:sz w:val="24"/>
          <w:szCs w:val="24"/>
        </w:rPr>
        <w:t>6</w:t>
      </w:r>
      <w:r w:rsidR="005E7736" w:rsidRPr="005E7736">
        <w:rPr>
          <w:rFonts w:ascii="Times New Roman" w:hAnsi="Times New Roman" w:cs="Times New Roman"/>
          <w:sz w:val="24"/>
          <w:szCs w:val="24"/>
        </w:rPr>
        <w:t xml:space="preserve"> рік</w:t>
      </w:r>
      <w:r w:rsidR="005E7736" w:rsidRPr="00444328">
        <w:rPr>
          <w:rFonts w:ascii="Times New Roman" w:hAnsi="Times New Roman" w:cs="Times New Roman"/>
          <w:sz w:val="24"/>
          <w:szCs w:val="24"/>
        </w:rPr>
        <w:t>.</w:t>
      </w:r>
    </w:p>
    <w:p w:rsidR="00D553A5" w:rsidRPr="00444328" w:rsidRDefault="006D06C7" w:rsidP="0044432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4328">
        <w:rPr>
          <w:rFonts w:ascii="Times New Roman" w:hAnsi="Times New Roman" w:cs="Times New Roman"/>
          <w:sz w:val="24"/>
          <w:szCs w:val="24"/>
        </w:rPr>
        <w:t>Процедура закупівлі:</w:t>
      </w:r>
      <w:r w:rsidR="001B4926" w:rsidRPr="00444328">
        <w:rPr>
          <w:rFonts w:ascii="Times New Roman" w:hAnsi="Times New Roman" w:cs="Times New Roman"/>
          <w:sz w:val="24"/>
          <w:szCs w:val="24"/>
        </w:rPr>
        <w:t xml:space="preserve"> </w:t>
      </w:r>
      <w:r w:rsidR="004C50C9" w:rsidRPr="00444328">
        <w:rPr>
          <w:rFonts w:ascii="Times New Roman" w:hAnsi="Times New Roman" w:cs="Times New Roman"/>
          <w:sz w:val="24"/>
          <w:szCs w:val="24"/>
        </w:rPr>
        <w:t>Застосовуються відкриті торги</w:t>
      </w:r>
      <w:r w:rsidR="00444328" w:rsidRPr="00444328">
        <w:rPr>
          <w:rFonts w:ascii="Times New Roman" w:hAnsi="Times New Roman" w:cs="Times New Roman"/>
          <w:sz w:val="24"/>
          <w:szCs w:val="24"/>
        </w:rPr>
        <w:t xml:space="preserve"> з особливостями</w:t>
      </w:r>
      <w:r w:rsidRPr="00444328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D553A5" w:rsidRPr="004443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9A2" w:rsidRDefault="009639A2" w:rsidP="00D9571F">
      <w:pPr>
        <w:spacing w:after="0" w:line="240" w:lineRule="auto"/>
      </w:pPr>
      <w:r>
        <w:separator/>
      </w:r>
    </w:p>
  </w:endnote>
  <w:endnote w:type="continuationSeparator" w:id="0">
    <w:p w:rsidR="009639A2" w:rsidRDefault="009639A2" w:rsidP="00D9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9A2" w:rsidRDefault="009639A2" w:rsidP="00D9571F">
      <w:pPr>
        <w:spacing w:after="0" w:line="240" w:lineRule="auto"/>
      </w:pPr>
      <w:r>
        <w:separator/>
      </w:r>
    </w:p>
  </w:footnote>
  <w:footnote w:type="continuationSeparator" w:id="0">
    <w:p w:rsidR="009639A2" w:rsidRDefault="009639A2" w:rsidP="00D9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E41E8"/>
    <w:multiLevelType w:val="hybridMultilevel"/>
    <w:tmpl w:val="524811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6049B"/>
    <w:multiLevelType w:val="hybridMultilevel"/>
    <w:tmpl w:val="90CC7620"/>
    <w:lvl w:ilvl="0" w:tplc="0510B66C">
      <w:start w:val="1"/>
      <w:numFmt w:val="decimal"/>
      <w:lvlText w:val="%1."/>
      <w:lvlJc w:val="left"/>
      <w:pPr>
        <w:ind w:left="786" w:hanging="360"/>
      </w:pPr>
      <w:rPr>
        <w:rFonts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E81"/>
    <w:rsid w:val="00002CF1"/>
    <w:rsid w:val="00025902"/>
    <w:rsid w:val="0003157B"/>
    <w:rsid w:val="00044080"/>
    <w:rsid w:val="00065B90"/>
    <w:rsid w:val="00075A27"/>
    <w:rsid w:val="00080B82"/>
    <w:rsid w:val="00093BBD"/>
    <w:rsid w:val="000A0276"/>
    <w:rsid w:val="000A14FF"/>
    <w:rsid w:val="000B6D84"/>
    <w:rsid w:val="000C325E"/>
    <w:rsid w:val="000C52BD"/>
    <w:rsid w:val="001113FC"/>
    <w:rsid w:val="001244D9"/>
    <w:rsid w:val="00137959"/>
    <w:rsid w:val="00142E22"/>
    <w:rsid w:val="001B4926"/>
    <w:rsid w:val="001D1AC7"/>
    <w:rsid w:val="00200A02"/>
    <w:rsid w:val="00202A50"/>
    <w:rsid w:val="00260C8F"/>
    <w:rsid w:val="002C576C"/>
    <w:rsid w:val="002D59A6"/>
    <w:rsid w:val="00306FF7"/>
    <w:rsid w:val="00317C9E"/>
    <w:rsid w:val="003207B2"/>
    <w:rsid w:val="0033240A"/>
    <w:rsid w:val="00336A8C"/>
    <w:rsid w:val="00353D76"/>
    <w:rsid w:val="00374970"/>
    <w:rsid w:val="00375524"/>
    <w:rsid w:val="00387F34"/>
    <w:rsid w:val="003A022B"/>
    <w:rsid w:val="003A46BB"/>
    <w:rsid w:val="003A701A"/>
    <w:rsid w:val="003C5999"/>
    <w:rsid w:val="003E0B37"/>
    <w:rsid w:val="0042408B"/>
    <w:rsid w:val="00426418"/>
    <w:rsid w:val="00444328"/>
    <w:rsid w:val="004B602C"/>
    <w:rsid w:val="004C50C9"/>
    <w:rsid w:val="004F3510"/>
    <w:rsid w:val="004F68E9"/>
    <w:rsid w:val="00527377"/>
    <w:rsid w:val="00527941"/>
    <w:rsid w:val="005652E7"/>
    <w:rsid w:val="00566966"/>
    <w:rsid w:val="00574129"/>
    <w:rsid w:val="005B57D0"/>
    <w:rsid w:val="005D590D"/>
    <w:rsid w:val="005E7736"/>
    <w:rsid w:val="00630BA0"/>
    <w:rsid w:val="0064045A"/>
    <w:rsid w:val="0066743E"/>
    <w:rsid w:val="00694779"/>
    <w:rsid w:val="006B51D4"/>
    <w:rsid w:val="006C4E48"/>
    <w:rsid w:val="006D06C7"/>
    <w:rsid w:val="00707FA4"/>
    <w:rsid w:val="00713A50"/>
    <w:rsid w:val="00721BF5"/>
    <w:rsid w:val="00787D2C"/>
    <w:rsid w:val="00793244"/>
    <w:rsid w:val="007A0166"/>
    <w:rsid w:val="007B2514"/>
    <w:rsid w:val="007C2711"/>
    <w:rsid w:val="007F3935"/>
    <w:rsid w:val="0080432C"/>
    <w:rsid w:val="008078B5"/>
    <w:rsid w:val="00827A22"/>
    <w:rsid w:val="0086760E"/>
    <w:rsid w:val="008E5B60"/>
    <w:rsid w:val="009107AE"/>
    <w:rsid w:val="00933085"/>
    <w:rsid w:val="00957DD0"/>
    <w:rsid w:val="009639A2"/>
    <w:rsid w:val="00965601"/>
    <w:rsid w:val="00971479"/>
    <w:rsid w:val="009D19F3"/>
    <w:rsid w:val="00A051D8"/>
    <w:rsid w:val="00A22E81"/>
    <w:rsid w:val="00A23FC1"/>
    <w:rsid w:val="00B4239F"/>
    <w:rsid w:val="00B73F23"/>
    <w:rsid w:val="00B95164"/>
    <w:rsid w:val="00BF5666"/>
    <w:rsid w:val="00C0510F"/>
    <w:rsid w:val="00C470D8"/>
    <w:rsid w:val="00C66E4F"/>
    <w:rsid w:val="00C73BA3"/>
    <w:rsid w:val="00C87C52"/>
    <w:rsid w:val="00C95026"/>
    <w:rsid w:val="00C96A25"/>
    <w:rsid w:val="00CA1763"/>
    <w:rsid w:val="00D017FF"/>
    <w:rsid w:val="00D0544C"/>
    <w:rsid w:val="00D06A40"/>
    <w:rsid w:val="00D4559A"/>
    <w:rsid w:val="00D933DA"/>
    <w:rsid w:val="00D9571F"/>
    <w:rsid w:val="00DF3087"/>
    <w:rsid w:val="00E156D0"/>
    <w:rsid w:val="00E165AA"/>
    <w:rsid w:val="00E45E15"/>
    <w:rsid w:val="00E47E45"/>
    <w:rsid w:val="00E51714"/>
    <w:rsid w:val="00ED2C47"/>
    <w:rsid w:val="00EF0874"/>
    <w:rsid w:val="00F46729"/>
    <w:rsid w:val="00F571E8"/>
    <w:rsid w:val="00F73F36"/>
    <w:rsid w:val="00F94CE7"/>
    <w:rsid w:val="00F975D7"/>
    <w:rsid w:val="00FA6C73"/>
    <w:rsid w:val="00FB7F9F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2CD30"/>
  <w15:chartTrackingRefBased/>
  <w15:docId w15:val="{85B8B95D-3726-4C51-88E7-AB1F5F0C1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6C7"/>
  </w:style>
  <w:style w:type="paragraph" w:styleId="1">
    <w:name w:val="heading 1"/>
    <w:basedOn w:val="a"/>
    <w:link w:val="10"/>
    <w:uiPriority w:val="9"/>
    <w:qFormat/>
    <w:rsid w:val="00D054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6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57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571F"/>
  </w:style>
  <w:style w:type="paragraph" w:styleId="a6">
    <w:name w:val="footer"/>
    <w:basedOn w:val="a"/>
    <w:link w:val="a7"/>
    <w:uiPriority w:val="99"/>
    <w:unhideWhenUsed/>
    <w:rsid w:val="00D957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571F"/>
  </w:style>
  <w:style w:type="character" w:styleId="a8">
    <w:name w:val="Hyperlink"/>
    <w:basedOn w:val="a0"/>
    <w:uiPriority w:val="99"/>
    <w:semiHidden/>
    <w:unhideWhenUsed/>
    <w:rsid w:val="007B2514"/>
    <w:rPr>
      <w:color w:val="0000FF"/>
      <w:u w:val="single"/>
    </w:rPr>
  </w:style>
  <w:style w:type="character" w:customStyle="1" w:styleId="js-apiid">
    <w:name w:val="js-apiid"/>
    <w:basedOn w:val="a0"/>
    <w:rsid w:val="00787D2C"/>
  </w:style>
  <w:style w:type="paragraph" w:styleId="a9">
    <w:name w:val="Normal (Web)"/>
    <w:basedOn w:val="a"/>
    <w:uiPriority w:val="99"/>
    <w:semiHidden/>
    <w:unhideWhenUsed/>
    <w:rsid w:val="00565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Balloon Text"/>
    <w:basedOn w:val="a"/>
    <w:link w:val="ab"/>
    <w:uiPriority w:val="99"/>
    <w:semiHidden/>
    <w:unhideWhenUsed/>
    <w:rsid w:val="00804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0432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0544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HTML">
    <w:name w:val="HTML Code"/>
    <w:uiPriority w:val="99"/>
    <w:semiHidden/>
    <w:unhideWhenUsed/>
    <w:rsid w:val="004B602C"/>
    <w:rPr>
      <w:rFonts w:ascii="Courier New" w:eastAsia="Times New Roman" w:hAnsi="Courier New" w:cs="Courier New"/>
      <w:sz w:val="20"/>
      <w:szCs w:val="20"/>
    </w:rPr>
  </w:style>
  <w:style w:type="character" w:customStyle="1" w:styleId="h-font-size-13">
    <w:name w:val="h-font-size-13"/>
    <w:basedOn w:val="a0"/>
    <w:rsid w:val="00F97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2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922-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</dc:creator>
  <cp:keywords/>
  <dc:description/>
  <cp:lastModifiedBy>Роман</cp:lastModifiedBy>
  <cp:revision>27</cp:revision>
  <cp:lastPrinted>2023-03-10T08:42:00Z</cp:lastPrinted>
  <dcterms:created xsi:type="dcterms:W3CDTF">2025-05-20T09:52:00Z</dcterms:created>
  <dcterms:modified xsi:type="dcterms:W3CDTF">2026-10-12T06:37:00Z</dcterms:modified>
</cp:coreProperties>
</file>