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22742" w:rsidRPr="00A22742" w:rsidTr="00A22742">
        <w:trPr>
          <w:tblCellSpacing w:w="0" w:type="dxa"/>
        </w:trPr>
        <w:tc>
          <w:tcPr>
            <w:tcW w:w="10200" w:type="dxa"/>
            <w:shd w:val="clear" w:color="auto" w:fill="FFFFFF"/>
            <w:hideMark/>
          </w:tcPr>
          <w:p w:rsidR="00A22742" w:rsidRPr="00A22742" w:rsidRDefault="00A22742" w:rsidP="00A2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bookmarkStart w:id="0" w:name="_GoBack"/>
            <w:bookmarkEnd w:id="0"/>
            <w:r w:rsidRPr="00A2274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uk-UA"/>
              </w:rPr>
              <w:drawing>
                <wp:inline distT="0" distB="0" distL="0" distR="0" wp14:anchorId="2B8453BA" wp14:editId="51560AF8">
                  <wp:extent cx="457200" cy="628650"/>
                  <wp:effectExtent l="0" t="0" r="0" b="0"/>
                  <wp:docPr id="1" name="Рисунок 1" descr="https://www8.city-adm.lviv.ua/inteam/uhvaly.nsf/bb98ddec1e16a0fbc225738b0037cccd/$Body/0.A46?OpenElement&amp;FieldElemFormat=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nteam/uhvaly.nsf/bb98ddec1e16a0fbc225738b0037cccd/$Body/0.A46?OpenElement&amp;FieldElemFormat=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742" w:rsidRPr="00A22742" w:rsidRDefault="00A22742" w:rsidP="00A2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2274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7"/>
                <w:szCs w:val="27"/>
                <w:lang w:eastAsia="uk-UA"/>
              </w:rPr>
              <w:t>УКРАЇНА</w:t>
            </w: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7"/>
                <w:szCs w:val="27"/>
                <w:lang w:eastAsia="uk-UA"/>
              </w:rPr>
              <w:t>ЛЬВІВСЬКА МІСЬКА РАДА</w:t>
            </w:r>
          </w:p>
          <w:p w:rsidR="00A22742" w:rsidRPr="00A22742" w:rsidRDefault="00A22742" w:rsidP="00A2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pict>
                <v:rect id="_x0000_i1025" style="width:481.95pt;height:2.25pt" o:hralign="center" o:hrstd="t" o:hrnoshade="t" o:hr="t" fillcolor="black" stroked="f"/>
              </w:pict>
            </w:r>
          </w:p>
          <w:p w:rsidR="00A22742" w:rsidRPr="00A22742" w:rsidRDefault="00A22742" w:rsidP="00A2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8-ма сесія 7-го скликання</w:t>
            </w:r>
          </w:p>
          <w:p w:rsidR="00A22742" w:rsidRPr="00A22742" w:rsidRDefault="00A22742" w:rsidP="00A2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2274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7"/>
                <w:szCs w:val="27"/>
                <w:lang w:eastAsia="uk-UA"/>
              </w:rPr>
              <w:t>УХВАЛА №</w:t>
            </w:r>
            <w:r w:rsidRPr="00A22742">
              <w:rPr>
                <w:rFonts w:ascii="Arial CYR" w:eastAsia="Times New Roman" w:hAnsi="Arial CYR" w:cs="Arial CYR"/>
                <w:b/>
                <w:bCs/>
                <w:color w:val="000000"/>
                <w:sz w:val="27"/>
                <w:szCs w:val="27"/>
                <w:lang w:eastAsia="uk-UA"/>
              </w:rPr>
              <w:t> </w:t>
            </w:r>
            <w:r w:rsidRPr="00A22742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2152</w:t>
            </w:r>
          </w:p>
          <w:p w:rsidR="00A22742" w:rsidRPr="00A22742" w:rsidRDefault="00A22742" w:rsidP="00A2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від 29.06.2017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1"/>
              <w:gridCol w:w="868"/>
            </w:tblGrid>
            <w:tr w:rsidR="00A22742" w:rsidRPr="00A22742">
              <w:trPr>
                <w:tblCellSpacing w:w="0" w:type="dxa"/>
              </w:trPr>
              <w:tc>
                <w:tcPr>
                  <w:tcW w:w="4550" w:type="pct"/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  <w:lang w:eastAsia="uk-UA"/>
                    </w:rPr>
                    <w:t>Про внесення змін до ухвали міської ради від 09.02.2017 № 1467 “Про затвердження переліку львівських комунальних підприємств у розрізі уповноважених органів та галузевих управлінь“</w:t>
                  </w:r>
                </w:p>
              </w:tc>
              <w:tc>
                <w:tcPr>
                  <w:tcW w:w="450" w:type="pct"/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4D30D1D3" wp14:editId="5D9761C4">
                        <wp:extent cx="9525" cy="9525"/>
                        <wp:effectExtent l="0" t="0" r="0" b="0"/>
                        <wp:docPr id="3" name="Рисунок 3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22742" w:rsidRPr="00A22742" w:rsidRDefault="00A22742" w:rsidP="00A2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22742">
              <w:rPr>
                <w:rFonts w:ascii="@Arial Unicode MS" w:eastAsia="@Arial Unicode MS" w:hAnsi="@Arial Unicode MS" w:cs="@Arial Unicode MS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Керуючись ухвалою міської ради від 26.05.2016 № 505 “Про затвердження структури виконавчих органів Львівської міської ради, загальної чисельності апарату ради та її виконавчих органів“, міська рада ухвалила:</w:t>
            </w: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внести зміни у додаток до ухвали міської ради від 09.02.2017 № 1467 “Про затвердження переліку львівських комунальних підприємств у розрізі уповноважених органів та галузевих управлінь“:</w:t>
            </w: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1. Вилучивши підпункти 5.7 та 5.8 пункту 5.</w:t>
            </w: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2. Доповнивши пункт 2 підпунктами 2.11 та 2.12 у такій редакції :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4290"/>
              <w:gridCol w:w="4140"/>
            </w:tblGrid>
            <w:tr w:rsidR="00A22742" w:rsidRPr="00A22742">
              <w:trPr>
                <w:tblCellSpacing w:w="15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№</w:t>
                  </w:r>
                  <w:r w:rsidRPr="00A227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з/п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Комунальне підприємство</w:t>
                  </w:r>
                </w:p>
              </w:tc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Уповноважений орган</w:t>
                  </w:r>
                </w:p>
              </w:tc>
            </w:tr>
            <w:tr w:rsidR="00A22742" w:rsidRPr="00A22742">
              <w:trPr>
                <w:tblCellSpacing w:w="15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</w:tr>
            <w:tr w:rsidR="00A22742" w:rsidRPr="00A22742">
              <w:trPr>
                <w:tblCellSpacing w:w="15" w:type="dxa"/>
              </w:trPr>
              <w:tc>
                <w:tcPr>
                  <w:tcW w:w="903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  <w:lang w:eastAsia="uk-UA"/>
                    </w:rPr>
                    <w:t>2. Департамент містобудування</w:t>
                  </w:r>
                </w:p>
              </w:tc>
            </w:tr>
            <w:tr w:rsidR="00A22742" w:rsidRPr="00A22742">
              <w:trPr>
                <w:tblCellSpacing w:w="15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2.11.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Регіональний ландшафтний парк «</w:t>
                  </w:r>
                  <w:proofErr w:type="spellStart"/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Знесіння</w:t>
                  </w:r>
                  <w:proofErr w:type="spellEnd"/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»</w:t>
                  </w:r>
                </w:p>
              </w:tc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Департамент містобудування</w:t>
                  </w:r>
                </w:p>
              </w:tc>
            </w:tr>
            <w:tr w:rsidR="00A22742" w:rsidRPr="00A22742">
              <w:trPr>
                <w:tblCellSpacing w:w="15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2.12.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Природоохоронна рекреаційна установа парку-пам’ятки садово-паркового мистецтва загальнодержавного значення “</w:t>
                  </w:r>
                  <w:proofErr w:type="spellStart"/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Стрийський</w:t>
                  </w:r>
                  <w:proofErr w:type="spellEnd"/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 xml:space="preserve"> парк“</w:t>
                  </w:r>
                </w:p>
              </w:tc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Департамент містобудування</w:t>
                  </w:r>
                </w:p>
              </w:tc>
            </w:tr>
          </w:tbl>
          <w:p w:rsidR="00A22742" w:rsidRPr="00A22742" w:rsidRDefault="00A22742" w:rsidP="00A2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22742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3. Доповнивши пунктом 16 та підпунктами 16.1, 16.2 у такій редакції: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4290"/>
              <w:gridCol w:w="4140"/>
            </w:tblGrid>
            <w:tr w:rsidR="00A22742" w:rsidRPr="00A22742">
              <w:trPr>
                <w:tblCellSpacing w:w="15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№</w:t>
                  </w:r>
                  <w:r w:rsidRPr="00A227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з/п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Комунальне підприємство</w:t>
                  </w:r>
                </w:p>
              </w:tc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Уповноважений орган</w:t>
                  </w:r>
                </w:p>
              </w:tc>
            </w:tr>
            <w:tr w:rsidR="00A22742" w:rsidRPr="00A22742">
              <w:trPr>
                <w:tblCellSpacing w:w="15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</w:tr>
            <w:tr w:rsidR="00A22742" w:rsidRPr="00A22742">
              <w:trPr>
                <w:tblCellSpacing w:w="15" w:type="dxa"/>
              </w:trPr>
              <w:tc>
                <w:tcPr>
                  <w:tcW w:w="903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  <w:lang w:eastAsia="uk-UA"/>
                    </w:rPr>
                    <w:t>16. Департамент з питань поводження з ТПВ</w:t>
                  </w:r>
                </w:p>
              </w:tc>
            </w:tr>
            <w:tr w:rsidR="00A22742" w:rsidRPr="00A22742">
              <w:trPr>
                <w:tblCellSpacing w:w="15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16.1.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ЛКП “</w:t>
                  </w:r>
                  <w:proofErr w:type="spellStart"/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Збиранка</w:t>
                  </w:r>
                  <w:proofErr w:type="spellEnd"/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“</w:t>
                  </w:r>
                </w:p>
              </w:tc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Департамент з питань поводження з ТПВ</w:t>
                  </w:r>
                </w:p>
              </w:tc>
            </w:tr>
            <w:tr w:rsidR="00A22742" w:rsidRPr="00A22742">
              <w:trPr>
                <w:tblCellSpacing w:w="15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16.2.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ЛКП “Транспортна фірма “Львівспецкомунтранс“</w:t>
                  </w:r>
                </w:p>
              </w:tc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2742" w:rsidRPr="00A22742" w:rsidRDefault="00A22742" w:rsidP="00A22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22742">
                    <w:rPr>
                      <w:rFonts w:ascii="Arial CYR" w:eastAsia="Times New Roman" w:hAnsi="Arial CYR" w:cs="Arial CYR"/>
                      <w:sz w:val="24"/>
                      <w:szCs w:val="24"/>
                      <w:lang w:eastAsia="uk-UA"/>
                    </w:rPr>
                    <w:t>Департамент з питань поводження з ТПВ</w:t>
                  </w:r>
                </w:p>
              </w:tc>
            </w:tr>
          </w:tbl>
          <w:p w:rsidR="00A22742" w:rsidRPr="00A22742" w:rsidRDefault="00A22742" w:rsidP="00A22742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227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lastRenderedPageBreak/>
              <w:br/>
            </w:r>
            <w:r w:rsidRPr="00A22742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Міський голова А. Садовий</w:t>
            </w:r>
          </w:p>
        </w:tc>
      </w:tr>
    </w:tbl>
    <w:p w:rsidR="006D448F" w:rsidRDefault="00A22742">
      <w:r w:rsidRPr="00A22742">
        <w:rPr>
          <w:rFonts w:ascii="Arial CYR" w:eastAsia="Times New Roman" w:hAnsi="Arial CYR" w:cs="Arial CYR"/>
          <w:color w:val="000000"/>
          <w:sz w:val="20"/>
          <w:szCs w:val="20"/>
          <w:shd w:val="clear" w:color="auto" w:fill="FFFFFF"/>
          <w:lang w:eastAsia="uk-UA"/>
        </w:rPr>
        <w:lastRenderedPageBreak/>
        <w:t>Дата оприлюднення: </w:t>
      </w:r>
      <w:r w:rsidRPr="00A22742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30.06.2017</w:t>
      </w:r>
    </w:p>
    <w:sectPr w:rsidR="006D448F" w:rsidSect="00A22742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2"/>
    <w:rsid w:val="001A3332"/>
    <w:rsid w:val="006D448F"/>
    <w:rsid w:val="00A2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77069-98CA-45A8-BDE2-3E56D86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Гаврильчик Оксана</dc:creator>
  <cp:keywords/>
  <dc:description/>
  <cp:lastModifiedBy>Гаврильчик Оксана</cp:lastModifiedBy>
  <cp:revision>2</cp:revision>
  <dcterms:created xsi:type="dcterms:W3CDTF">2018-02-23T13:18:00Z</dcterms:created>
  <dcterms:modified xsi:type="dcterms:W3CDTF">2018-02-23T13:19:00Z</dcterms:modified>
</cp:coreProperties>
</file>