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0C0E" w:rsidRPr="00D90C0E" w:rsidRDefault="00D90C0E" w:rsidP="00D90C0E">
      <w:pPr>
        <w:suppressAutoHyphens/>
        <w:spacing w:after="0" w:line="240" w:lineRule="auto"/>
        <w:ind w:left="7080" w:firstLine="708"/>
        <w:rPr>
          <w:rFonts w:ascii="Arial" w:eastAsia="Times New Roman" w:hAnsi="Arial" w:cs="Arial"/>
          <w:sz w:val="26"/>
          <w:szCs w:val="26"/>
          <w:lang w:eastAsia="ar-SA"/>
        </w:rPr>
      </w:pPr>
      <w:r w:rsidRPr="00D90C0E">
        <w:rPr>
          <w:rFonts w:ascii="Arial" w:eastAsia="Times New Roman" w:hAnsi="Arial" w:cs="Arial"/>
          <w:sz w:val="26"/>
          <w:szCs w:val="26"/>
          <w:lang w:eastAsia="ar-SA"/>
        </w:rPr>
        <w:t>Додаток 1</w:t>
      </w:r>
    </w:p>
    <w:p w:rsidR="00D90C0E" w:rsidRPr="00D90C0E" w:rsidRDefault="00D90C0E" w:rsidP="00D90C0E">
      <w:pPr>
        <w:suppressAutoHyphens/>
        <w:spacing w:after="0" w:line="240" w:lineRule="auto"/>
        <w:ind w:left="708"/>
        <w:rPr>
          <w:rFonts w:ascii="Arial" w:eastAsia="Times New Roman" w:hAnsi="Arial" w:cs="Arial"/>
          <w:sz w:val="26"/>
          <w:szCs w:val="26"/>
          <w:lang w:eastAsia="ar-SA"/>
        </w:rPr>
      </w:pPr>
      <w:r w:rsidRPr="00D90C0E">
        <w:rPr>
          <w:rFonts w:ascii="Arial" w:eastAsia="Times New Roman" w:hAnsi="Arial" w:cs="Arial"/>
          <w:sz w:val="26"/>
          <w:szCs w:val="26"/>
          <w:lang w:eastAsia="ar-SA"/>
        </w:rPr>
        <w:tab/>
      </w:r>
      <w:r w:rsidRPr="00D90C0E">
        <w:rPr>
          <w:rFonts w:ascii="Arial" w:eastAsia="Times New Roman" w:hAnsi="Arial" w:cs="Arial"/>
          <w:sz w:val="26"/>
          <w:szCs w:val="26"/>
          <w:lang w:eastAsia="ar-SA"/>
        </w:rPr>
        <w:tab/>
      </w:r>
      <w:r w:rsidRPr="00D90C0E">
        <w:rPr>
          <w:rFonts w:ascii="Arial" w:eastAsia="Times New Roman" w:hAnsi="Arial" w:cs="Arial"/>
          <w:sz w:val="26"/>
          <w:szCs w:val="26"/>
          <w:lang w:eastAsia="ar-SA"/>
        </w:rPr>
        <w:tab/>
      </w:r>
      <w:r w:rsidRPr="00D90C0E">
        <w:rPr>
          <w:rFonts w:ascii="Arial" w:eastAsia="Times New Roman" w:hAnsi="Arial" w:cs="Arial"/>
          <w:sz w:val="26"/>
          <w:szCs w:val="26"/>
          <w:lang w:eastAsia="ar-SA"/>
        </w:rPr>
        <w:tab/>
      </w:r>
      <w:r w:rsidRPr="00D90C0E">
        <w:rPr>
          <w:rFonts w:ascii="Arial" w:eastAsia="Times New Roman" w:hAnsi="Arial" w:cs="Arial"/>
          <w:sz w:val="26"/>
          <w:szCs w:val="26"/>
          <w:lang w:eastAsia="ar-SA"/>
        </w:rPr>
        <w:tab/>
      </w:r>
      <w:r w:rsidRPr="00D90C0E">
        <w:rPr>
          <w:rFonts w:ascii="Arial" w:eastAsia="Times New Roman" w:hAnsi="Arial" w:cs="Arial"/>
          <w:sz w:val="26"/>
          <w:szCs w:val="26"/>
          <w:lang w:eastAsia="ar-SA"/>
        </w:rPr>
        <w:tab/>
      </w:r>
      <w:r w:rsidRPr="00D90C0E">
        <w:rPr>
          <w:rFonts w:ascii="Arial" w:eastAsia="Times New Roman" w:hAnsi="Arial" w:cs="Arial"/>
          <w:sz w:val="26"/>
          <w:szCs w:val="26"/>
          <w:lang w:eastAsia="ar-SA"/>
        </w:rPr>
        <w:tab/>
      </w:r>
      <w:r w:rsidRPr="00D90C0E">
        <w:rPr>
          <w:rFonts w:ascii="Arial" w:eastAsia="Times New Roman" w:hAnsi="Arial" w:cs="Arial"/>
          <w:sz w:val="26"/>
          <w:szCs w:val="26"/>
          <w:lang w:eastAsia="ar-SA"/>
        </w:rPr>
        <w:tab/>
        <w:t xml:space="preserve">          Затверджено </w:t>
      </w:r>
    </w:p>
    <w:p w:rsidR="00D90C0E" w:rsidRPr="00D90C0E" w:rsidRDefault="00D90C0E" w:rsidP="00D90C0E">
      <w:pPr>
        <w:suppressAutoHyphens/>
        <w:spacing w:after="0" w:line="240" w:lineRule="auto"/>
        <w:ind w:left="6372"/>
        <w:rPr>
          <w:rFonts w:ascii="Arial" w:eastAsia="Times New Roman" w:hAnsi="Arial" w:cs="Arial"/>
          <w:sz w:val="26"/>
          <w:szCs w:val="26"/>
          <w:lang w:eastAsia="ar-SA"/>
        </w:rPr>
      </w:pPr>
      <w:r w:rsidRPr="00D90C0E">
        <w:rPr>
          <w:rFonts w:ascii="Arial" w:eastAsia="Times New Roman" w:hAnsi="Arial" w:cs="Arial"/>
          <w:sz w:val="26"/>
          <w:szCs w:val="26"/>
          <w:lang w:eastAsia="ar-SA"/>
        </w:rPr>
        <w:t xml:space="preserve">ухвалою  міської  ради </w:t>
      </w:r>
    </w:p>
    <w:p w:rsidR="00D90C0E" w:rsidRPr="00D90C0E" w:rsidRDefault="00D90C0E" w:rsidP="00D90C0E">
      <w:pPr>
        <w:suppressAutoHyphens/>
        <w:spacing w:after="0" w:line="240" w:lineRule="auto"/>
        <w:rPr>
          <w:rFonts w:ascii="Arial" w:eastAsia="Times New Roman" w:hAnsi="Arial" w:cs="Arial"/>
          <w:sz w:val="26"/>
          <w:szCs w:val="26"/>
          <w:lang w:eastAsia="ar-SA"/>
        </w:rPr>
      </w:pPr>
      <w:r w:rsidRPr="00D90C0E">
        <w:rPr>
          <w:rFonts w:ascii="Arial" w:eastAsia="Times New Roman" w:hAnsi="Arial" w:cs="Arial"/>
          <w:sz w:val="26"/>
          <w:szCs w:val="26"/>
          <w:lang w:eastAsia="ar-SA"/>
        </w:rPr>
        <w:tab/>
      </w:r>
      <w:r w:rsidRPr="00D90C0E">
        <w:rPr>
          <w:rFonts w:ascii="Arial" w:eastAsia="Times New Roman" w:hAnsi="Arial" w:cs="Arial"/>
          <w:sz w:val="26"/>
          <w:szCs w:val="26"/>
          <w:lang w:eastAsia="ar-SA"/>
        </w:rPr>
        <w:tab/>
      </w:r>
      <w:r w:rsidRPr="00D90C0E">
        <w:rPr>
          <w:rFonts w:ascii="Arial" w:eastAsia="Times New Roman" w:hAnsi="Arial" w:cs="Arial"/>
          <w:sz w:val="26"/>
          <w:szCs w:val="26"/>
          <w:lang w:eastAsia="ar-SA"/>
        </w:rPr>
        <w:tab/>
      </w:r>
      <w:r w:rsidRPr="00D90C0E">
        <w:rPr>
          <w:rFonts w:ascii="Arial" w:eastAsia="Times New Roman" w:hAnsi="Arial" w:cs="Arial"/>
          <w:sz w:val="26"/>
          <w:szCs w:val="26"/>
          <w:lang w:eastAsia="ar-SA"/>
        </w:rPr>
        <w:tab/>
      </w:r>
      <w:r w:rsidRPr="00D90C0E">
        <w:rPr>
          <w:rFonts w:ascii="Arial" w:eastAsia="Times New Roman" w:hAnsi="Arial" w:cs="Arial"/>
          <w:sz w:val="26"/>
          <w:szCs w:val="26"/>
          <w:lang w:eastAsia="ar-SA"/>
        </w:rPr>
        <w:tab/>
      </w:r>
      <w:r w:rsidRPr="00D90C0E">
        <w:rPr>
          <w:rFonts w:ascii="Arial" w:eastAsia="Times New Roman" w:hAnsi="Arial" w:cs="Arial"/>
          <w:sz w:val="26"/>
          <w:szCs w:val="26"/>
          <w:lang w:eastAsia="ar-SA"/>
        </w:rPr>
        <w:tab/>
      </w:r>
      <w:r w:rsidRPr="00D90C0E">
        <w:rPr>
          <w:rFonts w:ascii="Arial" w:eastAsia="Times New Roman" w:hAnsi="Arial" w:cs="Arial"/>
          <w:sz w:val="26"/>
          <w:szCs w:val="26"/>
          <w:lang w:eastAsia="ar-SA"/>
        </w:rPr>
        <w:tab/>
      </w:r>
      <w:r w:rsidRPr="00D90C0E">
        <w:rPr>
          <w:rFonts w:ascii="Arial" w:eastAsia="Times New Roman" w:hAnsi="Arial" w:cs="Arial"/>
          <w:sz w:val="26"/>
          <w:szCs w:val="26"/>
          <w:lang w:eastAsia="ar-SA"/>
        </w:rPr>
        <w:tab/>
      </w:r>
      <w:r w:rsidRPr="00D90C0E">
        <w:rPr>
          <w:rFonts w:ascii="Arial" w:eastAsia="Times New Roman" w:hAnsi="Arial" w:cs="Arial"/>
          <w:sz w:val="26"/>
          <w:szCs w:val="26"/>
          <w:lang w:eastAsia="ar-SA"/>
        </w:rPr>
        <w:tab/>
      </w:r>
      <w:r w:rsidRPr="00D90C0E">
        <w:rPr>
          <w:rFonts w:ascii="Arial" w:eastAsia="Times New Roman" w:hAnsi="Arial" w:cs="Arial"/>
          <w:color w:val="000000"/>
          <w:sz w:val="26"/>
          <w:szCs w:val="26"/>
          <w:lang w:eastAsia="ar-SA"/>
        </w:rPr>
        <w:t xml:space="preserve">від </w:t>
      </w:r>
      <w:r w:rsidRPr="00D90C0E">
        <w:rPr>
          <w:rFonts w:ascii="Arial" w:eastAsia="Times New Roman" w:hAnsi="Arial" w:cs="Arial"/>
          <w:color w:val="000000"/>
          <w:sz w:val="26"/>
          <w:szCs w:val="26"/>
          <w:u w:val="single"/>
          <w:lang w:eastAsia="ar-SA"/>
        </w:rPr>
        <w:t>_________</w:t>
      </w:r>
      <w:r w:rsidRPr="00D90C0E">
        <w:rPr>
          <w:rFonts w:ascii="Arial" w:eastAsia="Times New Roman" w:hAnsi="Arial" w:cs="Arial"/>
          <w:color w:val="000000"/>
          <w:sz w:val="26"/>
          <w:szCs w:val="26"/>
          <w:lang w:eastAsia="ar-SA"/>
        </w:rPr>
        <w:t xml:space="preserve"> № </w:t>
      </w:r>
      <w:r w:rsidRPr="00D90C0E">
        <w:rPr>
          <w:rFonts w:ascii="Arial" w:eastAsia="Times New Roman" w:hAnsi="Arial" w:cs="Arial"/>
          <w:color w:val="000000"/>
          <w:sz w:val="26"/>
          <w:szCs w:val="26"/>
          <w:u w:val="single"/>
          <w:lang w:eastAsia="ar-SA"/>
        </w:rPr>
        <w:t>_____</w:t>
      </w:r>
    </w:p>
    <w:p w:rsidR="00D90C0E" w:rsidRPr="00D90C0E" w:rsidRDefault="00D90C0E" w:rsidP="00D90C0E">
      <w:pPr>
        <w:suppressAutoHyphens/>
        <w:autoSpaceDE w:val="0"/>
        <w:autoSpaceDN w:val="0"/>
        <w:adjustRightInd w:val="0"/>
        <w:spacing w:after="0" w:line="240" w:lineRule="auto"/>
        <w:jc w:val="center"/>
        <w:rPr>
          <w:rFonts w:ascii="Arial" w:eastAsia="Times New Roman" w:hAnsi="Arial" w:cs="Arial"/>
          <w:color w:val="000000"/>
          <w:sz w:val="26"/>
          <w:szCs w:val="26"/>
          <w:lang w:eastAsia="ar-SA"/>
        </w:rPr>
      </w:pPr>
    </w:p>
    <w:p w:rsidR="00D90C0E" w:rsidRPr="00D90C0E" w:rsidRDefault="00D90C0E" w:rsidP="00D90C0E">
      <w:pPr>
        <w:suppressAutoHyphens/>
        <w:autoSpaceDE w:val="0"/>
        <w:autoSpaceDN w:val="0"/>
        <w:adjustRightInd w:val="0"/>
        <w:spacing w:after="0" w:line="240" w:lineRule="auto"/>
        <w:jc w:val="center"/>
        <w:rPr>
          <w:rFonts w:ascii="Arial" w:eastAsia="Times New Roman" w:hAnsi="Arial" w:cs="Arial"/>
          <w:color w:val="000000"/>
          <w:sz w:val="26"/>
          <w:szCs w:val="26"/>
          <w:lang w:eastAsia="ar-SA"/>
        </w:rPr>
      </w:pPr>
    </w:p>
    <w:p w:rsidR="00D90C0E" w:rsidRPr="00D90C0E" w:rsidRDefault="00D90C0E" w:rsidP="00D90C0E">
      <w:pPr>
        <w:suppressAutoHyphens/>
        <w:autoSpaceDE w:val="0"/>
        <w:autoSpaceDN w:val="0"/>
        <w:adjustRightInd w:val="0"/>
        <w:spacing w:after="0" w:line="240" w:lineRule="auto"/>
        <w:jc w:val="center"/>
        <w:rPr>
          <w:rFonts w:ascii="Arial" w:eastAsia="Times New Roman" w:hAnsi="Arial" w:cs="Arial"/>
          <w:color w:val="000000"/>
          <w:sz w:val="26"/>
          <w:szCs w:val="26"/>
        </w:rPr>
      </w:pPr>
      <w:r w:rsidRPr="00D90C0E">
        <w:rPr>
          <w:rFonts w:ascii="Arial" w:eastAsia="Times New Roman" w:hAnsi="Arial" w:cs="Arial"/>
          <w:color w:val="000000"/>
          <w:sz w:val="26"/>
          <w:szCs w:val="26"/>
          <w:lang w:eastAsia="ar-SA"/>
        </w:rPr>
        <w:t>ПОЛОЖЕННЯ</w:t>
      </w:r>
      <w:bookmarkStart w:id="0" w:name="_GoBack"/>
      <w:bookmarkEnd w:id="0"/>
    </w:p>
    <w:p w:rsidR="00D90C0E" w:rsidRPr="00D90C0E" w:rsidRDefault="00D90C0E" w:rsidP="00D90C0E">
      <w:pPr>
        <w:suppressAutoHyphens/>
        <w:autoSpaceDE w:val="0"/>
        <w:autoSpaceDN w:val="0"/>
        <w:adjustRightInd w:val="0"/>
        <w:spacing w:after="0" w:line="240" w:lineRule="auto"/>
        <w:jc w:val="center"/>
        <w:rPr>
          <w:rFonts w:ascii="Arial" w:eastAsia="Times New Roman" w:hAnsi="Arial" w:cs="Arial"/>
          <w:color w:val="000000"/>
          <w:sz w:val="26"/>
          <w:szCs w:val="26"/>
          <w:lang w:eastAsia="ar-SA"/>
        </w:rPr>
      </w:pPr>
      <w:r w:rsidRPr="00D90C0E">
        <w:rPr>
          <w:rFonts w:ascii="Arial" w:eastAsia="Times New Roman" w:hAnsi="Arial" w:cs="Arial"/>
          <w:color w:val="000000"/>
          <w:sz w:val="26"/>
          <w:szCs w:val="26"/>
          <w:lang w:eastAsia="ar-SA"/>
        </w:rPr>
        <w:t xml:space="preserve">про Центр надання адміністративних послуг м. Львова </w:t>
      </w:r>
    </w:p>
    <w:p w:rsidR="00D90C0E" w:rsidRPr="00D90C0E" w:rsidRDefault="00D90C0E" w:rsidP="00D90C0E">
      <w:pPr>
        <w:suppressAutoHyphens/>
        <w:autoSpaceDE w:val="0"/>
        <w:autoSpaceDN w:val="0"/>
        <w:adjustRightInd w:val="0"/>
        <w:spacing w:after="0" w:line="240" w:lineRule="auto"/>
        <w:jc w:val="center"/>
        <w:rPr>
          <w:rFonts w:ascii="Arial" w:eastAsia="Times New Roman" w:hAnsi="Arial" w:cs="Arial"/>
          <w:color w:val="000000"/>
          <w:sz w:val="26"/>
          <w:szCs w:val="26"/>
          <w:lang w:eastAsia="ar-SA"/>
        </w:rPr>
      </w:pPr>
    </w:p>
    <w:p w:rsidR="00D90C0E" w:rsidRPr="00D90C0E" w:rsidRDefault="00D90C0E" w:rsidP="00D90C0E">
      <w:pPr>
        <w:suppressAutoHyphens/>
        <w:autoSpaceDE w:val="0"/>
        <w:autoSpaceDN w:val="0"/>
        <w:adjustRightInd w:val="0"/>
        <w:spacing w:after="0" w:line="240" w:lineRule="auto"/>
        <w:jc w:val="center"/>
        <w:rPr>
          <w:rFonts w:ascii="Arial" w:eastAsia="Times New Roman" w:hAnsi="Arial" w:cs="Arial"/>
          <w:b/>
          <w:bCs/>
          <w:color w:val="000000"/>
          <w:sz w:val="26"/>
          <w:szCs w:val="26"/>
          <w:lang w:eastAsia="ar-SA"/>
        </w:rPr>
      </w:pPr>
      <w:r w:rsidRPr="00D90C0E">
        <w:rPr>
          <w:rFonts w:ascii="Arial" w:eastAsia="Times New Roman" w:hAnsi="Arial" w:cs="Arial"/>
          <w:b/>
          <w:bCs/>
          <w:color w:val="000000"/>
          <w:sz w:val="26"/>
          <w:szCs w:val="26"/>
          <w:lang w:eastAsia="ar-SA"/>
        </w:rPr>
        <w:t>1. Загальна частина</w:t>
      </w:r>
    </w:p>
    <w:p w:rsidR="00D90C0E" w:rsidRPr="00D90C0E" w:rsidRDefault="00D90C0E" w:rsidP="00D90C0E">
      <w:pPr>
        <w:suppressAutoHyphens/>
        <w:autoSpaceDE w:val="0"/>
        <w:autoSpaceDN w:val="0"/>
        <w:adjustRightInd w:val="0"/>
        <w:spacing w:after="0" w:line="240" w:lineRule="auto"/>
        <w:jc w:val="both"/>
        <w:rPr>
          <w:rFonts w:ascii="Arial" w:eastAsia="Times New Roman" w:hAnsi="Arial" w:cs="Arial"/>
          <w:b/>
          <w:bCs/>
          <w:color w:val="000000"/>
          <w:sz w:val="26"/>
          <w:szCs w:val="26"/>
          <w:lang w:eastAsia="ar-SA"/>
        </w:rPr>
      </w:pPr>
    </w:p>
    <w:p w:rsidR="00D90C0E" w:rsidRPr="00D90C0E" w:rsidRDefault="00D90C0E" w:rsidP="00D90C0E">
      <w:pPr>
        <w:suppressAutoHyphens/>
        <w:autoSpaceDE w:val="0"/>
        <w:autoSpaceDN w:val="0"/>
        <w:adjustRightInd w:val="0"/>
        <w:spacing w:after="0" w:line="240" w:lineRule="auto"/>
        <w:ind w:firstLine="708"/>
        <w:jc w:val="both"/>
        <w:rPr>
          <w:rFonts w:ascii="Arial" w:eastAsia="Times New Roman" w:hAnsi="Arial" w:cs="Arial"/>
          <w:sz w:val="26"/>
          <w:szCs w:val="26"/>
          <w:lang w:eastAsia="ar-SA"/>
        </w:rPr>
      </w:pPr>
      <w:r w:rsidRPr="00D90C0E">
        <w:rPr>
          <w:rFonts w:ascii="Arial" w:eastAsia="Times New Roman" w:hAnsi="Arial" w:cs="Arial"/>
          <w:color w:val="000000"/>
          <w:sz w:val="26"/>
          <w:szCs w:val="26"/>
          <w:lang w:eastAsia="ar-SA"/>
        </w:rPr>
        <w:t xml:space="preserve">1.1. </w:t>
      </w:r>
      <w:r w:rsidRPr="00D90C0E">
        <w:rPr>
          <w:rFonts w:ascii="Arial" w:eastAsia="Times New Roman" w:hAnsi="Arial" w:cs="Arial"/>
          <w:sz w:val="26"/>
          <w:szCs w:val="26"/>
          <w:lang w:eastAsia="ar-SA"/>
        </w:rPr>
        <w:t>Центр надання адміністративних послуг м. Львова (надалі – ЦНАП) утворюється з метою забезпечення надання адміністративних послуг  у Львівській міській територіальній громаді.</w:t>
      </w:r>
      <w:r w:rsidRPr="00D90C0E">
        <w:rPr>
          <w:rFonts w:ascii="Arial" w:eastAsia="Times New Roman" w:hAnsi="Arial" w:cs="Arial"/>
          <w:strike/>
          <w:sz w:val="26"/>
          <w:szCs w:val="26"/>
          <w:lang w:eastAsia="ar-SA"/>
        </w:rPr>
        <w:t xml:space="preserve"> </w:t>
      </w:r>
    </w:p>
    <w:p w:rsidR="00D90C0E" w:rsidRPr="00D90C0E" w:rsidRDefault="00D90C0E" w:rsidP="00D90C0E">
      <w:pPr>
        <w:suppressAutoHyphens/>
        <w:autoSpaceDE w:val="0"/>
        <w:autoSpaceDN w:val="0"/>
        <w:adjustRightInd w:val="0"/>
        <w:spacing w:after="0" w:line="240" w:lineRule="auto"/>
        <w:ind w:firstLine="708"/>
        <w:jc w:val="both"/>
        <w:rPr>
          <w:rFonts w:ascii="Arial" w:eastAsia="Times New Roman" w:hAnsi="Arial" w:cs="Arial"/>
          <w:color w:val="000000"/>
          <w:sz w:val="26"/>
          <w:szCs w:val="26"/>
          <w:lang w:eastAsia="ar-SA"/>
        </w:rPr>
      </w:pPr>
      <w:r w:rsidRPr="00D90C0E">
        <w:rPr>
          <w:rFonts w:ascii="Arial" w:eastAsia="Times New Roman" w:hAnsi="Arial" w:cs="Arial"/>
          <w:sz w:val="26"/>
          <w:szCs w:val="26"/>
          <w:lang w:eastAsia="ar-SA"/>
        </w:rPr>
        <w:t xml:space="preserve">1.2. ЦНАП – це постійно діючий робочий </w:t>
      </w:r>
      <w:r w:rsidRPr="00D90C0E">
        <w:rPr>
          <w:rFonts w:ascii="Arial" w:eastAsia="Times New Roman" w:hAnsi="Arial" w:cs="Arial"/>
          <w:color w:val="000000"/>
          <w:sz w:val="26"/>
          <w:szCs w:val="26"/>
          <w:lang w:eastAsia="ar-SA"/>
        </w:rPr>
        <w:t>орган, утворений при департаменті адміністративних послуг.</w:t>
      </w:r>
    </w:p>
    <w:p w:rsidR="00D90C0E" w:rsidRPr="00D90C0E" w:rsidRDefault="00D90C0E" w:rsidP="00D90C0E">
      <w:pPr>
        <w:suppressAutoHyphens/>
        <w:autoSpaceDE w:val="0"/>
        <w:autoSpaceDN w:val="0"/>
        <w:adjustRightInd w:val="0"/>
        <w:spacing w:after="0" w:line="240" w:lineRule="auto"/>
        <w:ind w:firstLine="708"/>
        <w:jc w:val="both"/>
        <w:rPr>
          <w:rFonts w:ascii="Arial" w:eastAsia="Times New Roman" w:hAnsi="Arial" w:cs="Arial"/>
          <w:color w:val="000000"/>
          <w:sz w:val="26"/>
          <w:szCs w:val="26"/>
          <w:lang w:eastAsia="ar-SA"/>
        </w:rPr>
      </w:pPr>
      <w:r w:rsidRPr="00D90C0E">
        <w:rPr>
          <w:rFonts w:ascii="Arial" w:eastAsia="Times New Roman" w:hAnsi="Arial" w:cs="Arial"/>
          <w:color w:val="000000"/>
          <w:sz w:val="26"/>
          <w:szCs w:val="26"/>
          <w:lang w:eastAsia="ar-SA"/>
        </w:rPr>
        <w:t>1.3. Рішення щодо утворення, ліквідації або реорганізації ЦНАП як постійно діючого робочого органу при департаменті адміністративних послуг приймається міською радою.</w:t>
      </w:r>
    </w:p>
    <w:p w:rsidR="00D90C0E" w:rsidRPr="00D90C0E" w:rsidRDefault="00D90C0E" w:rsidP="00D90C0E">
      <w:pPr>
        <w:suppressAutoHyphens/>
        <w:autoSpaceDE w:val="0"/>
        <w:autoSpaceDN w:val="0"/>
        <w:adjustRightInd w:val="0"/>
        <w:spacing w:after="0" w:line="240" w:lineRule="auto"/>
        <w:ind w:firstLine="708"/>
        <w:jc w:val="both"/>
        <w:rPr>
          <w:rFonts w:ascii="Arial" w:eastAsia="Times New Roman" w:hAnsi="Arial" w:cs="Arial"/>
          <w:sz w:val="26"/>
          <w:szCs w:val="26"/>
          <w:lang w:eastAsia="ar-SA"/>
        </w:rPr>
      </w:pPr>
      <w:r w:rsidRPr="00D90C0E">
        <w:rPr>
          <w:rFonts w:ascii="Arial" w:eastAsia="Times New Roman" w:hAnsi="Arial" w:cs="Arial"/>
          <w:sz w:val="26"/>
          <w:szCs w:val="26"/>
          <w:lang w:eastAsia="ar-SA"/>
        </w:rPr>
        <w:t xml:space="preserve">1.4. Вибір місця розташування ЦНАП, його територіальних підрозділів та віддалених (у тому числі пересувних) робочих місць адміністраторів здійснюється в межах території міської громади, яку він обслуговує, з урахуванням територіальної доступності, яка визначається відповідно до частини четвертої статті 12 Закону України “Про адміністративні послуги“. </w:t>
      </w:r>
    </w:p>
    <w:p w:rsidR="00D90C0E" w:rsidRPr="00D90C0E" w:rsidRDefault="00D90C0E" w:rsidP="00D90C0E">
      <w:pPr>
        <w:suppressAutoHyphens/>
        <w:autoSpaceDE w:val="0"/>
        <w:autoSpaceDN w:val="0"/>
        <w:adjustRightInd w:val="0"/>
        <w:spacing w:after="0" w:line="240" w:lineRule="auto"/>
        <w:ind w:firstLine="708"/>
        <w:jc w:val="both"/>
        <w:rPr>
          <w:rFonts w:ascii="Arial" w:eastAsia="Times New Roman" w:hAnsi="Arial" w:cs="Arial"/>
          <w:color w:val="000000"/>
          <w:sz w:val="26"/>
          <w:szCs w:val="26"/>
          <w:lang w:eastAsia="ar-SA"/>
        </w:rPr>
      </w:pPr>
      <w:r w:rsidRPr="00D90C0E">
        <w:rPr>
          <w:rFonts w:ascii="Arial" w:eastAsia="Times New Roman" w:hAnsi="Arial" w:cs="Arial"/>
          <w:color w:val="000000"/>
          <w:sz w:val="26"/>
          <w:szCs w:val="26"/>
          <w:lang w:eastAsia="ar-SA"/>
        </w:rPr>
        <w:t>1.5. ЦНАП у своїй діяльності керується Конституцією України, законами України, актами Президента України, Кабінету Міністрів України, рішеннями центральних та місцевих органів виконавчої влади, ухвалами міської ради, рішеннями виконавчого комітету, розпорядженнями міського голови та цим Положенням.</w:t>
      </w:r>
    </w:p>
    <w:p w:rsidR="00D90C0E" w:rsidRPr="00D90C0E" w:rsidRDefault="00D90C0E" w:rsidP="00D90C0E">
      <w:pPr>
        <w:suppressAutoHyphens/>
        <w:autoSpaceDE w:val="0"/>
        <w:autoSpaceDN w:val="0"/>
        <w:adjustRightInd w:val="0"/>
        <w:spacing w:after="0" w:line="240" w:lineRule="auto"/>
        <w:ind w:firstLine="708"/>
        <w:jc w:val="both"/>
        <w:rPr>
          <w:rFonts w:ascii="Arial" w:eastAsia="Times New Roman" w:hAnsi="Arial" w:cs="Arial"/>
          <w:color w:val="000000"/>
          <w:sz w:val="26"/>
          <w:szCs w:val="26"/>
          <w:lang w:eastAsia="ar-SA"/>
        </w:rPr>
      </w:pPr>
      <w:r w:rsidRPr="00D90C0E">
        <w:rPr>
          <w:rFonts w:ascii="Arial" w:eastAsia="Times New Roman" w:hAnsi="Arial" w:cs="Arial"/>
          <w:color w:val="000000"/>
          <w:sz w:val="26"/>
          <w:szCs w:val="26"/>
          <w:lang w:eastAsia="ar-SA"/>
        </w:rPr>
        <w:t>1.6. У цьому Положенні терміни застосовуються у значеннях, наведених у Законах України “Про адміністративні послуги“.</w:t>
      </w:r>
    </w:p>
    <w:p w:rsidR="00D90C0E" w:rsidRPr="00D90C0E" w:rsidRDefault="00D90C0E" w:rsidP="00D90C0E">
      <w:pPr>
        <w:suppressAutoHyphens/>
        <w:autoSpaceDE w:val="0"/>
        <w:autoSpaceDN w:val="0"/>
        <w:adjustRightInd w:val="0"/>
        <w:spacing w:after="0" w:line="240" w:lineRule="auto"/>
        <w:ind w:firstLine="708"/>
        <w:jc w:val="both"/>
        <w:rPr>
          <w:rFonts w:ascii="Arial" w:eastAsia="Times New Roman" w:hAnsi="Arial" w:cs="Arial"/>
          <w:color w:val="000000"/>
          <w:sz w:val="26"/>
          <w:szCs w:val="26"/>
          <w:lang w:eastAsia="ar-SA"/>
        </w:rPr>
      </w:pPr>
      <w:r w:rsidRPr="00D90C0E">
        <w:rPr>
          <w:rFonts w:ascii="Arial" w:eastAsia="Times New Roman" w:hAnsi="Arial" w:cs="Arial"/>
          <w:color w:val="000000"/>
          <w:sz w:val="26"/>
          <w:szCs w:val="26"/>
          <w:lang w:val="ru-RU" w:eastAsia="ar-SA"/>
        </w:rPr>
        <w:t xml:space="preserve">1.7 </w:t>
      </w:r>
      <w:r w:rsidRPr="00D90C0E">
        <w:rPr>
          <w:rFonts w:ascii="Arial" w:eastAsia="Times New Roman" w:hAnsi="Arial" w:cs="Arial"/>
          <w:color w:val="000000"/>
          <w:sz w:val="26"/>
          <w:szCs w:val="26"/>
          <w:lang w:eastAsia="ar-SA"/>
        </w:rPr>
        <w:t>Керівництво та відповідальність за організацію діяльності ЦНАП покладається на департамент адміністративних послуг.</w:t>
      </w:r>
    </w:p>
    <w:p w:rsidR="00D90C0E" w:rsidRPr="00D90C0E" w:rsidRDefault="00D90C0E" w:rsidP="00D90C0E">
      <w:pPr>
        <w:suppressAutoHyphens/>
        <w:autoSpaceDE w:val="0"/>
        <w:autoSpaceDN w:val="0"/>
        <w:adjustRightInd w:val="0"/>
        <w:spacing w:after="0" w:line="240" w:lineRule="auto"/>
        <w:ind w:firstLine="708"/>
        <w:jc w:val="both"/>
        <w:rPr>
          <w:rFonts w:ascii="Arial" w:eastAsia="Times New Roman" w:hAnsi="Arial" w:cs="Arial"/>
          <w:color w:val="000000"/>
          <w:sz w:val="26"/>
          <w:szCs w:val="26"/>
          <w:lang w:eastAsia="ar-SA"/>
        </w:rPr>
      </w:pPr>
      <w:r w:rsidRPr="00D90C0E">
        <w:rPr>
          <w:rFonts w:ascii="Arial" w:eastAsia="Times New Roman" w:hAnsi="Arial" w:cs="Arial"/>
          <w:color w:val="000000"/>
          <w:sz w:val="26"/>
          <w:szCs w:val="26"/>
          <w:lang w:eastAsia="ar-SA"/>
        </w:rPr>
        <w:t>1.8. Основними завданнями ЦНАП є:</w:t>
      </w:r>
    </w:p>
    <w:p w:rsidR="00D90C0E" w:rsidRPr="00D90C0E" w:rsidRDefault="00D90C0E" w:rsidP="00D90C0E">
      <w:pPr>
        <w:suppressAutoHyphens/>
        <w:autoSpaceDE w:val="0"/>
        <w:autoSpaceDN w:val="0"/>
        <w:adjustRightInd w:val="0"/>
        <w:spacing w:after="0" w:line="240" w:lineRule="auto"/>
        <w:ind w:firstLine="708"/>
        <w:jc w:val="both"/>
        <w:rPr>
          <w:rFonts w:ascii="Arial" w:eastAsia="Times New Roman" w:hAnsi="Arial" w:cs="Arial"/>
          <w:color w:val="000000"/>
          <w:sz w:val="26"/>
          <w:szCs w:val="26"/>
          <w:lang w:eastAsia="ar-SA"/>
        </w:rPr>
      </w:pPr>
      <w:r w:rsidRPr="00D90C0E">
        <w:rPr>
          <w:rFonts w:ascii="Arial" w:eastAsia="Times New Roman" w:hAnsi="Arial" w:cs="Arial"/>
          <w:color w:val="000000"/>
          <w:sz w:val="26"/>
          <w:szCs w:val="26"/>
          <w:lang w:eastAsia="ar-SA"/>
        </w:rPr>
        <w:t xml:space="preserve">1.8.1. Організація надання адміністративних послуг у найкоротший термін та за мінімальної кількості відвідувань суб’єктів звернень. </w:t>
      </w:r>
    </w:p>
    <w:p w:rsidR="00D90C0E" w:rsidRPr="00D90C0E" w:rsidRDefault="00D90C0E" w:rsidP="00D90C0E">
      <w:pPr>
        <w:suppressAutoHyphens/>
        <w:autoSpaceDE w:val="0"/>
        <w:autoSpaceDN w:val="0"/>
        <w:adjustRightInd w:val="0"/>
        <w:spacing w:after="0" w:line="240" w:lineRule="auto"/>
        <w:ind w:firstLine="708"/>
        <w:jc w:val="both"/>
        <w:rPr>
          <w:rFonts w:ascii="Arial" w:eastAsia="Times New Roman" w:hAnsi="Arial" w:cs="Arial"/>
          <w:color w:val="000000"/>
          <w:sz w:val="26"/>
          <w:szCs w:val="26"/>
          <w:lang w:eastAsia="ar-SA"/>
        </w:rPr>
      </w:pPr>
      <w:r w:rsidRPr="00D90C0E">
        <w:rPr>
          <w:rFonts w:ascii="Arial" w:eastAsia="Times New Roman" w:hAnsi="Arial" w:cs="Arial"/>
          <w:color w:val="000000"/>
          <w:sz w:val="26"/>
          <w:szCs w:val="26"/>
          <w:lang w:eastAsia="ar-SA"/>
        </w:rPr>
        <w:t xml:space="preserve">1.8.2. Спрощення процедури отримання адміністративних послуг. </w:t>
      </w:r>
    </w:p>
    <w:p w:rsidR="00D90C0E" w:rsidRPr="00D90C0E" w:rsidRDefault="00D90C0E" w:rsidP="00D90C0E">
      <w:pPr>
        <w:suppressAutoHyphens/>
        <w:autoSpaceDE w:val="0"/>
        <w:autoSpaceDN w:val="0"/>
        <w:adjustRightInd w:val="0"/>
        <w:spacing w:after="0" w:line="240" w:lineRule="auto"/>
        <w:ind w:firstLine="708"/>
        <w:jc w:val="both"/>
        <w:rPr>
          <w:rFonts w:ascii="Arial" w:eastAsia="Times New Roman" w:hAnsi="Arial" w:cs="Arial"/>
          <w:color w:val="000000"/>
          <w:sz w:val="26"/>
          <w:szCs w:val="26"/>
          <w:lang w:eastAsia="ar-SA"/>
        </w:rPr>
      </w:pPr>
      <w:r w:rsidRPr="00D90C0E">
        <w:rPr>
          <w:rFonts w:ascii="Arial" w:eastAsia="Times New Roman" w:hAnsi="Arial" w:cs="Arial"/>
          <w:color w:val="000000"/>
          <w:sz w:val="26"/>
          <w:szCs w:val="26"/>
          <w:lang w:eastAsia="ar-SA"/>
        </w:rPr>
        <w:t>1.8.3. Забезпечення інформування суб’єктів звернень про вимоги та порядок надання адміністративних послуг у ЦНАП.</w:t>
      </w:r>
    </w:p>
    <w:p w:rsidR="00D90C0E" w:rsidRPr="00D90C0E" w:rsidRDefault="00D90C0E" w:rsidP="00D90C0E">
      <w:pPr>
        <w:suppressAutoHyphens/>
        <w:autoSpaceDE w:val="0"/>
        <w:autoSpaceDN w:val="0"/>
        <w:adjustRightInd w:val="0"/>
        <w:spacing w:after="0" w:line="240" w:lineRule="auto"/>
        <w:ind w:firstLine="708"/>
        <w:jc w:val="both"/>
        <w:rPr>
          <w:rFonts w:ascii="Arial" w:eastAsia="Times New Roman" w:hAnsi="Arial" w:cs="Arial"/>
          <w:sz w:val="26"/>
          <w:szCs w:val="26"/>
          <w:lang w:eastAsia="ar-SA"/>
        </w:rPr>
      </w:pPr>
      <w:r w:rsidRPr="00D90C0E">
        <w:rPr>
          <w:rFonts w:ascii="Arial" w:eastAsia="Times New Roman" w:hAnsi="Arial" w:cs="Arial"/>
          <w:sz w:val="26"/>
          <w:szCs w:val="26"/>
          <w:lang w:eastAsia="ar-SA"/>
        </w:rPr>
        <w:t>1.8.4. Проведення моніторингу якості надання адміністративних послуг відповідно до частини четвертої статті 7 Закону України “Про адміністративні послуги”, визначення та вжиття заходів щодо підвищення рівня якості їх надання, оприлюднення інформації про результати моніторингу.</w:t>
      </w:r>
    </w:p>
    <w:p w:rsidR="00D90C0E" w:rsidRPr="00D90C0E" w:rsidRDefault="00D90C0E" w:rsidP="00D90C0E">
      <w:pPr>
        <w:suppressAutoHyphens/>
        <w:autoSpaceDE w:val="0"/>
        <w:autoSpaceDN w:val="0"/>
        <w:adjustRightInd w:val="0"/>
        <w:spacing w:after="0" w:line="240" w:lineRule="auto"/>
        <w:ind w:firstLine="708"/>
        <w:jc w:val="both"/>
        <w:rPr>
          <w:rFonts w:ascii="Arial" w:eastAsia="Times New Roman" w:hAnsi="Arial" w:cs="Arial"/>
          <w:sz w:val="26"/>
          <w:szCs w:val="26"/>
          <w:lang w:eastAsia="ar-SA"/>
        </w:rPr>
      </w:pPr>
      <w:r w:rsidRPr="00D90C0E">
        <w:rPr>
          <w:rFonts w:ascii="Arial" w:eastAsia="Times New Roman" w:hAnsi="Arial" w:cs="Arial"/>
          <w:sz w:val="26"/>
          <w:szCs w:val="26"/>
          <w:lang w:eastAsia="ar-SA"/>
        </w:rPr>
        <w:t>1.8.5. Забезпечення процесу автоматизації прийому документів та надання адміністративних послуг шляхом використання інформаційних систем та систем електронного документообігу.</w:t>
      </w:r>
    </w:p>
    <w:p w:rsidR="00D90C0E" w:rsidRPr="00D90C0E" w:rsidRDefault="00D90C0E" w:rsidP="00D90C0E">
      <w:pPr>
        <w:suppressAutoHyphens/>
        <w:autoSpaceDE w:val="0"/>
        <w:autoSpaceDN w:val="0"/>
        <w:adjustRightInd w:val="0"/>
        <w:spacing w:after="0" w:line="240" w:lineRule="auto"/>
        <w:ind w:firstLine="708"/>
        <w:jc w:val="both"/>
        <w:rPr>
          <w:rFonts w:ascii="Arial" w:eastAsia="Times New Roman" w:hAnsi="Arial" w:cs="Arial"/>
          <w:color w:val="000000"/>
          <w:sz w:val="26"/>
          <w:szCs w:val="26"/>
          <w:lang w:eastAsia="ar-SA"/>
        </w:rPr>
      </w:pPr>
      <w:r w:rsidRPr="00D90C0E">
        <w:rPr>
          <w:rFonts w:ascii="Arial" w:eastAsia="Times New Roman" w:hAnsi="Arial" w:cs="Arial"/>
          <w:color w:val="000000"/>
          <w:sz w:val="26"/>
          <w:szCs w:val="26"/>
          <w:lang w:eastAsia="ar-SA"/>
        </w:rPr>
        <w:t xml:space="preserve">1.9. ЦНАП розміщений в адміністративному будинку міської ради за </w:t>
      </w:r>
      <w:proofErr w:type="spellStart"/>
      <w:r w:rsidRPr="00D90C0E">
        <w:rPr>
          <w:rFonts w:ascii="Arial" w:eastAsia="Times New Roman" w:hAnsi="Arial" w:cs="Arial"/>
          <w:color w:val="000000"/>
          <w:sz w:val="26"/>
          <w:szCs w:val="26"/>
          <w:lang w:eastAsia="ar-SA"/>
        </w:rPr>
        <w:t>адресою</w:t>
      </w:r>
      <w:proofErr w:type="spellEnd"/>
      <w:r w:rsidRPr="00D90C0E">
        <w:rPr>
          <w:rFonts w:ascii="Arial" w:eastAsia="Times New Roman" w:hAnsi="Arial" w:cs="Arial"/>
          <w:color w:val="000000"/>
          <w:sz w:val="26"/>
          <w:szCs w:val="26"/>
          <w:lang w:eastAsia="ar-SA"/>
        </w:rPr>
        <w:t xml:space="preserve">: </w:t>
      </w:r>
      <w:proofErr w:type="spellStart"/>
      <w:r w:rsidRPr="00D90C0E">
        <w:rPr>
          <w:rFonts w:ascii="Arial" w:eastAsia="Times New Roman" w:hAnsi="Arial" w:cs="Arial"/>
          <w:color w:val="000000"/>
          <w:sz w:val="26"/>
          <w:szCs w:val="26"/>
          <w:lang w:eastAsia="ar-SA"/>
        </w:rPr>
        <w:t>пл</w:t>
      </w:r>
      <w:proofErr w:type="spellEnd"/>
      <w:r w:rsidRPr="00D90C0E">
        <w:rPr>
          <w:rFonts w:ascii="Arial" w:eastAsia="Times New Roman" w:hAnsi="Arial" w:cs="Arial"/>
          <w:color w:val="000000"/>
          <w:sz w:val="26"/>
          <w:szCs w:val="26"/>
          <w:lang w:eastAsia="ar-SA"/>
        </w:rPr>
        <w:t>. Ринок, 1, м. Львів, 79006 (бічний вхід).</w:t>
      </w:r>
    </w:p>
    <w:p w:rsidR="00D90C0E" w:rsidRPr="00D90C0E" w:rsidRDefault="00D90C0E" w:rsidP="00D90C0E">
      <w:pPr>
        <w:suppressAutoHyphens/>
        <w:autoSpaceDE w:val="0"/>
        <w:autoSpaceDN w:val="0"/>
        <w:adjustRightInd w:val="0"/>
        <w:spacing w:after="0" w:line="240" w:lineRule="auto"/>
        <w:ind w:firstLine="708"/>
        <w:jc w:val="both"/>
        <w:rPr>
          <w:rFonts w:ascii="Arial" w:eastAsia="Times New Roman" w:hAnsi="Arial" w:cs="Arial"/>
          <w:sz w:val="26"/>
          <w:szCs w:val="26"/>
          <w:lang w:eastAsia="ar-SA"/>
        </w:rPr>
      </w:pPr>
      <w:r w:rsidRPr="00D90C0E">
        <w:rPr>
          <w:rFonts w:ascii="Arial" w:eastAsia="Times New Roman" w:hAnsi="Arial" w:cs="Arial"/>
          <w:sz w:val="26"/>
          <w:szCs w:val="26"/>
          <w:lang w:eastAsia="ar-SA"/>
        </w:rPr>
        <w:lastRenderedPageBreak/>
        <w:t xml:space="preserve">1.10 Перелік територіальних підрозділів ЦНАП та віддалених (у тому числі пересувних) робочих місць для роботи адміністраторів визначається відповідним рішенням виконавчого комітету міської ради. </w:t>
      </w:r>
    </w:p>
    <w:p w:rsidR="00D90C0E" w:rsidRPr="00D90C0E" w:rsidRDefault="00D90C0E" w:rsidP="00D90C0E">
      <w:pPr>
        <w:suppressAutoHyphens/>
        <w:autoSpaceDE w:val="0"/>
        <w:autoSpaceDN w:val="0"/>
        <w:adjustRightInd w:val="0"/>
        <w:spacing w:after="0" w:line="240" w:lineRule="auto"/>
        <w:ind w:firstLine="708"/>
        <w:jc w:val="both"/>
        <w:rPr>
          <w:rFonts w:ascii="Arial" w:eastAsia="Times New Roman" w:hAnsi="Arial" w:cs="Arial"/>
          <w:i/>
          <w:sz w:val="26"/>
          <w:szCs w:val="26"/>
          <w:lang w:eastAsia="ar-SA"/>
        </w:rPr>
      </w:pPr>
    </w:p>
    <w:p w:rsidR="00D90C0E" w:rsidRPr="00D90C0E" w:rsidRDefault="00D90C0E" w:rsidP="00D90C0E">
      <w:pPr>
        <w:suppressAutoHyphens/>
        <w:autoSpaceDE w:val="0"/>
        <w:autoSpaceDN w:val="0"/>
        <w:adjustRightInd w:val="0"/>
        <w:spacing w:after="0" w:line="240" w:lineRule="auto"/>
        <w:jc w:val="center"/>
        <w:rPr>
          <w:rFonts w:ascii="Arial" w:eastAsia="Times New Roman" w:hAnsi="Arial" w:cs="Arial"/>
          <w:b/>
          <w:bCs/>
          <w:color w:val="000000"/>
          <w:sz w:val="26"/>
          <w:szCs w:val="26"/>
          <w:lang w:eastAsia="ar-SA"/>
        </w:rPr>
      </w:pPr>
      <w:r w:rsidRPr="00D90C0E">
        <w:rPr>
          <w:rFonts w:ascii="Arial" w:eastAsia="Times New Roman" w:hAnsi="Arial" w:cs="Arial"/>
          <w:b/>
          <w:bCs/>
          <w:color w:val="000000"/>
          <w:sz w:val="26"/>
          <w:szCs w:val="26"/>
          <w:lang w:eastAsia="ar-SA"/>
        </w:rPr>
        <w:t>2. Організація роботи ЦНАП</w:t>
      </w:r>
    </w:p>
    <w:p w:rsidR="00D90C0E" w:rsidRPr="00D90C0E" w:rsidRDefault="00D90C0E" w:rsidP="00D90C0E">
      <w:pPr>
        <w:suppressAutoHyphens/>
        <w:autoSpaceDE w:val="0"/>
        <w:autoSpaceDN w:val="0"/>
        <w:adjustRightInd w:val="0"/>
        <w:spacing w:after="0" w:line="240" w:lineRule="auto"/>
        <w:jc w:val="both"/>
        <w:rPr>
          <w:rFonts w:ascii="Arial" w:eastAsia="Times New Roman" w:hAnsi="Arial" w:cs="Arial"/>
          <w:b/>
          <w:bCs/>
          <w:color w:val="000000"/>
          <w:sz w:val="26"/>
          <w:szCs w:val="26"/>
          <w:lang w:eastAsia="ar-SA"/>
        </w:rPr>
      </w:pPr>
    </w:p>
    <w:p w:rsidR="00D90C0E" w:rsidRPr="00D90C0E" w:rsidRDefault="00D90C0E" w:rsidP="00D90C0E">
      <w:pPr>
        <w:suppressAutoHyphens/>
        <w:autoSpaceDE w:val="0"/>
        <w:autoSpaceDN w:val="0"/>
        <w:adjustRightInd w:val="0"/>
        <w:spacing w:after="0" w:line="240" w:lineRule="auto"/>
        <w:ind w:firstLine="708"/>
        <w:jc w:val="both"/>
        <w:rPr>
          <w:rFonts w:ascii="Arial" w:eastAsia="Times New Roman" w:hAnsi="Arial" w:cs="Arial"/>
          <w:color w:val="000000"/>
          <w:sz w:val="26"/>
          <w:szCs w:val="26"/>
          <w:lang w:eastAsia="ar-SA"/>
        </w:rPr>
      </w:pPr>
      <w:r w:rsidRPr="00D90C0E">
        <w:rPr>
          <w:rFonts w:ascii="Arial" w:eastAsia="Times New Roman" w:hAnsi="Arial" w:cs="Arial"/>
          <w:color w:val="000000"/>
          <w:sz w:val="26"/>
          <w:szCs w:val="26"/>
          <w:lang w:eastAsia="ar-SA"/>
        </w:rPr>
        <w:t>2.1. ЦНАП забезпечує надання адміністративних послуг адміністратором, у тому числі шляхом його взаємодії із суб’єктами надання адміністративних послуг.</w:t>
      </w:r>
    </w:p>
    <w:p w:rsidR="00D90C0E" w:rsidRPr="00D90C0E" w:rsidRDefault="00D90C0E" w:rsidP="00D90C0E">
      <w:pPr>
        <w:suppressAutoHyphens/>
        <w:autoSpaceDE w:val="0"/>
        <w:autoSpaceDN w:val="0"/>
        <w:adjustRightInd w:val="0"/>
        <w:spacing w:after="0" w:line="240" w:lineRule="auto"/>
        <w:ind w:firstLine="708"/>
        <w:jc w:val="both"/>
        <w:rPr>
          <w:rFonts w:ascii="Arial" w:eastAsia="Times New Roman" w:hAnsi="Arial" w:cs="Arial"/>
          <w:sz w:val="26"/>
          <w:szCs w:val="26"/>
          <w:lang w:eastAsia="ar-SA"/>
        </w:rPr>
      </w:pPr>
      <w:r w:rsidRPr="00D90C0E">
        <w:rPr>
          <w:rFonts w:ascii="Arial" w:eastAsia="Times New Roman" w:hAnsi="Arial" w:cs="Arial"/>
          <w:sz w:val="26"/>
          <w:szCs w:val="26"/>
          <w:lang w:eastAsia="ar-SA"/>
        </w:rPr>
        <w:t>2.2. На підставі узгоджених рішень міської ради та суб’єкта надання адміністративних послуг окремі адміністративні послуги можуть надаватися через ЦНАП посадовими особами такого суб’єкта. Зазначені послуги надаються виключно у разі, коли вони не можуть бути надані у ЦНАП адміністратором або їх надання адміністратором є значно гіршим для інтересів суб’єктів звернення та/або публічних інтересів. В узгоджених рішеннях зазначаються обґрунтування їх прийняття.</w:t>
      </w:r>
    </w:p>
    <w:p w:rsidR="00D90C0E" w:rsidRPr="00D90C0E" w:rsidRDefault="00D90C0E" w:rsidP="00D90C0E">
      <w:pPr>
        <w:suppressAutoHyphens/>
        <w:autoSpaceDE w:val="0"/>
        <w:autoSpaceDN w:val="0"/>
        <w:adjustRightInd w:val="0"/>
        <w:spacing w:after="0" w:line="240" w:lineRule="auto"/>
        <w:ind w:firstLine="708"/>
        <w:jc w:val="both"/>
        <w:rPr>
          <w:rFonts w:ascii="Arial" w:eastAsia="Times New Roman" w:hAnsi="Arial" w:cs="Arial"/>
          <w:sz w:val="26"/>
          <w:szCs w:val="26"/>
          <w:lang w:eastAsia="ar-SA"/>
        </w:rPr>
      </w:pPr>
      <w:r w:rsidRPr="00D90C0E">
        <w:rPr>
          <w:rFonts w:ascii="Arial" w:eastAsia="Times New Roman" w:hAnsi="Arial" w:cs="Arial"/>
          <w:sz w:val="26"/>
          <w:szCs w:val="26"/>
          <w:lang w:eastAsia="ar-SA"/>
        </w:rPr>
        <w:t xml:space="preserve">2.3. Посадові особи суб’єктів надання адміністративних послуг зобов’язані дотримуватися вимог щодо часу прийому та інших вимог до організації роботи у ЦНАП, встановлених міською радою. </w:t>
      </w:r>
    </w:p>
    <w:p w:rsidR="00D90C0E" w:rsidRPr="00D90C0E" w:rsidRDefault="00D90C0E" w:rsidP="00D90C0E">
      <w:pPr>
        <w:suppressAutoHyphens/>
        <w:autoSpaceDE w:val="0"/>
        <w:autoSpaceDN w:val="0"/>
        <w:adjustRightInd w:val="0"/>
        <w:spacing w:after="0" w:line="240" w:lineRule="auto"/>
        <w:ind w:firstLine="708"/>
        <w:jc w:val="both"/>
        <w:rPr>
          <w:rFonts w:ascii="Arial" w:eastAsia="Times New Roman" w:hAnsi="Arial" w:cs="Arial"/>
          <w:sz w:val="26"/>
          <w:szCs w:val="26"/>
          <w:lang w:eastAsia="ar-SA"/>
        </w:rPr>
      </w:pPr>
      <w:r w:rsidRPr="00D90C0E">
        <w:rPr>
          <w:rFonts w:ascii="Arial" w:eastAsia="Times New Roman" w:hAnsi="Arial" w:cs="Arial"/>
          <w:sz w:val="26"/>
          <w:szCs w:val="26"/>
          <w:lang w:eastAsia="ar-SA"/>
        </w:rPr>
        <w:t xml:space="preserve">2.4. Перелік адміністративних послуг, які надаються через ЦНАП, його територіальні підрозділи та віддалені (у тому числі пересувні) робочі місця адміністраторів, затверджуються ухвалою міської ради. </w:t>
      </w:r>
    </w:p>
    <w:p w:rsidR="00D90C0E" w:rsidRPr="00D90C0E" w:rsidRDefault="00D90C0E" w:rsidP="00D90C0E">
      <w:pPr>
        <w:suppressAutoHyphens/>
        <w:autoSpaceDE w:val="0"/>
        <w:autoSpaceDN w:val="0"/>
        <w:adjustRightInd w:val="0"/>
        <w:spacing w:after="0" w:line="240" w:lineRule="auto"/>
        <w:ind w:firstLine="708"/>
        <w:jc w:val="both"/>
        <w:rPr>
          <w:rFonts w:ascii="Arial" w:eastAsia="Times New Roman" w:hAnsi="Arial" w:cs="Arial"/>
          <w:sz w:val="26"/>
          <w:szCs w:val="26"/>
          <w:lang w:eastAsia="ar-SA"/>
        </w:rPr>
      </w:pPr>
      <w:r w:rsidRPr="00D90C0E">
        <w:rPr>
          <w:rFonts w:ascii="Arial" w:eastAsia="Times New Roman" w:hAnsi="Arial" w:cs="Arial"/>
          <w:sz w:val="26"/>
          <w:szCs w:val="26"/>
          <w:lang w:eastAsia="ar-SA"/>
        </w:rPr>
        <w:t>2.5. Перелік адміністративних послуг, які надаються через ЦНАП, повинен обов’язково включати:</w:t>
      </w:r>
    </w:p>
    <w:p w:rsidR="00D90C0E" w:rsidRPr="00D90C0E" w:rsidRDefault="00D90C0E" w:rsidP="00D90C0E">
      <w:pPr>
        <w:suppressAutoHyphens/>
        <w:autoSpaceDE w:val="0"/>
        <w:autoSpaceDN w:val="0"/>
        <w:adjustRightInd w:val="0"/>
        <w:spacing w:after="0" w:line="240" w:lineRule="auto"/>
        <w:ind w:firstLine="708"/>
        <w:jc w:val="both"/>
        <w:rPr>
          <w:rFonts w:ascii="Arial" w:eastAsia="Times New Roman" w:hAnsi="Arial" w:cs="Arial"/>
          <w:sz w:val="26"/>
          <w:szCs w:val="26"/>
          <w:lang w:eastAsia="ar-SA"/>
        </w:rPr>
      </w:pPr>
      <w:r w:rsidRPr="00D90C0E">
        <w:rPr>
          <w:rFonts w:ascii="Arial" w:eastAsia="Times New Roman" w:hAnsi="Arial" w:cs="Arial"/>
          <w:sz w:val="26"/>
          <w:szCs w:val="26"/>
          <w:lang w:eastAsia="ar-SA"/>
        </w:rPr>
        <w:t>2.5.1. Адміністративні послуги, суб’єктом надання яких є міська рада (її виконавчі органи або посадові особи).</w:t>
      </w:r>
    </w:p>
    <w:p w:rsidR="00D90C0E" w:rsidRPr="00D90C0E" w:rsidRDefault="00D90C0E" w:rsidP="00D90C0E">
      <w:pPr>
        <w:suppressAutoHyphens/>
        <w:autoSpaceDE w:val="0"/>
        <w:autoSpaceDN w:val="0"/>
        <w:adjustRightInd w:val="0"/>
        <w:spacing w:after="0" w:line="240" w:lineRule="auto"/>
        <w:ind w:firstLine="708"/>
        <w:jc w:val="both"/>
        <w:rPr>
          <w:rFonts w:ascii="Arial" w:eastAsia="Times New Roman" w:hAnsi="Arial" w:cs="Arial"/>
          <w:sz w:val="26"/>
          <w:szCs w:val="26"/>
          <w:lang w:eastAsia="ar-SA"/>
        </w:rPr>
      </w:pPr>
      <w:r w:rsidRPr="00D90C0E">
        <w:rPr>
          <w:rFonts w:ascii="Arial" w:eastAsia="Times New Roman" w:hAnsi="Arial" w:cs="Arial"/>
          <w:sz w:val="26"/>
          <w:szCs w:val="26"/>
          <w:lang w:eastAsia="ar-SA"/>
        </w:rPr>
        <w:t xml:space="preserve">2.5.2. Адміністративні послуги органів виконавчої влади та адміністративні послуги, що надаються міською радою (її виконавчими органами або посадовими особами) у порядку виконання делегованих повноважень, які є обов’язковими для надання через центри, за переліком, визначеним відповідно до частини сьомої статті 12 Закону України “Про адміністративні послуги“. </w:t>
      </w:r>
    </w:p>
    <w:p w:rsidR="00D90C0E" w:rsidRPr="00D90C0E" w:rsidRDefault="00D90C0E" w:rsidP="00D90C0E">
      <w:pPr>
        <w:suppressAutoHyphens/>
        <w:autoSpaceDE w:val="0"/>
        <w:autoSpaceDN w:val="0"/>
        <w:adjustRightInd w:val="0"/>
        <w:spacing w:after="0" w:line="240" w:lineRule="auto"/>
        <w:ind w:firstLine="708"/>
        <w:jc w:val="both"/>
        <w:rPr>
          <w:rFonts w:ascii="Arial" w:eastAsia="Times New Roman" w:hAnsi="Arial" w:cs="Arial"/>
          <w:sz w:val="26"/>
          <w:szCs w:val="26"/>
          <w:lang w:eastAsia="ar-SA"/>
        </w:rPr>
      </w:pPr>
      <w:r w:rsidRPr="00D90C0E">
        <w:rPr>
          <w:rFonts w:ascii="Arial" w:eastAsia="Times New Roman" w:hAnsi="Arial" w:cs="Arial"/>
          <w:sz w:val="26"/>
          <w:szCs w:val="26"/>
          <w:lang w:eastAsia="ar-SA"/>
        </w:rPr>
        <w:t>2.6. ЦНАП під час виконання покладених на нього завдань взаємодіє з центральними та місцевими органами виконавчої влади, іншими державними органами, органами місцевого самоврядування, підприємствами, установами або організаціями.</w:t>
      </w:r>
    </w:p>
    <w:p w:rsidR="00D90C0E" w:rsidRPr="00D90C0E" w:rsidRDefault="00D90C0E" w:rsidP="00D90C0E">
      <w:pPr>
        <w:suppressAutoHyphens/>
        <w:autoSpaceDE w:val="0"/>
        <w:autoSpaceDN w:val="0"/>
        <w:adjustRightInd w:val="0"/>
        <w:spacing w:after="0" w:line="240" w:lineRule="auto"/>
        <w:ind w:firstLine="708"/>
        <w:jc w:val="both"/>
        <w:rPr>
          <w:rFonts w:ascii="Arial" w:eastAsia="Times New Roman" w:hAnsi="Arial" w:cs="Arial"/>
          <w:sz w:val="26"/>
          <w:szCs w:val="26"/>
          <w:lang w:eastAsia="ar-SA"/>
        </w:rPr>
      </w:pPr>
      <w:r w:rsidRPr="00D90C0E">
        <w:rPr>
          <w:rFonts w:ascii="Arial" w:eastAsia="Times New Roman" w:hAnsi="Arial" w:cs="Arial"/>
          <w:sz w:val="26"/>
          <w:szCs w:val="26"/>
          <w:lang w:eastAsia="ar-SA"/>
        </w:rPr>
        <w:t xml:space="preserve">2.7. З метою забезпечення зручних та доступних умов для отримання послуг суб’єктами звернень у межах міської територіальної громади за рішенням міської ради можуть утворюватися територіальні підрозділи ЦНАП та віддалені (у тому числі пересувні) робочі місця адміністраторів ЦНАП, в яких забезпечується надання адміністративних послуг відповідно до переліку, затвердженого ухвалою міської ради. </w:t>
      </w:r>
    </w:p>
    <w:p w:rsidR="00D90C0E" w:rsidRPr="00D90C0E" w:rsidRDefault="00D90C0E" w:rsidP="00D90C0E">
      <w:pPr>
        <w:suppressAutoHyphens/>
        <w:autoSpaceDE w:val="0"/>
        <w:autoSpaceDN w:val="0"/>
        <w:adjustRightInd w:val="0"/>
        <w:spacing w:after="0" w:line="240" w:lineRule="auto"/>
        <w:ind w:firstLine="708"/>
        <w:jc w:val="both"/>
        <w:rPr>
          <w:rFonts w:ascii="Arial" w:eastAsia="Times New Roman" w:hAnsi="Arial" w:cs="Arial"/>
          <w:sz w:val="26"/>
          <w:szCs w:val="26"/>
          <w:lang w:eastAsia="ar-SA"/>
        </w:rPr>
      </w:pPr>
      <w:r w:rsidRPr="00D90C0E">
        <w:rPr>
          <w:rFonts w:ascii="Arial" w:eastAsia="Times New Roman" w:hAnsi="Arial" w:cs="Arial"/>
          <w:sz w:val="26"/>
          <w:szCs w:val="26"/>
          <w:lang w:eastAsia="ar-SA"/>
        </w:rPr>
        <w:t>2.8. Організаційне забезпечення діяльності територіальних підрозділів та віддалених (у тому числі пересувних) робочих місць адміністраторів здійснюється департаментом адміністративних послуг.</w:t>
      </w:r>
    </w:p>
    <w:p w:rsidR="00D90C0E" w:rsidRPr="00D90C0E" w:rsidRDefault="00D90C0E" w:rsidP="00D90C0E">
      <w:pPr>
        <w:suppressAutoHyphens/>
        <w:autoSpaceDE w:val="0"/>
        <w:autoSpaceDN w:val="0"/>
        <w:adjustRightInd w:val="0"/>
        <w:spacing w:after="0" w:line="240" w:lineRule="auto"/>
        <w:ind w:firstLine="708"/>
        <w:jc w:val="both"/>
        <w:rPr>
          <w:rFonts w:ascii="Arial" w:eastAsia="Times New Roman" w:hAnsi="Arial" w:cs="Arial"/>
          <w:sz w:val="26"/>
          <w:szCs w:val="26"/>
          <w:lang w:eastAsia="ar-SA"/>
        </w:rPr>
      </w:pPr>
      <w:r w:rsidRPr="00D90C0E">
        <w:rPr>
          <w:rFonts w:ascii="Arial" w:eastAsia="Times New Roman" w:hAnsi="Arial" w:cs="Arial"/>
          <w:color w:val="000000"/>
          <w:sz w:val="26"/>
          <w:szCs w:val="26"/>
          <w:lang w:eastAsia="ar-SA"/>
        </w:rPr>
        <w:t>2.9. У ЦНАП також здійснюється: прийняття вхідної кореспонденції (звернень, запитів на інформацію, звітів, декларацій, тощо), розгляд яких віднесено до повноважень міської ради та її виконавчих органів; запис на особистий прийом до посадових осіб міської ради та її виконавчих органів; надання консультацій</w:t>
      </w:r>
      <w:r w:rsidRPr="00D90C0E">
        <w:rPr>
          <w:rFonts w:ascii="Arial" w:eastAsia="Times New Roman" w:hAnsi="Arial" w:cs="Arial"/>
          <w:i/>
          <w:color w:val="000000"/>
          <w:sz w:val="26"/>
          <w:szCs w:val="26"/>
          <w:lang w:eastAsia="ar-SA"/>
        </w:rPr>
        <w:t>,</w:t>
      </w:r>
      <w:r w:rsidRPr="00D90C0E">
        <w:rPr>
          <w:rFonts w:ascii="Arial" w:eastAsia="Times New Roman" w:hAnsi="Arial" w:cs="Arial"/>
          <w:color w:val="000000"/>
          <w:sz w:val="26"/>
          <w:szCs w:val="26"/>
          <w:lang w:eastAsia="ar-SA"/>
        </w:rPr>
        <w:t xml:space="preserve"> </w:t>
      </w:r>
      <w:r w:rsidRPr="00D90C0E">
        <w:rPr>
          <w:rFonts w:ascii="Arial" w:eastAsia="Times New Roman" w:hAnsi="Arial" w:cs="Arial"/>
          <w:sz w:val="26"/>
          <w:szCs w:val="26"/>
          <w:lang w:eastAsia="ar-SA"/>
        </w:rPr>
        <w:t xml:space="preserve">а також надання суб’єктам звернення можливості </w:t>
      </w:r>
      <w:r w:rsidRPr="00D90C0E">
        <w:rPr>
          <w:rFonts w:ascii="Arial" w:eastAsia="Times New Roman" w:hAnsi="Arial" w:cs="Arial"/>
          <w:sz w:val="26"/>
          <w:szCs w:val="26"/>
          <w:lang w:eastAsia="ar-SA"/>
        </w:rPr>
        <w:lastRenderedPageBreak/>
        <w:t>самостійно звернутися за отриманням адміністративних послуг, які надаються в електронній формі, за допомогою безоплатного використання ними місць для самообслуговування.</w:t>
      </w:r>
    </w:p>
    <w:p w:rsidR="00D90C0E" w:rsidRPr="00D90C0E" w:rsidRDefault="00D90C0E" w:rsidP="00D90C0E">
      <w:pPr>
        <w:suppressAutoHyphens/>
        <w:autoSpaceDE w:val="0"/>
        <w:autoSpaceDN w:val="0"/>
        <w:adjustRightInd w:val="0"/>
        <w:spacing w:after="0" w:line="240" w:lineRule="auto"/>
        <w:ind w:firstLine="708"/>
        <w:jc w:val="both"/>
        <w:rPr>
          <w:rFonts w:ascii="Arial" w:eastAsia="Times New Roman" w:hAnsi="Arial" w:cs="Arial"/>
          <w:color w:val="000000"/>
          <w:sz w:val="26"/>
          <w:szCs w:val="26"/>
          <w:lang w:eastAsia="ar-SA"/>
        </w:rPr>
      </w:pPr>
      <w:r w:rsidRPr="00D90C0E">
        <w:rPr>
          <w:rFonts w:ascii="Arial" w:eastAsia="Times New Roman" w:hAnsi="Arial" w:cs="Arial"/>
          <w:color w:val="000000"/>
          <w:sz w:val="26"/>
          <w:szCs w:val="26"/>
          <w:lang w:eastAsia="ar-SA"/>
        </w:rPr>
        <w:t>2.10. У приміщенні, де розміщується ЦНАП, можуть надаватися супутні послуги (виготовлення копій документів, ламінування, фотографування, продаж канцелярських товарів, надання банківських послуг тощо) суб’єктами господарювання.</w:t>
      </w:r>
    </w:p>
    <w:p w:rsidR="00D90C0E" w:rsidRPr="00D90C0E" w:rsidRDefault="00D90C0E" w:rsidP="00D90C0E">
      <w:pPr>
        <w:suppressAutoHyphens/>
        <w:autoSpaceDE w:val="0"/>
        <w:autoSpaceDN w:val="0"/>
        <w:adjustRightInd w:val="0"/>
        <w:spacing w:after="0" w:line="240" w:lineRule="auto"/>
        <w:ind w:firstLine="708"/>
        <w:jc w:val="both"/>
        <w:rPr>
          <w:rFonts w:ascii="Arial" w:eastAsia="Times New Roman" w:hAnsi="Arial" w:cs="Arial"/>
          <w:color w:val="000000"/>
          <w:sz w:val="26"/>
          <w:szCs w:val="26"/>
          <w:lang w:eastAsia="ar-SA"/>
        </w:rPr>
      </w:pPr>
      <w:r w:rsidRPr="00D90C0E">
        <w:rPr>
          <w:rFonts w:ascii="Arial" w:eastAsia="Times New Roman" w:hAnsi="Arial" w:cs="Arial"/>
          <w:color w:val="000000"/>
          <w:sz w:val="26"/>
          <w:szCs w:val="26"/>
          <w:lang w:eastAsia="ar-SA"/>
        </w:rPr>
        <w:t>2.11. Добір суб’єктів господарювання для надання супутніх послуг здійснюється міською радою на конкурсній основі за критеріями забезпечення мінімізації матеріальних витрат та витрат часу суб’єкта звернення, а також з урахуванням вимог законодавства у сфері оренди комунального майна.</w:t>
      </w:r>
    </w:p>
    <w:p w:rsidR="00D90C0E" w:rsidRPr="00D90C0E" w:rsidRDefault="00D90C0E" w:rsidP="00D90C0E">
      <w:pPr>
        <w:suppressAutoHyphens/>
        <w:autoSpaceDE w:val="0"/>
        <w:autoSpaceDN w:val="0"/>
        <w:adjustRightInd w:val="0"/>
        <w:spacing w:after="0" w:line="240" w:lineRule="auto"/>
        <w:ind w:firstLine="708"/>
        <w:jc w:val="both"/>
        <w:rPr>
          <w:rFonts w:ascii="Arial" w:eastAsia="Times New Roman" w:hAnsi="Arial" w:cs="Arial"/>
          <w:sz w:val="26"/>
          <w:szCs w:val="26"/>
          <w:lang w:eastAsia="ar-SA"/>
        </w:rPr>
      </w:pPr>
      <w:r w:rsidRPr="00D90C0E">
        <w:rPr>
          <w:rFonts w:ascii="Arial" w:eastAsia="Times New Roman" w:hAnsi="Arial" w:cs="Arial"/>
          <w:sz w:val="26"/>
          <w:szCs w:val="26"/>
          <w:lang w:eastAsia="ar-SA"/>
        </w:rPr>
        <w:t xml:space="preserve">2.12. У приміщенні ЦНАП за рішенням міської ради проводяться соціальні, культурні, просвітницькі та інші заходи, спрямовані на задоволення потреб та інтересів міської громади, розвиток громадянського суспільства, якщо вони не перешкоджають наданню адміністративних послуг. </w:t>
      </w:r>
    </w:p>
    <w:p w:rsidR="00D90C0E" w:rsidRPr="00D90C0E" w:rsidRDefault="00D90C0E" w:rsidP="00D90C0E">
      <w:pPr>
        <w:suppressAutoHyphens/>
        <w:autoSpaceDE w:val="0"/>
        <w:autoSpaceDN w:val="0"/>
        <w:adjustRightInd w:val="0"/>
        <w:spacing w:after="0" w:line="240" w:lineRule="auto"/>
        <w:ind w:firstLine="708"/>
        <w:jc w:val="both"/>
        <w:rPr>
          <w:rFonts w:ascii="Arial" w:eastAsia="Times New Roman" w:hAnsi="Arial" w:cs="Arial"/>
          <w:color w:val="000000"/>
          <w:sz w:val="26"/>
          <w:szCs w:val="26"/>
          <w:lang w:eastAsia="ar-SA"/>
        </w:rPr>
      </w:pPr>
      <w:r w:rsidRPr="00D90C0E">
        <w:rPr>
          <w:rFonts w:ascii="Arial" w:eastAsia="Times New Roman" w:hAnsi="Arial" w:cs="Arial"/>
          <w:color w:val="000000"/>
          <w:sz w:val="26"/>
          <w:szCs w:val="26"/>
          <w:lang w:eastAsia="ar-SA"/>
        </w:rPr>
        <w:t>2.13. Суб’єкт звернення для отримання адміністративної послуги у ЦНАП звертається до адміністратора - посадової особи міської ради, яка надає адміністративні послуги або організовує їх надання, а також до окремих посадових осіб виконавчих органів (структурних підрозділів) міської ради, на яких у встановленому порядку покладені всі або окремі завдання адміністратора.</w:t>
      </w:r>
    </w:p>
    <w:p w:rsidR="00D90C0E" w:rsidRPr="00D90C0E" w:rsidRDefault="00D90C0E" w:rsidP="00D90C0E">
      <w:pPr>
        <w:suppressAutoHyphens/>
        <w:autoSpaceDE w:val="0"/>
        <w:autoSpaceDN w:val="0"/>
        <w:adjustRightInd w:val="0"/>
        <w:spacing w:after="0" w:line="240" w:lineRule="auto"/>
        <w:ind w:firstLine="708"/>
        <w:jc w:val="both"/>
        <w:rPr>
          <w:rFonts w:ascii="Arial" w:eastAsia="Times New Roman" w:hAnsi="Arial" w:cs="Arial"/>
          <w:sz w:val="26"/>
          <w:szCs w:val="26"/>
          <w:lang w:eastAsia="ar-SA"/>
        </w:rPr>
      </w:pPr>
      <w:r w:rsidRPr="00D90C0E">
        <w:rPr>
          <w:rFonts w:ascii="Arial" w:eastAsia="Times New Roman" w:hAnsi="Arial" w:cs="Arial"/>
          <w:color w:val="000000"/>
          <w:sz w:val="26"/>
          <w:szCs w:val="26"/>
          <w:lang w:eastAsia="ar-SA"/>
        </w:rPr>
        <w:t xml:space="preserve">2.14. </w:t>
      </w:r>
      <w:r w:rsidRPr="00D90C0E">
        <w:rPr>
          <w:rFonts w:ascii="Arial" w:eastAsia="Times New Roman" w:hAnsi="Arial" w:cs="Arial"/>
          <w:sz w:val="26"/>
          <w:szCs w:val="26"/>
          <w:lang w:eastAsia="ar-SA"/>
        </w:rPr>
        <w:t>У ЦНАП за рішенням міської ради може здійснюватися прийом суб’єктів звернення з надання безоплатної правової допомоги.</w:t>
      </w:r>
    </w:p>
    <w:p w:rsidR="00D90C0E" w:rsidRPr="00D90C0E" w:rsidRDefault="00D90C0E" w:rsidP="00D90C0E">
      <w:pPr>
        <w:suppressAutoHyphens/>
        <w:autoSpaceDE w:val="0"/>
        <w:autoSpaceDN w:val="0"/>
        <w:adjustRightInd w:val="0"/>
        <w:spacing w:after="0" w:line="240" w:lineRule="auto"/>
        <w:ind w:firstLine="708"/>
        <w:jc w:val="both"/>
        <w:rPr>
          <w:rFonts w:ascii="Arial" w:eastAsia="Times New Roman" w:hAnsi="Arial" w:cs="Arial"/>
          <w:sz w:val="26"/>
          <w:szCs w:val="26"/>
          <w:lang w:eastAsia="ar-SA"/>
        </w:rPr>
      </w:pPr>
      <w:r w:rsidRPr="00D90C0E">
        <w:rPr>
          <w:rFonts w:ascii="Arial" w:eastAsia="Times New Roman" w:hAnsi="Arial" w:cs="Arial"/>
          <w:sz w:val="26"/>
          <w:szCs w:val="26"/>
          <w:lang w:eastAsia="ar-SA"/>
        </w:rPr>
        <w:t>2.15. З метою належної організації надання адміністративних послуг через ЦНАП адміністратори та інші особи, на яких покладається виконання завдань адміністратора, беруть участь в навчанні, яке може проводитися за участю суб’єкта надання адміністративних послуг у випадках, визначених законодавством України.</w:t>
      </w:r>
    </w:p>
    <w:p w:rsidR="00D90C0E" w:rsidRPr="00D90C0E" w:rsidRDefault="00D90C0E" w:rsidP="00D90C0E">
      <w:pPr>
        <w:suppressAutoHyphens/>
        <w:autoSpaceDE w:val="0"/>
        <w:autoSpaceDN w:val="0"/>
        <w:adjustRightInd w:val="0"/>
        <w:spacing w:after="0" w:line="240" w:lineRule="auto"/>
        <w:jc w:val="both"/>
        <w:rPr>
          <w:rFonts w:ascii="Arial" w:eastAsia="Times New Roman" w:hAnsi="Arial" w:cs="Arial"/>
          <w:sz w:val="26"/>
          <w:szCs w:val="26"/>
          <w:lang w:eastAsia="ar-SA"/>
        </w:rPr>
      </w:pPr>
    </w:p>
    <w:p w:rsidR="00D90C0E" w:rsidRPr="00D90C0E" w:rsidRDefault="00D90C0E" w:rsidP="00D90C0E">
      <w:pPr>
        <w:suppressAutoHyphens/>
        <w:autoSpaceDE w:val="0"/>
        <w:autoSpaceDN w:val="0"/>
        <w:adjustRightInd w:val="0"/>
        <w:spacing w:after="0" w:line="240" w:lineRule="auto"/>
        <w:jc w:val="center"/>
        <w:rPr>
          <w:rFonts w:ascii="Arial" w:eastAsia="Times New Roman" w:hAnsi="Arial" w:cs="Arial"/>
          <w:b/>
          <w:bCs/>
          <w:color w:val="000000"/>
          <w:sz w:val="26"/>
          <w:szCs w:val="26"/>
          <w:lang w:eastAsia="ar-SA"/>
        </w:rPr>
      </w:pPr>
      <w:r w:rsidRPr="00D90C0E">
        <w:rPr>
          <w:rFonts w:ascii="Arial" w:eastAsia="Times New Roman" w:hAnsi="Arial" w:cs="Arial"/>
          <w:b/>
          <w:bCs/>
          <w:color w:val="000000"/>
          <w:sz w:val="26"/>
          <w:szCs w:val="26"/>
          <w:lang w:eastAsia="ar-SA"/>
        </w:rPr>
        <w:t>3. Права та обов’язки персоналу  ЦНАП</w:t>
      </w:r>
    </w:p>
    <w:p w:rsidR="00D90C0E" w:rsidRPr="00D90C0E" w:rsidRDefault="00D90C0E" w:rsidP="00D90C0E">
      <w:pPr>
        <w:suppressAutoHyphens/>
        <w:autoSpaceDE w:val="0"/>
        <w:autoSpaceDN w:val="0"/>
        <w:adjustRightInd w:val="0"/>
        <w:spacing w:after="0" w:line="240" w:lineRule="auto"/>
        <w:jc w:val="both"/>
        <w:rPr>
          <w:rFonts w:ascii="Arial" w:eastAsia="Times New Roman" w:hAnsi="Arial" w:cs="Arial"/>
          <w:b/>
          <w:bCs/>
          <w:color w:val="000000"/>
          <w:sz w:val="26"/>
          <w:szCs w:val="26"/>
          <w:lang w:eastAsia="ar-SA"/>
        </w:rPr>
      </w:pPr>
    </w:p>
    <w:p w:rsidR="00D90C0E" w:rsidRPr="00D90C0E" w:rsidRDefault="00D90C0E" w:rsidP="00D90C0E">
      <w:pPr>
        <w:suppressAutoHyphens/>
        <w:autoSpaceDE w:val="0"/>
        <w:autoSpaceDN w:val="0"/>
        <w:adjustRightInd w:val="0"/>
        <w:spacing w:after="0" w:line="240" w:lineRule="auto"/>
        <w:ind w:firstLine="708"/>
        <w:jc w:val="both"/>
        <w:rPr>
          <w:rFonts w:ascii="Arial" w:eastAsia="Times New Roman" w:hAnsi="Arial" w:cs="Arial"/>
          <w:b/>
          <w:color w:val="FF0000"/>
          <w:sz w:val="26"/>
          <w:szCs w:val="26"/>
          <w:lang w:eastAsia="ar-SA"/>
        </w:rPr>
      </w:pPr>
      <w:r w:rsidRPr="00D90C0E">
        <w:rPr>
          <w:rFonts w:ascii="Arial" w:eastAsia="Times New Roman" w:hAnsi="Arial" w:cs="Arial"/>
          <w:sz w:val="26"/>
          <w:szCs w:val="26"/>
          <w:lang w:eastAsia="ar-SA"/>
        </w:rPr>
        <w:t>3.1. Адміністратора призначає та звільняє з посади директор департаменту гуманітарної політики</w:t>
      </w:r>
      <w:r w:rsidRPr="00D90C0E">
        <w:rPr>
          <w:rFonts w:ascii="Arial" w:eastAsia="Times New Roman" w:hAnsi="Arial" w:cs="Arial"/>
          <w:color w:val="000000"/>
          <w:sz w:val="26"/>
          <w:szCs w:val="26"/>
          <w:lang w:eastAsia="ar-SA"/>
        </w:rPr>
        <w:t xml:space="preserve">. </w:t>
      </w:r>
    </w:p>
    <w:p w:rsidR="00D90C0E" w:rsidRPr="00D90C0E" w:rsidRDefault="00D90C0E" w:rsidP="00D90C0E">
      <w:pPr>
        <w:suppressAutoHyphens/>
        <w:autoSpaceDE w:val="0"/>
        <w:autoSpaceDN w:val="0"/>
        <w:adjustRightInd w:val="0"/>
        <w:spacing w:after="0" w:line="240" w:lineRule="auto"/>
        <w:ind w:firstLine="708"/>
        <w:jc w:val="both"/>
        <w:rPr>
          <w:rFonts w:ascii="Arial" w:eastAsia="Times New Roman" w:hAnsi="Arial" w:cs="Arial"/>
          <w:color w:val="000000"/>
          <w:sz w:val="26"/>
          <w:szCs w:val="26"/>
          <w:lang w:eastAsia="ar-SA"/>
        </w:rPr>
      </w:pPr>
      <w:r w:rsidRPr="00D90C0E">
        <w:rPr>
          <w:rFonts w:ascii="Arial" w:eastAsia="Times New Roman" w:hAnsi="Arial" w:cs="Arial"/>
          <w:color w:val="000000"/>
          <w:sz w:val="26"/>
          <w:szCs w:val="26"/>
          <w:lang w:eastAsia="ar-SA"/>
        </w:rPr>
        <w:t>3.2. Перелік посадових обов'язків адміністратора визначається посадовою інструкцією.</w:t>
      </w:r>
    </w:p>
    <w:p w:rsidR="00D90C0E" w:rsidRPr="00D90C0E" w:rsidRDefault="00D90C0E" w:rsidP="00D90C0E">
      <w:pPr>
        <w:suppressAutoHyphens/>
        <w:autoSpaceDE w:val="0"/>
        <w:autoSpaceDN w:val="0"/>
        <w:adjustRightInd w:val="0"/>
        <w:spacing w:after="0" w:line="240" w:lineRule="auto"/>
        <w:ind w:firstLine="708"/>
        <w:jc w:val="both"/>
        <w:rPr>
          <w:rFonts w:ascii="Arial" w:eastAsia="Times New Roman" w:hAnsi="Arial" w:cs="Arial"/>
          <w:sz w:val="26"/>
          <w:szCs w:val="26"/>
          <w:lang w:eastAsia="ar-SA"/>
        </w:rPr>
      </w:pPr>
      <w:r w:rsidRPr="00D90C0E">
        <w:rPr>
          <w:rFonts w:ascii="Arial" w:eastAsia="Times New Roman" w:hAnsi="Arial" w:cs="Arial"/>
          <w:sz w:val="26"/>
          <w:szCs w:val="26"/>
          <w:lang w:eastAsia="ar-SA"/>
        </w:rPr>
        <w:t>3.3. Кількість адміністраторів визначається відповідно до штатного розпису управління адміністрування послуг департаменту гуманітарної політики.</w:t>
      </w:r>
    </w:p>
    <w:p w:rsidR="00D90C0E" w:rsidRPr="00D90C0E" w:rsidRDefault="00D90C0E" w:rsidP="00D90C0E">
      <w:pPr>
        <w:suppressAutoHyphens/>
        <w:autoSpaceDE w:val="0"/>
        <w:autoSpaceDN w:val="0"/>
        <w:adjustRightInd w:val="0"/>
        <w:spacing w:after="0" w:line="240" w:lineRule="auto"/>
        <w:ind w:firstLine="708"/>
        <w:jc w:val="both"/>
        <w:rPr>
          <w:rFonts w:ascii="Arial" w:eastAsia="Times New Roman" w:hAnsi="Arial" w:cs="Arial"/>
          <w:color w:val="000000"/>
          <w:sz w:val="26"/>
          <w:szCs w:val="26"/>
          <w:lang w:eastAsia="ar-SA"/>
        </w:rPr>
      </w:pPr>
      <w:r w:rsidRPr="00D90C0E">
        <w:rPr>
          <w:rFonts w:ascii="Arial" w:eastAsia="Times New Roman" w:hAnsi="Arial" w:cs="Arial"/>
          <w:color w:val="000000"/>
          <w:sz w:val="26"/>
          <w:szCs w:val="26"/>
          <w:lang w:eastAsia="ar-SA"/>
        </w:rPr>
        <w:t>3.4. Адміністратор має іменну печатку (штамп) з зазначенням його прізвища, імені та найменування ЦНАП або порядкового номера печатки (штампа).</w:t>
      </w:r>
    </w:p>
    <w:p w:rsidR="00D90C0E" w:rsidRPr="00D90C0E" w:rsidRDefault="00D90C0E" w:rsidP="00D90C0E">
      <w:pPr>
        <w:suppressAutoHyphens/>
        <w:autoSpaceDE w:val="0"/>
        <w:autoSpaceDN w:val="0"/>
        <w:adjustRightInd w:val="0"/>
        <w:spacing w:after="0" w:line="240" w:lineRule="auto"/>
        <w:ind w:firstLine="708"/>
        <w:jc w:val="both"/>
        <w:rPr>
          <w:rFonts w:ascii="Arial" w:eastAsia="Times New Roman" w:hAnsi="Arial" w:cs="Arial"/>
          <w:color w:val="000000"/>
          <w:sz w:val="26"/>
          <w:szCs w:val="26"/>
          <w:lang w:eastAsia="ar-SA"/>
        </w:rPr>
      </w:pPr>
      <w:r w:rsidRPr="00D90C0E">
        <w:rPr>
          <w:rFonts w:ascii="Arial" w:eastAsia="Times New Roman" w:hAnsi="Arial" w:cs="Arial"/>
          <w:color w:val="000000"/>
          <w:sz w:val="26"/>
          <w:szCs w:val="26"/>
          <w:lang w:eastAsia="ar-SA"/>
        </w:rPr>
        <w:t>3.5. Основними завданнями адміністратора ЦНАП є:</w:t>
      </w:r>
    </w:p>
    <w:p w:rsidR="00D90C0E" w:rsidRPr="00D90C0E" w:rsidRDefault="00D90C0E" w:rsidP="00D90C0E">
      <w:pPr>
        <w:suppressAutoHyphens/>
        <w:autoSpaceDE w:val="0"/>
        <w:autoSpaceDN w:val="0"/>
        <w:adjustRightInd w:val="0"/>
        <w:spacing w:after="0" w:line="240" w:lineRule="auto"/>
        <w:ind w:firstLine="708"/>
        <w:jc w:val="both"/>
        <w:rPr>
          <w:rFonts w:ascii="Arial" w:eastAsia="Times New Roman" w:hAnsi="Arial" w:cs="Arial"/>
          <w:color w:val="000000"/>
          <w:sz w:val="26"/>
          <w:szCs w:val="26"/>
          <w:lang w:eastAsia="ar-SA"/>
        </w:rPr>
      </w:pPr>
      <w:r w:rsidRPr="00D90C0E">
        <w:rPr>
          <w:rFonts w:ascii="Arial" w:eastAsia="Times New Roman" w:hAnsi="Arial" w:cs="Arial"/>
          <w:color w:val="000000"/>
          <w:sz w:val="26"/>
          <w:szCs w:val="26"/>
          <w:lang w:eastAsia="ar-SA"/>
        </w:rPr>
        <w:t>3.5.1. Надання суб’єктам звернень вичерпної інформації та консультацій щодо вимог та порядку надання адміністративних послуг.</w:t>
      </w:r>
    </w:p>
    <w:p w:rsidR="00D90C0E" w:rsidRPr="00D90C0E" w:rsidRDefault="00D90C0E" w:rsidP="00D90C0E">
      <w:pPr>
        <w:suppressAutoHyphens/>
        <w:autoSpaceDE w:val="0"/>
        <w:autoSpaceDN w:val="0"/>
        <w:adjustRightInd w:val="0"/>
        <w:spacing w:after="0" w:line="240" w:lineRule="auto"/>
        <w:ind w:firstLine="708"/>
        <w:jc w:val="both"/>
        <w:rPr>
          <w:rFonts w:ascii="Arial" w:eastAsia="Times New Roman" w:hAnsi="Arial" w:cs="Arial"/>
          <w:color w:val="000000"/>
          <w:sz w:val="26"/>
          <w:szCs w:val="26"/>
          <w:lang w:eastAsia="ar-SA"/>
        </w:rPr>
      </w:pPr>
      <w:r w:rsidRPr="00D90C0E">
        <w:rPr>
          <w:rFonts w:ascii="Arial" w:eastAsia="Times New Roman" w:hAnsi="Arial" w:cs="Arial"/>
          <w:color w:val="000000"/>
          <w:sz w:val="26"/>
          <w:szCs w:val="26"/>
          <w:lang w:eastAsia="ar-SA"/>
        </w:rPr>
        <w:t>3.5.2. Прийняття від суб’єктів звернень документів, необхідних для надання адміністративних послуг, здійснення їх реєстрації та передачі документів (їх копій) відповідним суб’єктам надання адміністративних послуг не пізніше наступного робочого дня після їх отримання з дотриманням вимог Закону України “Про захист персональних даних“.</w:t>
      </w:r>
    </w:p>
    <w:p w:rsidR="00D90C0E" w:rsidRPr="00D90C0E" w:rsidRDefault="00D90C0E" w:rsidP="00D90C0E">
      <w:pPr>
        <w:suppressAutoHyphens/>
        <w:autoSpaceDE w:val="0"/>
        <w:autoSpaceDN w:val="0"/>
        <w:adjustRightInd w:val="0"/>
        <w:spacing w:after="0" w:line="240" w:lineRule="auto"/>
        <w:ind w:firstLine="708"/>
        <w:jc w:val="both"/>
        <w:rPr>
          <w:rFonts w:ascii="Arial" w:eastAsia="Times New Roman" w:hAnsi="Arial" w:cs="Arial"/>
          <w:color w:val="000000"/>
          <w:sz w:val="26"/>
          <w:szCs w:val="26"/>
          <w:lang w:eastAsia="ar-SA"/>
        </w:rPr>
      </w:pPr>
      <w:r w:rsidRPr="00D90C0E">
        <w:rPr>
          <w:rFonts w:ascii="Arial" w:eastAsia="Times New Roman" w:hAnsi="Arial" w:cs="Arial"/>
          <w:color w:val="000000"/>
          <w:sz w:val="26"/>
          <w:szCs w:val="26"/>
          <w:lang w:eastAsia="ar-SA"/>
        </w:rPr>
        <w:lastRenderedPageBreak/>
        <w:t>3.5.3. Складення у випадках, передбачених законодавством, а також на вимогу суб’єкта звернення заяв в електронній формі, їх друк і надання суб’єкту звернення для перевірки та підписання.</w:t>
      </w:r>
    </w:p>
    <w:p w:rsidR="00D90C0E" w:rsidRPr="00D90C0E" w:rsidRDefault="00D90C0E" w:rsidP="00D90C0E">
      <w:pPr>
        <w:suppressAutoHyphens/>
        <w:autoSpaceDE w:val="0"/>
        <w:autoSpaceDN w:val="0"/>
        <w:adjustRightInd w:val="0"/>
        <w:spacing w:after="0" w:line="240" w:lineRule="auto"/>
        <w:ind w:firstLine="708"/>
        <w:jc w:val="both"/>
        <w:rPr>
          <w:rFonts w:ascii="Arial" w:eastAsia="Times New Roman" w:hAnsi="Arial" w:cs="Arial"/>
          <w:color w:val="000000"/>
          <w:sz w:val="26"/>
          <w:szCs w:val="26"/>
          <w:lang w:eastAsia="ar-SA"/>
        </w:rPr>
      </w:pPr>
      <w:r w:rsidRPr="00D90C0E">
        <w:rPr>
          <w:rFonts w:ascii="Arial" w:eastAsia="Times New Roman" w:hAnsi="Arial" w:cs="Arial"/>
          <w:color w:val="000000"/>
          <w:sz w:val="26"/>
          <w:szCs w:val="26"/>
          <w:lang w:eastAsia="ar-SA"/>
        </w:rPr>
        <w:t>3.5.4. Видача або забезпечення надсилання через засоби поштового зв’язку суб’єктам звернень результатів надання адміністративних послуг (у тому числі рішення про відмову у задоволенні заяви суб’єкта звернення), повідомлення про можливість отримання адміністративних послуг, оформлених суб’єктами надання адміністративних послуг.</w:t>
      </w:r>
    </w:p>
    <w:p w:rsidR="00D90C0E" w:rsidRPr="00D90C0E" w:rsidRDefault="00D90C0E" w:rsidP="00D90C0E">
      <w:pPr>
        <w:suppressAutoHyphens/>
        <w:autoSpaceDE w:val="0"/>
        <w:autoSpaceDN w:val="0"/>
        <w:adjustRightInd w:val="0"/>
        <w:spacing w:after="0" w:line="240" w:lineRule="auto"/>
        <w:ind w:firstLine="708"/>
        <w:jc w:val="both"/>
        <w:rPr>
          <w:rFonts w:ascii="Arial" w:eastAsia="Times New Roman" w:hAnsi="Arial" w:cs="Arial"/>
          <w:color w:val="000000"/>
          <w:sz w:val="26"/>
          <w:szCs w:val="26"/>
          <w:lang w:eastAsia="ar-SA"/>
        </w:rPr>
      </w:pPr>
      <w:r w:rsidRPr="00D90C0E">
        <w:rPr>
          <w:rFonts w:ascii="Arial" w:eastAsia="Times New Roman" w:hAnsi="Arial" w:cs="Arial"/>
          <w:color w:val="000000"/>
          <w:sz w:val="26"/>
          <w:szCs w:val="26"/>
          <w:lang w:eastAsia="ar-SA"/>
        </w:rPr>
        <w:t>3.5.5. Організаційне забезпечення надання адміністративних послуг суб’єктами їх надання.</w:t>
      </w:r>
    </w:p>
    <w:p w:rsidR="00D90C0E" w:rsidRPr="00D90C0E" w:rsidRDefault="00D90C0E" w:rsidP="00D90C0E">
      <w:pPr>
        <w:suppressAutoHyphens/>
        <w:autoSpaceDE w:val="0"/>
        <w:autoSpaceDN w:val="0"/>
        <w:adjustRightInd w:val="0"/>
        <w:spacing w:after="0" w:line="240" w:lineRule="auto"/>
        <w:ind w:firstLine="708"/>
        <w:jc w:val="both"/>
        <w:rPr>
          <w:rFonts w:ascii="Arial" w:eastAsia="Times New Roman" w:hAnsi="Arial" w:cs="Arial"/>
          <w:color w:val="000000"/>
          <w:sz w:val="26"/>
          <w:szCs w:val="26"/>
          <w:lang w:eastAsia="ar-SA"/>
        </w:rPr>
      </w:pPr>
      <w:r w:rsidRPr="00D90C0E">
        <w:rPr>
          <w:rFonts w:ascii="Arial" w:eastAsia="Times New Roman" w:hAnsi="Arial" w:cs="Arial"/>
          <w:color w:val="000000"/>
          <w:sz w:val="26"/>
          <w:szCs w:val="26"/>
          <w:lang w:eastAsia="ar-SA"/>
        </w:rPr>
        <w:t>3.5.6. Здійснення контролю за додержанням суб’єктами надання адміністративних послуг строку розгляду справ та прийняття рішень.</w:t>
      </w:r>
    </w:p>
    <w:p w:rsidR="00D90C0E" w:rsidRPr="00D90C0E" w:rsidRDefault="00D90C0E" w:rsidP="00D90C0E">
      <w:pPr>
        <w:suppressAutoHyphens/>
        <w:autoSpaceDE w:val="0"/>
        <w:autoSpaceDN w:val="0"/>
        <w:adjustRightInd w:val="0"/>
        <w:spacing w:after="0" w:line="240" w:lineRule="auto"/>
        <w:ind w:firstLine="708"/>
        <w:jc w:val="both"/>
        <w:rPr>
          <w:rFonts w:ascii="Arial" w:eastAsia="Times New Roman" w:hAnsi="Arial" w:cs="Arial"/>
          <w:color w:val="000000"/>
          <w:sz w:val="26"/>
          <w:szCs w:val="26"/>
          <w:lang w:eastAsia="ar-SA"/>
        </w:rPr>
      </w:pPr>
      <w:r w:rsidRPr="00D90C0E">
        <w:rPr>
          <w:rFonts w:ascii="Arial" w:eastAsia="Times New Roman" w:hAnsi="Arial" w:cs="Arial"/>
          <w:color w:val="000000"/>
          <w:sz w:val="26"/>
          <w:szCs w:val="26"/>
          <w:lang w:eastAsia="ar-SA"/>
        </w:rPr>
        <w:t>3.5.7. Надання адміністративних послуг у випадках передбачених законом.</w:t>
      </w:r>
    </w:p>
    <w:p w:rsidR="00D90C0E" w:rsidRPr="00D90C0E" w:rsidRDefault="00D90C0E" w:rsidP="00D90C0E">
      <w:pPr>
        <w:suppressAutoHyphens/>
        <w:autoSpaceDE w:val="0"/>
        <w:autoSpaceDN w:val="0"/>
        <w:adjustRightInd w:val="0"/>
        <w:spacing w:after="0" w:line="240" w:lineRule="auto"/>
        <w:ind w:firstLine="708"/>
        <w:jc w:val="both"/>
        <w:rPr>
          <w:rFonts w:ascii="Arial" w:eastAsia="Times New Roman" w:hAnsi="Arial" w:cs="Arial"/>
          <w:sz w:val="26"/>
          <w:szCs w:val="26"/>
          <w:lang w:eastAsia="ar-SA"/>
        </w:rPr>
      </w:pPr>
      <w:r w:rsidRPr="00D90C0E">
        <w:rPr>
          <w:rFonts w:ascii="Arial" w:eastAsia="Times New Roman" w:hAnsi="Arial" w:cs="Arial"/>
          <w:sz w:val="26"/>
          <w:szCs w:val="26"/>
          <w:lang w:eastAsia="ar-SA"/>
        </w:rPr>
        <w:t xml:space="preserve">3.5.8. Забезпечення можливості надання адміністративних послуг в електронній формі з використанням Єдиного державного веб порталу електронних послуг. </w:t>
      </w:r>
    </w:p>
    <w:p w:rsidR="00D90C0E" w:rsidRPr="00D90C0E" w:rsidRDefault="00D90C0E" w:rsidP="00D90C0E">
      <w:pPr>
        <w:suppressAutoHyphens/>
        <w:autoSpaceDE w:val="0"/>
        <w:autoSpaceDN w:val="0"/>
        <w:adjustRightInd w:val="0"/>
        <w:spacing w:after="0" w:line="240" w:lineRule="auto"/>
        <w:ind w:firstLine="708"/>
        <w:jc w:val="both"/>
        <w:rPr>
          <w:rFonts w:ascii="Arial" w:eastAsia="Times New Roman" w:hAnsi="Arial" w:cs="Arial"/>
          <w:sz w:val="26"/>
          <w:szCs w:val="26"/>
          <w:lang w:eastAsia="ar-SA"/>
        </w:rPr>
      </w:pPr>
      <w:r w:rsidRPr="00D90C0E">
        <w:rPr>
          <w:rFonts w:ascii="Arial" w:eastAsia="Times New Roman" w:hAnsi="Arial" w:cs="Arial"/>
          <w:sz w:val="26"/>
          <w:szCs w:val="26"/>
          <w:lang w:eastAsia="ar-SA"/>
        </w:rPr>
        <w:t xml:space="preserve">3.5.9. Консультування суб’єктів звернення щодо отримання ними адміністративних послуг, що надаються в електронній формі, за допомогою безоплатного використання місць для самообслуговування. </w:t>
      </w:r>
    </w:p>
    <w:p w:rsidR="00D90C0E" w:rsidRPr="00D90C0E" w:rsidRDefault="00D90C0E" w:rsidP="00D90C0E">
      <w:pPr>
        <w:suppressAutoHyphens/>
        <w:autoSpaceDE w:val="0"/>
        <w:autoSpaceDN w:val="0"/>
        <w:adjustRightInd w:val="0"/>
        <w:spacing w:after="0" w:line="240" w:lineRule="auto"/>
        <w:ind w:firstLine="708"/>
        <w:jc w:val="both"/>
        <w:rPr>
          <w:rFonts w:ascii="Arial" w:eastAsia="Times New Roman" w:hAnsi="Arial" w:cs="Arial"/>
          <w:color w:val="000000"/>
          <w:sz w:val="26"/>
          <w:szCs w:val="26"/>
          <w:lang w:eastAsia="ar-SA"/>
        </w:rPr>
      </w:pPr>
      <w:r w:rsidRPr="00D90C0E">
        <w:rPr>
          <w:rFonts w:ascii="Arial" w:eastAsia="Times New Roman" w:hAnsi="Arial" w:cs="Arial"/>
          <w:color w:val="000000"/>
          <w:sz w:val="26"/>
          <w:szCs w:val="26"/>
          <w:lang w:eastAsia="ar-SA"/>
        </w:rPr>
        <w:t>3.5.10. Складення протоколів про адміністративні правопорушення у випадках, передбачених законом.</w:t>
      </w:r>
    </w:p>
    <w:p w:rsidR="00D90C0E" w:rsidRPr="00D90C0E" w:rsidRDefault="00D90C0E" w:rsidP="00D90C0E">
      <w:pPr>
        <w:suppressAutoHyphens/>
        <w:autoSpaceDE w:val="0"/>
        <w:autoSpaceDN w:val="0"/>
        <w:adjustRightInd w:val="0"/>
        <w:spacing w:after="0" w:line="240" w:lineRule="auto"/>
        <w:ind w:firstLine="708"/>
        <w:jc w:val="both"/>
        <w:rPr>
          <w:rFonts w:ascii="Arial" w:eastAsia="Times New Roman" w:hAnsi="Arial" w:cs="Arial"/>
          <w:color w:val="000000"/>
          <w:sz w:val="26"/>
          <w:szCs w:val="26"/>
          <w:lang w:eastAsia="ar-SA"/>
        </w:rPr>
      </w:pPr>
      <w:r w:rsidRPr="00D90C0E">
        <w:rPr>
          <w:rFonts w:ascii="Arial" w:eastAsia="Times New Roman" w:hAnsi="Arial" w:cs="Arial"/>
          <w:color w:val="000000"/>
          <w:sz w:val="26"/>
          <w:szCs w:val="26"/>
          <w:lang w:eastAsia="ar-SA"/>
        </w:rPr>
        <w:t>3.5.11. Розгляд справ про адміністративні правопорушення та накладення стягнень.</w:t>
      </w:r>
    </w:p>
    <w:p w:rsidR="00D90C0E" w:rsidRPr="00D90C0E" w:rsidRDefault="00D90C0E" w:rsidP="00D90C0E">
      <w:pPr>
        <w:suppressAutoHyphens/>
        <w:autoSpaceDE w:val="0"/>
        <w:autoSpaceDN w:val="0"/>
        <w:adjustRightInd w:val="0"/>
        <w:spacing w:after="0" w:line="240" w:lineRule="auto"/>
        <w:ind w:firstLine="708"/>
        <w:jc w:val="both"/>
        <w:rPr>
          <w:rFonts w:ascii="Arial" w:eastAsia="Times New Roman" w:hAnsi="Arial" w:cs="Arial"/>
          <w:color w:val="000000"/>
          <w:sz w:val="26"/>
          <w:szCs w:val="26"/>
          <w:lang w:eastAsia="ar-SA"/>
        </w:rPr>
      </w:pPr>
      <w:r w:rsidRPr="00D90C0E">
        <w:rPr>
          <w:rFonts w:ascii="Arial" w:eastAsia="Times New Roman" w:hAnsi="Arial" w:cs="Arial"/>
          <w:color w:val="000000"/>
          <w:sz w:val="26"/>
          <w:szCs w:val="26"/>
          <w:lang w:eastAsia="ar-SA"/>
        </w:rPr>
        <w:t>3.6. Адміністратор ЦНАП має право:</w:t>
      </w:r>
    </w:p>
    <w:p w:rsidR="00D90C0E" w:rsidRPr="00D90C0E" w:rsidRDefault="00D90C0E" w:rsidP="00D90C0E">
      <w:pPr>
        <w:suppressAutoHyphens/>
        <w:autoSpaceDE w:val="0"/>
        <w:autoSpaceDN w:val="0"/>
        <w:adjustRightInd w:val="0"/>
        <w:spacing w:after="0" w:line="240" w:lineRule="auto"/>
        <w:ind w:firstLine="708"/>
        <w:jc w:val="both"/>
        <w:rPr>
          <w:rFonts w:ascii="Arial" w:eastAsia="Times New Roman" w:hAnsi="Arial" w:cs="Arial"/>
          <w:color w:val="000000"/>
          <w:sz w:val="26"/>
          <w:szCs w:val="26"/>
          <w:lang w:eastAsia="ar-SA"/>
        </w:rPr>
      </w:pPr>
      <w:r w:rsidRPr="00D90C0E">
        <w:rPr>
          <w:rFonts w:ascii="Arial" w:eastAsia="Times New Roman" w:hAnsi="Arial" w:cs="Arial"/>
          <w:color w:val="000000"/>
          <w:sz w:val="26"/>
          <w:szCs w:val="26"/>
          <w:lang w:eastAsia="ar-SA"/>
        </w:rPr>
        <w:t>3.6.1. Безоплатно одержувати від суб'єкта надання адміністративних послуг, державних органів, органів влади Автономної Республіки Крим, органів місцевого самоврядування, підприємств, установ або організацій, що належать до сфери їх управління, документи та інформацію, пов'язані з наданням таких послуг, в установленому законом порядку.</w:t>
      </w:r>
    </w:p>
    <w:p w:rsidR="00D90C0E" w:rsidRPr="00D90C0E" w:rsidRDefault="00D90C0E" w:rsidP="00D90C0E">
      <w:pPr>
        <w:suppressAutoHyphens/>
        <w:autoSpaceDE w:val="0"/>
        <w:autoSpaceDN w:val="0"/>
        <w:adjustRightInd w:val="0"/>
        <w:spacing w:after="0" w:line="240" w:lineRule="auto"/>
        <w:ind w:firstLine="708"/>
        <w:jc w:val="both"/>
        <w:rPr>
          <w:rFonts w:ascii="Arial" w:eastAsia="Times New Roman" w:hAnsi="Arial" w:cs="Arial"/>
          <w:color w:val="000000"/>
          <w:sz w:val="26"/>
          <w:szCs w:val="26"/>
          <w:lang w:eastAsia="ar-SA"/>
        </w:rPr>
      </w:pPr>
      <w:r w:rsidRPr="00D90C0E">
        <w:rPr>
          <w:rFonts w:ascii="Arial" w:eastAsia="Times New Roman" w:hAnsi="Arial" w:cs="Arial"/>
          <w:color w:val="000000"/>
          <w:sz w:val="26"/>
          <w:szCs w:val="26"/>
          <w:lang w:eastAsia="ar-SA"/>
        </w:rPr>
        <w:t>3.6.2. Погоджувати документи (рішення) в інших органах державної влади та органах місцевого самоврядування, отримувати їх висновки з метою надання адміністративної послуги без залучення суб'єкта звернення.</w:t>
      </w:r>
    </w:p>
    <w:p w:rsidR="00D90C0E" w:rsidRPr="00D90C0E" w:rsidRDefault="00D90C0E" w:rsidP="00D90C0E">
      <w:pPr>
        <w:suppressAutoHyphens/>
        <w:autoSpaceDE w:val="0"/>
        <w:autoSpaceDN w:val="0"/>
        <w:adjustRightInd w:val="0"/>
        <w:spacing w:after="0" w:line="240" w:lineRule="auto"/>
        <w:ind w:firstLine="708"/>
        <w:jc w:val="both"/>
        <w:rPr>
          <w:rFonts w:ascii="Arial" w:eastAsia="Times New Roman" w:hAnsi="Arial" w:cs="Arial"/>
          <w:color w:val="000000"/>
          <w:sz w:val="26"/>
          <w:szCs w:val="26"/>
          <w:lang w:eastAsia="ar-SA"/>
        </w:rPr>
      </w:pPr>
      <w:r w:rsidRPr="00D90C0E">
        <w:rPr>
          <w:rFonts w:ascii="Arial" w:eastAsia="Times New Roman" w:hAnsi="Arial" w:cs="Arial"/>
          <w:color w:val="000000"/>
          <w:sz w:val="26"/>
          <w:szCs w:val="26"/>
          <w:lang w:eastAsia="ar-SA"/>
        </w:rPr>
        <w:t>3.6.3. Інформувати керівника ЦНАП та суб’єктів надання адміністративних послуг про порушення строку розгляду заяв про надання адміністративної послуги, вимагати вжиття заходів до усунення виявлених порушень.</w:t>
      </w:r>
    </w:p>
    <w:p w:rsidR="00D90C0E" w:rsidRPr="00D90C0E" w:rsidRDefault="00D90C0E" w:rsidP="00D90C0E">
      <w:pPr>
        <w:suppressAutoHyphens/>
        <w:autoSpaceDE w:val="0"/>
        <w:autoSpaceDN w:val="0"/>
        <w:adjustRightInd w:val="0"/>
        <w:spacing w:after="0" w:line="240" w:lineRule="auto"/>
        <w:ind w:firstLine="708"/>
        <w:jc w:val="both"/>
        <w:rPr>
          <w:rFonts w:ascii="Arial" w:eastAsia="Times New Roman" w:hAnsi="Arial" w:cs="Arial"/>
          <w:color w:val="000000"/>
          <w:sz w:val="26"/>
          <w:szCs w:val="26"/>
          <w:lang w:eastAsia="ar-SA"/>
        </w:rPr>
      </w:pPr>
      <w:r w:rsidRPr="00D90C0E">
        <w:rPr>
          <w:rFonts w:ascii="Arial" w:eastAsia="Times New Roman" w:hAnsi="Arial" w:cs="Arial"/>
          <w:color w:val="000000"/>
          <w:sz w:val="26"/>
          <w:szCs w:val="26"/>
          <w:lang w:eastAsia="ar-SA"/>
        </w:rPr>
        <w:t>3.6.4. Посвідчувати власним підписом та печаткою (штампом) копії (фотокопії) документів і виписок з них, витягів з реєстрів, витягів з  баз даних, які необхідні для надання адміністративної послуги.</w:t>
      </w:r>
    </w:p>
    <w:p w:rsidR="00D90C0E" w:rsidRPr="00D90C0E" w:rsidRDefault="00D90C0E" w:rsidP="00D90C0E">
      <w:pPr>
        <w:suppressAutoHyphens/>
        <w:autoSpaceDE w:val="0"/>
        <w:autoSpaceDN w:val="0"/>
        <w:adjustRightInd w:val="0"/>
        <w:spacing w:after="0" w:line="240" w:lineRule="auto"/>
        <w:ind w:firstLine="708"/>
        <w:jc w:val="both"/>
        <w:rPr>
          <w:rFonts w:ascii="Arial" w:eastAsia="Times New Roman" w:hAnsi="Arial" w:cs="Arial"/>
          <w:color w:val="000000"/>
          <w:sz w:val="26"/>
          <w:szCs w:val="26"/>
          <w:lang w:eastAsia="ar-SA"/>
        </w:rPr>
      </w:pPr>
      <w:r w:rsidRPr="00D90C0E">
        <w:rPr>
          <w:rFonts w:ascii="Arial" w:eastAsia="Times New Roman" w:hAnsi="Arial" w:cs="Arial"/>
          <w:color w:val="000000"/>
          <w:sz w:val="26"/>
          <w:szCs w:val="26"/>
          <w:lang w:eastAsia="ar-SA"/>
        </w:rPr>
        <w:t>3.6.5. Порушувати клопотання перед керівником ЦНАП щодо вжиття заходів з метою забезпечення ефективної роботи ЦНАП.</w:t>
      </w:r>
    </w:p>
    <w:p w:rsidR="00D90C0E" w:rsidRPr="00D90C0E" w:rsidRDefault="00D90C0E" w:rsidP="00D90C0E">
      <w:pPr>
        <w:suppressAutoHyphens/>
        <w:autoSpaceDE w:val="0"/>
        <w:autoSpaceDN w:val="0"/>
        <w:adjustRightInd w:val="0"/>
        <w:spacing w:after="0" w:line="240" w:lineRule="auto"/>
        <w:ind w:firstLine="708"/>
        <w:jc w:val="both"/>
        <w:rPr>
          <w:rFonts w:ascii="Arial" w:eastAsia="Times New Roman" w:hAnsi="Arial" w:cs="Arial"/>
          <w:color w:val="000000"/>
          <w:sz w:val="26"/>
          <w:szCs w:val="26"/>
          <w:lang w:eastAsia="ar-SA"/>
        </w:rPr>
      </w:pPr>
      <w:r w:rsidRPr="00D90C0E">
        <w:rPr>
          <w:rFonts w:ascii="Arial" w:eastAsia="Times New Roman" w:hAnsi="Arial" w:cs="Arial"/>
          <w:color w:val="000000"/>
          <w:sz w:val="26"/>
          <w:szCs w:val="26"/>
          <w:lang w:eastAsia="ar-SA"/>
        </w:rPr>
        <w:t>3.7. Координацію всіх дій, пов’язаних із функціонуванням ЦНАП здійснює департамент адміністративних послуг.</w:t>
      </w:r>
    </w:p>
    <w:p w:rsidR="00D90C0E" w:rsidRPr="00D90C0E" w:rsidRDefault="00D90C0E" w:rsidP="00D90C0E">
      <w:pPr>
        <w:suppressAutoHyphens/>
        <w:autoSpaceDE w:val="0"/>
        <w:autoSpaceDN w:val="0"/>
        <w:adjustRightInd w:val="0"/>
        <w:spacing w:after="0" w:line="240" w:lineRule="auto"/>
        <w:ind w:firstLine="708"/>
        <w:jc w:val="both"/>
        <w:rPr>
          <w:rFonts w:ascii="Arial" w:eastAsia="Times New Roman" w:hAnsi="Arial" w:cs="Arial"/>
          <w:strike/>
          <w:color w:val="000000"/>
          <w:sz w:val="26"/>
          <w:szCs w:val="26"/>
          <w:lang w:eastAsia="ar-SA"/>
        </w:rPr>
      </w:pPr>
      <w:r w:rsidRPr="00D90C0E">
        <w:rPr>
          <w:rFonts w:ascii="Arial" w:eastAsia="Times New Roman" w:hAnsi="Arial" w:cs="Arial"/>
          <w:sz w:val="26"/>
          <w:szCs w:val="26"/>
          <w:lang w:eastAsia="ar-SA"/>
        </w:rPr>
        <w:t>3.8. Керівником ЦНАП є директор департаменту гуманітарної політики, а на час його відсутності – заступник директора департаменту – начальник управління адміністрування послуг департаменту гуманітарної політики</w:t>
      </w:r>
      <w:r w:rsidRPr="00D90C0E">
        <w:rPr>
          <w:rFonts w:ascii="Arial" w:eastAsia="Times New Roman" w:hAnsi="Arial" w:cs="Arial"/>
          <w:color w:val="000000"/>
          <w:sz w:val="26"/>
          <w:szCs w:val="26"/>
          <w:lang w:eastAsia="ar-SA"/>
        </w:rPr>
        <w:t>.</w:t>
      </w:r>
    </w:p>
    <w:p w:rsidR="00D90C0E" w:rsidRPr="00D90C0E" w:rsidRDefault="00D90C0E" w:rsidP="00D90C0E">
      <w:pPr>
        <w:suppressAutoHyphens/>
        <w:autoSpaceDE w:val="0"/>
        <w:autoSpaceDN w:val="0"/>
        <w:adjustRightInd w:val="0"/>
        <w:spacing w:after="0" w:line="240" w:lineRule="auto"/>
        <w:ind w:firstLine="708"/>
        <w:jc w:val="both"/>
        <w:rPr>
          <w:rFonts w:ascii="Arial" w:eastAsia="Times New Roman" w:hAnsi="Arial" w:cs="Arial"/>
          <w:color w:val="000000"/>
          <w:sz w:val="26"/>
          <w:szCs w:val="26"/>
          <w:lang w:eastAsia="ar-SA"/>
        </w:rPr>
      </w:pPr>
      <w:r w:rsidRPr="00D90C0E">
        <w:rPr>
          <w:rFonts w:ascii="Arial" w:eastAsia="Times New Roman" w:hAnsi="Arial" w:cs="Arial"/>
          <w:color w:val="000000"/>
          <w:sz w:val="26"/>
          <w:szCs w:val="26"/>
          <w:lang w:eastAsia="ar-SA"/>
        </w:rPr>
        <w:t>3.9. Керівник ЦНАП відповідно до завдань, покладених на ЦНАП:</w:t>
      </w:r>
    </w:p>
    <w:p w:rsidR="00D90C0E" w:rsidRPr="00D90C0E" w:rsidRDefault="00D90C0E" w:rsidP="00D90C0E">
      <w:pPr>
        <w:suppressAutoHyphens/>
        <w:autoSpaceDE w:val="0"/>
        <w:autoSpaceDN w:val="0"/>
        <w:adjustRightInd w:val="0"/>
        <w:spacing w:after="0" w:line="240" w:lineRule="auto"/>
        <w:ind w:firstLine="708"/>
        <w:jc w:val="both"/>
        <w:rPr>
          <w:rFonts w:ascii="Arial" w:eastAsia="Times New Roman" w:hAnsi="Arial" w:cs="Arial"/>
          <w:color w:val="000000"/>
          <w:sz w:val="26"/>
          <w:szCs w:val="26"/>
          <w:lang w:eastAsia="ar-SA"/>
        </w:rPr>
      </w:pPr>
      <w:r w:rsidRPr="00D90C0E">
        <w:rPr>
          <w:rFonts w:ascii="Arial" w:eastAsia="Times New Roman" w:hAnsi="Arial" w:cs="Arial"/>
          <w:color w:val="000000"/>
          <w:sz w:val="26"/>
          <w:szCs w:val="26"/>
          <w:lang w:eastAsia="ar-SA"/>
        </w:rPr>
        <w:t>3.9.1. Здійснює керівництво роботою ЦНАП, несе персональну відповідальність за організацію діяльності ЦНАП.</w:t>
      </w:r>
    </w:p>
    <w:p w:rsidR="00D90C0E" w:rsidRPr="00D90C0E" w:rsidRDefault="00D90C0E" w:rsidP="00D90C0E">
      <w:pPr>
        <w:suppressAutoHyphens/>
        <w:autoSpaceDE w:val="0"/>
        <w:autoSpaceDN w:val="0"/>
        <w:adjustRightInd w:val="0"/>
        <w:spacing w:after="0" w:line="240" w:lineRule="auto"/>
        <w:ind w:firstLine="708"/>
        <w:jc w:val="both"/>
        <w:rPr>
          <w:rFonts w:ascii="Arial" w:eastAsia="Times New Roman" w:hAnsi="Arial" w:cs="Arial"/>
          <w:color w:val="000000"/>
          <w:sz w:val="26"/>
          <w:szCs w:val="26"/>
          <w:lang w:eastAsia="ar-SA"/>
        </w:rPr>
      </w:pPr>
      <w:r w:rsidRPr="00D90C0E">
        <w:rPr>
          <w:rFonts w:ascii="Arial" w:eastAsia="Times New Roman" w:hAnsi="Arial" w:cs="Arial"/>
          <w:color w:val="000000"/>
          <w:sz w:val="26"/>
          <w:szCs w:val="26"/>
          <w:lang w:eastAsia="ar-SA"/>
        </w:rPr>
        <w:lastRenderedPageBreak/>
        <w:t>3.9.2. Організовує діяльність ЦНАП, у тому числі щодо взаємодії з суб’єктами надання адміністративних послуг, вживає заходи до підвищення ефективності роботи ЦНАП.</w:t>
      </w:r>
    </w:p>
    <w:p w:rsidR="00D90C0E" w:rsidRPr="00D90C0E" w:rsidRDefault="00D90C0E" w:rsidP="00D90C0E">
      <w:pPr>
        <w:suppressAutoHyphens/>
        <w:autoSpaceDE w:val="0"/>
        <w:autoSpaceDN w:val="0"/>
        <w:adjustRightInd w:val="0"/>
        <w:spacing w:after="0" w:line="240" w:lineRule="auto"/>
        <w:ind w:firstLine="708"/>
        <w:jc w:val="both"/>
        <w:rPr>
          <w:rFonts w:ascii="Arial" w:eastAsia="Times New Roman" w:hAnsi="Arial" w:cs="Arial"/>
          <w:color w:val="000000"/>
          <w:sz w:val="26"/>
          <w:szCs w:val="26"/>
          <w:lang w:eastAsia="ar-SA"/>
        </w:rPr>
      </w:pPr>
      <w:r w:rsidRPr="00D90C0E">
        <w:rPr>
          <w:rFonts w:ascii="Arial" w:eastAsia="Times New Roman" w:hAnsi="Arial" w:cs="Arial"/>
          <w:color w:val="000000"/>
          <w:sz w:val="26"/>
          <w:szCs w:val="26"/>
          <w:lang w:eastAsia="ar-SA"/>
        </w:rPr>
        <w:t>3.9.3. Координує діяльність адміністраторів, контролює якість та своєчасність виконання ними обов’язків.</w:t>
      </w:r>
    </w:p>
    <w:p w:rsidR="00D90C0E" w:rsidRPr="00D90C0E" w:rsidRDefault="00D90C0E" w:rsidP="00D90C0E">
      <w:pPr>
        <w:suppressAutoHyphens/>
        <w:autoSpaceDE w:val="0"/>
        <w:autoSpaceDN w:val="0"/>
        <w:adjustRightInd w:val="0"/>
        <w:spacing w:after="0" w:line="240" w:lineRule="auto"/>
        <w:ind w:firstLine="708"/>
        <w:jc w:val="both"/>
        <w:rPr>
          <w:rFonts w:ascii="Arial" w:eastAsia="Times New Roman" w:hAnsi="Arial" w:cs="Arial"/>
          <w:color w:val="000000"/>
          <w:sz w:val="26"/>
          <w:szCs w:val="26"/>
          <w:lang w:eastAsia="ar-SA"/>
        </w:rPr>
      </w:pPr>
      <w:r w:rsidRPr="00D90C0E">
        <w:rPr>
          <w:rFonts w:ascii="Arial" w:eastAsia="Times New Roman" w:hAnsi="Arial" w:cs="Arial"/>
          <w:color w:val="000000"/>
          <w:sz w:val="26"/>
          <w:szCs w:val="26"/>
          <w:lang w:eastAsia="ar-SA"/>
        </w:rPr>
        <w:t>3.9.4. Організовує інформаційне забезпечення роботи ЦНАП, роботу з засобами масової інформації, визначає зміст та час проведення інформаційних заходів.</w:t>
      </w:r>
    </w:p>
    <w:p w:rsidR="00D90C0E" w:rsidRPr="00D90C0E" w:rsidRDefault="00D90C0E" w:rsidP="00D90C0E">
      <w:pPr>
        <w:suppressAutoHyphens/>
        <w:autoSpaceDE w:val="0"/>
        <w:autoSpaceDN w:val="0"/>
        <w:adjustRightInd w:val="0"/>
        <w:spacing w:after="0" w:line="240" w:lineRule="auto"/>
        <w:ind w:firstLine="708"/>
        <w:jc w:val="both"/>
        <w:rPr>
          <w:rFonts w:ascii="Arial" w:eastAsia="Times New Roman" w:hAnsi="Arial" w:cs="Arial"/>
          <w:color w:val="000000"/>
          <w:sz w:val="26"/>
          <w:szCs w:val="26"/>
          <w:lang w:eastAsia="ar-SA"/>
        </w:rPr>
      </w:pPr>
      <w:r w:rsidRPr="00D90C0E">
        <w:rPr>
          <w:rFonts w:ascii="Arial" w:eastAsia="Times New Roman" w:hAnsi="Arial" w:cs="Arial"/>
          <w:color w:val="000000"/>
          <w:sz w:val="26"/>
          <w:szCs w:val="26"/>
          <w:lang w:eastAsia="ar-SA"/>
        </w:rPr>
        <w:t>3.9.5. Сприяє створенню належних умов праці у ЦНАП, вносить пропозиції міській раді  щодо матеріально-технічного забезпечення ЦНАП.</w:t>
      </w:r>
    </w:p>
    <w:p w:rsidR="00D90C0E" w:rsidRPr="00D90C0E" w:rsidRDefault="00D90C0E" w:rsidP="00D90C0E">
      <w:pPr>
        <w:suppressAutoHyphens/>
        <w:autoSpaceDE w:val="0"/>
        <w:autoSpaceDN w:val="0"/>
        <w:adjustRightInd w:val="0"/>
        <w:spacing w:after="0" w:line="240" w:lineRule="auto"/>
        <w:ind w:firstLine="708"/>
        <w:jc w:val="both"/>
        <w:rPr>
          <w:rFonts w:ascii="Arial" w:eastAsia="Times New Roman" w:hAnsi="Arial" w:cs="Arial"/>
          <w:sz w:val="26"/>
          <w:szCs w:val="26"/>
          <w:lang w:eastAsia="ar-SA"/>
        </w:rPr>
      </w:pPr>
      <w:r w:rsidRPr="00D90C0E">
        <w:rPr>
          <w:rFonts w:ascii="Arial" w:eastAsia="Times New Roman" w:hAnsi="Arial" w:cs="Arial"/>
          <w:sz w:val="26"/>
          <w:szCs w:val="26"/>
          <w:lang w:eastAsia="ar-SA"/>
        </w:rPr>
        <w:t>3.9.6. Забезпечує визначення потреб у навчанні та навчання, у тому числі з використанням Національної веб-платформи центрів надання адміністративних послуг (Платформи Центрів Дія), адміністраторів, зокрема до початку виконання (у тому числі тимчасово) посадових обов’язків адміністратора або після перерви у роботі понад три місяці, у разі зміни порядку надання послуг, запровадження надання нових послуг.</w:t>
      </w:r>
    </w:p>
    <w:p w:rsidR="00D90C0E" w:rsidRPr="00D90C0E" w:rsidRDefault="00D90C0E" w:rsidP="00D90C0E">
      <w:pPr>
        <w:suppressAutoHyphens/>
        <w:autoSpaceDE w:val="0"/>
        <w:autoSpaceDN w:val="0"/>
        <w:adjustRightInd w:val="0"/>
        <w:spacing w:after="0" w:line="240" w:lineRule="auto"/>
        <w:ind w:firstLine="708"/>
        <w:jc w:val="both"/>
        <w:rPr>
          <w:rFonts w:ascii="Arial" w:eastAsia="Times New Roman" w:hAnsi="Arial" w:cs="Arial"/>
          <w:color w:val="000000"/>
          <w:sz w:val="26"/>
          <w:szCs w:val="26"/>
          <w:lang w:eastAsia="ar-SA"/>
        </w:rPr>
      </w:pPr>
      <w:r w:rsidRPr="00D90C0E">
        <w:rPr>
          <w:rFonts w:ascii="Arial" w:eastAsia="Times New Roman" w:hAnsi="Arial" w:cs="Arial"/>
          <w:color w:val="000000"/>
          <w:sz w:val="26"/>
          <w:szCs w:val="26"/>
          <w:lang w:eastAsia="ar-SA"/>
        </w:rPr>
        <w:t>3.9.7. Розглядає скарги на діяльність чи бездіяльність адміністраторів.</w:t>
      </w:r>
    </w:p>
    <w:p w:rsidR="00D90C0E" w:rsidRPr="00D90C0E" w:rsidRDefault="00D90C0E" w:rsidP="00D90C0E">
      <w:pPr>
        <w:suppressAutoHyphens/>
        <w:autoSpaceDE w:val="0"/>
        <w:autoSpaceDN w:val="0"/>
        <w:adjustRightInd w:val="0"/>
        <w:spacing w:after="0" w:line="240" w:lineRule="auto"/>
        <w:ind w:firstLine="708"/>
        <w:jc w:val="both"/>
        <w:rPr>
          <w:rFonts w:ascii="Arial" w:eastAsia="Times New Roman" w:hAnsi="Arial" w:cs="Arial"/>
          <w:color w:val="000000"/>
          <w:sz w:val="26"/>
          <w:szCs w:val="26"/>
          <w:lang w:eastAsia="ar-SA"/>
        </w:rPr>
      </w:pPr>
      <w:r w:rsidRPr="00D90C0E">
        <w:rPr>
          <w:rFonts w:ascii="Arial" w:eastAsia="Times New Roman" w:hAnsi="Arial" w:cs="Arial"/>
          <w:color w:val="000000"/>
          <w:sz w:val="26"/>
          <w:szCs w:val="26"/>
          <w:lang w:eastAsia="ar-SA"/>
        </w:rPr>
        <w:t>3.9.8. Може здійснювати функції адміністратора.</w:t>
      </w:r>
    </w:p>
    <w:p w:rsidR="00D90C0E" w:rsidRPr="00D90C0E" w:rsidRDefault="00D90C0E" w:rsidP="00D90C0E">
      <w:pPr>
        <w:suppressAutoHyphens/>
        <w:autoSpaceDE w:val="0"/>
        <w:autoSpaceDN w:val="0"/>
        <w:adjustRightInd w:val="0"/>
        <w:spacing w:after="0" w:line="240" w:lineRule="auto"/>
        <w:ind w:firstLine="708"/>
        <w:jc w:val="both"/>
        <w:rPr>
          <w:rFonts w:ascii="Arial" w:eastAsia="Times New Roman" w:hAnsi="Arial" w:cs="Arial"/>
          <w:color w:val="000000"/>
          <w:sz w:val="26"/>
          <w:szCs w:val="26"/>
          <w:lang w:eastAsia="ar-SA"/>
        </w:rPr>
      </w:pPr>
      <w:r w:rsidRPr="00D90C0E">
        <w:rPr>
          <w:rFonts w:ascii="Arial" w:eastAsia="Times New Roman" w:hAnsi="Arial" w:cs="Arial"/>
          <w:color w:val="000000"/>
          <w:sz w:val="26"/>
          <w:szCs w:val="26"/>
          <w:lang w:eastAsia="ar-SA"/>
        </w:rPr>
        <w:t>3.9.9. Виконує інші повноваження згідно з актами законодавства, Положенням про ЦНАП, Регламентом ЦНАП.</w:t>
      </w:r>
    </w:p>
    <w:p w:rsidR="00D90C0E" w:rsidRPr="00D90C0E" w:rsidRDefault="00D90C0E" w:rsidP="00D90C0E">
      <w:pPr>
        <w:suppressAutoHyphens/>
        <w:autoSpaceDE w:val="0"/>
        <w:autoSpaceDN w:val="0"/>
        <w:adjustRightInd w:val="0"/>
        <w:spacing w:after="0" w:line="240" w:lineRule="auto"/>
        <w:ind w:firstLine="708"/>
        <w:jc w:val="both"/>
        <w:rPr>
          <w:rFonts w:ascii="Arial" w:eastAsia="Times New Roman" w:hAnsi="Arial" w:cs="Arial"/>
          <w:color w:val="000000"/>
          <w:sz w:val="26"/>
          <w:szCs w:val="26"/>
          <w:lang w:eastAsia="ar-SA"/>
        </w:rPr>
      </w:pPr>
      <w:r w:rsidRPr="00D90C0E">
        <w:rPr>
          <w:rFonts w:ascii="Arial" w:eastAsia="Times New Roman" w:hAnsi="Arial" w:cs="Arial"/>
          <w:color w:val="000000"/>
          <w:sz w:val="26"/>
          <w:szCs w:val="26"/>
          <w:lang w:eastAsia="ar-SA"/>
        </w:rPr>
        <w:t>3.10. Керівник ЦНАП призначається на посаду та звільняється з посади відповідно до законодавства про службу в органах місцевого самоврядування.</w:t>
      </w:r>
    </w:p>
    <w:p w:rsidR="00D90C0E" w:rsidRPr="00D90C0E" w:rsidRDefault="00D90C0E" w:rsidP="00D90C0E">
      <w:pPr>
        <w:suppressAutoHyphens/>
        <w:autoSpaceDE w:val="0"/>
        <w:autoSpaceDN w:val="0"/>
        <w:adjustRightInd w:val="0"/>
        <w:spacing w:after="0" w:line="240" w:lineRule="auto"/>
        <w:jc w:val="both"/>
        <w:rPr>
          <w:rFonts w:ascii="Arial" w:eastAsia="Times New Roman" w:hAnsi="Arial" w:cs="Arial"/>
          <w:color w:val="000000"/>
          <w:sz w:val="26"/>
          <w:szCs w:val="26"/>
          <w:lang w:eastAsia="ar-SA"/>
        </w:rPr>
      </w:pPr>
    </w:p>
    <w:p w:rsidR="00D90C0E" w:rsidRPr="00D90C0E" w:rsidRDefault="00D90C0E" w:rsidP="00D90C0E">
      <w:pPr>
        <w:suppressAutoHyphens/>
        <w:autoSpaceDE w:val="0"/>
        <w:autoSpaceDN w:val="0"/>
        <w:adjustRightInd w:val="0"/>
        <w:spacing w:after="0" w:line="240" w:lineRule="auto"/>
        <w:jc w:val="center"/>
        <w:rPr>
          <w:rFonts w:ascii="Arial" w:eastAsia="Times New Roman" w:hAnsi="Arial" w:cs="Arial"/>
          <w:b/>
          <w:bCs/>
          <w:color w:val="000000"/>
          <w:sz w:val="26"/>
          <w:szCs w:val="26"/>
          <w:lang w:eastAsia="ar-SA"/>
        </w:rPr>
      </w:pPr>
      <w:r w:rsidRPr="00D90C0E">
        <w:rPr>
          <w:rFonts w:ascii="Arial" w:eastAsia="Times New Roman" w:hAnsi="Arial" w:cs="Arial"/>
          <w:b/>
          <w:bCs/>
          <w:color w:val="000000"/>
          <w:sz w:val="26"/>
          <w:szCs w:val="26"/>
          <w:lang w:eastAsia="ar-SA"/>
        </w:rPr>
        <w:t>4. Фінансове та інше забезпечення роботи ЦНАП</w:t>
      </w:r>
    </w:p>
    <w:p w:rsidR="00D90C0E" w:rsidRPr="00D90C0E" w:rsidRDefault="00D90C0E" w:rsidP="00D90C0E">
      <w:pPr>
        <w:suppressAutoHyphens/>
        <w:autoSpaceDE w:val="0"/>
        <w:autoSpaceDN w:val="0"/>
        <w:adjustRightInd w:val="0"/>
        <w:spacing w:after="0" w:line="240" w:lineRule="auto"/>
        <w:jc w:val="both"/>
        <w:rPr>
          <w:rFonts w:ascii="Arial" w:eastAsia="Times New Roman" w:hAnsi="Arial" w:cs="Arial"/>
          <w:b/>
          <w:bCs/>
          <w:color w:val="000000"/>
          <w:sz w:val="26"/>
          <w:szCs w:val="26"/>
          <w:lang w:eastAsia="ar-SA"/>
        </w:rPr>
      </w:pPr>
    </w:p>
    <w:p w:rsidR="00D90C0E" w:rsidRPr="00D90C0E" w:rsidRDefault="00D90C0E" w:rsidP="00D90C0E">
      <w:pPr>
        <w:suppressAutoHyphens/>
        <w:autoSpaceDE w:val="0"/>
        <w:autoSpaceDN w:val="0"/>
        <w:adjustRightInd w:val="0"/>
        <w:spacing w:after="0" w:line="240" w:lineRule="auto"/>
        <w:ind w:firstLine="708"/>
        <w:jc w:val="both"/>
        <w:rPr>
          <w:rFonts w:ascii="Arial" w:eastAsia="Times New Roman" w:hAnsi="Arial" w:cs="Arial"/>
          <w:color w:val="000000"/>
          <w:sz w:val="26"/>
          <w:szCs w:val="26"/>
          <w:lang w:eastAsia="ar-SA"/>
        </w:rPr>
      </w:pPr>
      <w:r w:rsidRPr="00D90C0E">
        <w:rPr>
          <w:rFonts w:ascii="Arial" w:eastAsia="Times New Roman" w:hAnsi="Arial" w:cs="Arial"/>
          <w:color w:val="000000"/>
          <w:sz w:val="26"/>
          <w:szCs w:val="26"/>
          <w:lang w:eastAsia="ar-SA"/>
        </w:rPr>
        <w:t>4.1. Фінансування та матеріально-технічне забезпечення діяльності ЦНАП здійснюється за рахунок міського бюджету та інших джерел відповідно до законодавства України.</w:t>
      </w:r>
    </w:p>
    <w:p w:rsidR="00D90C0E" w:rsidRPr="00D90C0E" w:rsidRDefault="00D90C0E" w:rsidP="00D90C0E">
      <w:pPr>
        <w:suppressAutoHyphens/>
        <w:autoSpaceDE w:val="0"/>
        <w:autoSpaceDN w:val="0"/>
        <w:adjustRightInd w:val="0"/>
        <w:spacing w:after="0" w:line="240" w:lineRule="auto"/>
        <w:ind w:firstLine="708"/>
        <w:jc w:val="both"/>
        <w:rPr>
          <w:rFonts w:ascii="Arial" w:eastAsia="Times New Roman" w:hAnsi="Arial" w:cs="Arial"/>
          <w:color w:val="000000"/>
          <w:sz w:val="26"/>
          <w:szCs w:val="26"/>
          <w:lang w:eastAsia="ar-SA"/>
        </w:rPr>
      </w:pPr>
      <w:r w:rsidRPr="00D90C0E">
        <w:rPr>
          <w:rFonts w:ascii="Arial" w:eastAsia="Times New Roman" w:hAnsi="Arial" w:cs="Arial"/>
          <w:color w:val="000000"/>
          <w:sz w:val="26"/>
          <w:szCs w:val="26"/>
          <w:lang w:eastAsia="ar-SA"/>
        </w:rPr>
        <w:t>4.2. ЦНАП звільняється від плати за підключення (у тому числі обслуговування та використання) до реєстрів, інших інформаційних баз, що використовуються для надання адміністративних послуг, а також від плати за обов’язкове навчання роботі з такими реєстрами.</w:t>
      </w:r>
    </w:p>
    <w:p w:rsidR="00D90C0E" w:rsidRPr="00D90C0E" w:rsidRDefault="00D90C0E" w:rsidP="00D90C0E">
      <w:pPr>
        <w:suppressAutoHyphens/>
        <w:autoSpaceDE w:val="0"/>
        <w:autoSpaceDN w:val="0"/>
        <w:adjustRightInd w:val="0"/>
        <w:spacing w:after="0" w:line="240" w:lineRule="auto"/>
        <w:jc w:val="both"/>
        <w:rPr>
          <w:rFonts w:ascii="Arial" w:eastAsia="Times New Roman" w:hAnsi="Arial" w:cs="Arial"/>
          <w:color w:val="000000"/>
          <w:sz w:val="26"/>
          <w:szCs w:val="26"/>
          <w:lang w:eastAsia="ar-SA"/>
        </w:rPr>
      </w:pPr>
    </w:p>
    <w:p w:rsidR="00D90C0E" w:rsidRPr="00D90C0E" w:rsidRDefault="00D90C0E" w:rsidP="00D90C0E">
      <w:pPr>
        <w:suppressAutoHyphens/>
        <w:autoSpaceDE w:val="0"/>
        <w:autoSpaceDN w:val="0"/>
        <w:adjustRightInd w:val="0"/>
        <w:spacing w:after="0" w:line="240" w:lineRule="auto"/>
        <w:jc w:val="center"/>
        <w:rPr>
          <w:rFonts w:ascii="Arial" w:eastAsia="Times New Roman" w:hAnsi="Arial" w:cs="Arial"/>
          <w:b/>
          <w:bCs/>
          <w:color w:val="000000"/>
          <w:sz w:val="26"/>
          <w:szCs w:val="26"/>
          <w:lang w:eastAsia="ar-SA"/>
        </w:rPr>
      </w:pPr>
      <w:r w:rsidRPr="00D90C0E">
        <w:rPr>
          <w:rFonts w:ascii="Arial" w:eastAsia="Times New Roman" w:hAnsi="Arial" w:cs="Arial"/>
          <w:b/>
          <w:bCs/>
          <w:color w:val="000000"/>
          <w:sz w:val="26"/>
          <w:szCs w:val="26"/>
          <w:lang w:eastAsia="ar-SA"/>
        </w:rPr>
        <w:t>5. Режим роботи ЦНАП</w:t>
      </w:r>
    </w:p>
    <w:p w:rsidR="00D90C0E" w:rsidRPr="00D90C0E" w:rsidRDefault="00D90C0E" w:rsidP="00D90C0E">
      <w:pPr>
        <w:suppressAutoHyphens/>
        <w:autoSpaceDE w:val="0"/>
        <w:autoSpaceDN w:val="0"/>
        <w:adjustRightInd w:val="0"/>
        <w:spacing w:after="0" w:line="240" w:lineRule="auto"/>
        <w:jc w:val="both"/>
        <w:rPr>
          <w:rFonts w:ascii="Arial" w:eastAsia="Times New Roman" w:hAnsi="Arial" w:cs="Arial"/>
          <w:b/>
          <w:bCs/>
          <w:color w:val="000000"/>
          <w:sz w:val="26"/>
          <w:szCs w:val="26"/>
          <w:lang w:eastAsia="ar-SA"/>
        </w:rPr>
      </w:pPr>
    </w:p>
    <w:p w:rsidR="00D90C0E" w:rsidRPr="00D90C0E" w:rsidRDefault="00D90C0E" w:rsidP="00D90C0E">
      <w:pPr>
        <w:suppressAutoHyphens/>
        <w:autoSpaceDE w:val="0"/>
        <w:autoSpaceDN w:val="0"/>
        <w:adjustRightInd w:val="0"/>
        <w:spacing w:after="0" w:line="240" w:lineRule="auto"/>
        <w:ind w:firstLine="708"/>
        <w:jc w:val="both"/>
        <w:rPr>
          <w:rFonts w:ascii="Arial" w:eastAsia="Times New Roman" w:hAnsi="Arial" w:cs="Arial"/>
          <w:color w:val="000000"/>
          <w:sz w:val="26"/>
          <w:szCs w:val="26"/>
          <w:lang w:eastAsia="ar-SA"/>
        </w:rPr>
      </w:pPr>
      <w:r w:rsidRPr="00D90C0E">
        <w:rPr>
          <w:rFonts w:ascii="Arial" w:eastAsia="Times New Roman" w:hAnsi="Arial" w:cs="Arial"/>
          <w:color w:val="000000"/>
          <w:sz w:val="26"/>
          <w:szCs w:val="26"/>
          <w:lang w:eastAsia="ar-SA"/>
        </w:rPr>
        <w:t>5.1. Час прийому суб’єктів звернень є загальним (єдиним) для всіх адміністративних послуг, що надаються через ЦНАП.</w:t>
      </w:r>
    </w:p>
    <w:p w:rsidR="00D90C0E" w:rsidRPr="00D90C0E" w:rsidRDefault="00D90C0E" w:rsidP="00D90C0E">
      <w:pPr>
        <w:suppressAutoHyphens/>
        <w:autoSpaceDE w:val="0"/>
        <w:autoSpaceDN w:val="0"/>
        <w:adjustRightInd w:val="0"/>
        <w:spacing w:after="0" w:line="240" w:lineRule="auto"/>
        <w:ind w:firstLine="708"/>
        <w:jc w:val="both"/>
        <w:rPr>
          <w:rFonts w:ascii="Arial" w:eastAsia="Times New Roman" w:hAnsi="Arial" w:cs="Arial"/>
          <w:color w:val="000000"/>
          <w:sz w:val="26"/>
          <w:szCs w:val="26"/>
          <w:lang w:eastAsia="ar-SA"/>
        </w:rPr>
      </w:pPr>
      <w:r w:rsidRPr="00D90C0E">
        <w:rPr>
          <w:rFonts w:ascii="Arial" w:eastAsia="Times New Roman" w:hAnsi="Arial" w:cs="Arial"/>
          <w:color w:val="000000"/>
          <w:sz w:val="26"/>
          <w:szCs w:val="26"/>
          <w:lang w:eastAsia="ar-SA"/>
        </w:rPr>
        <w:t xml:space="preserve">5.2. Графік роботи </w:t>
      </w:r>
      <w:proofErr w:type="spellStart"/>
      <w:r w:rsidRPr="00D90C0E">
        <w:rPr>
          <w:rFonts w:ascii="Arial" w:eastAsia="Times New Roman" w:hAnsi="Arial" w:cs="Arial"/>
          <w:color w:val="000000"/>
          <w:sz w:val="26"/>
          <w:szCs w:val="26"/>
          <w:lang w:eastAsia="ar-SA"/>
        </w:rPr>
        <w:t>ЦНАПу</w:t>
      </w:r>
      <w:proofErr w:type="spellEnd"/>
      <w:r w:rsidRPr="00D90C0E">
        <w:rPr>
          <w:rFonts w:ascii="Arial" w:eastAsia="Times New Roman" w:hAnsi="Arial" w:cs="Arial"/>
          <w:color w:val="000000"/>
          <w:sz w:val="26"/>
          <w:szCs w:val="26"/>
          <w:lang w:eastAsia="ar-SA"/>
        </w:rPr>
        <w:t>, його територіальних підрозділів, віддалених місць для роботи адміністраторів затверджується відповідним розпорядженням міського голови з врахуванням вимог Закону України "Про адміністративні послуги".</w:t>
      </w:r>
    </w:p>
    <w:p w:rsidR="003301A4" w:rsidRDefault="003301A4"/>
    <w:sectPr w:rsidR="003301A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B5E"/>
    <w:rsid w:val="003301A4"/>
    <w:rsid w:val="00D90C0E"/>
    <w:rsid w:val="00E51B5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5D2926-C86C-4C29-A98D-DEB51B37B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8443</Words>
  <Characters>4814</Characters>
  <Application>Microsoft Office Word</Application>
  <DocSecurity>0</DocSecurity>
  <Lines>40</Lines>
  <Paragraphs>26</Paragraphs>
  <ScaleCrop>false</ScaleCrop>
  <Company/>
  <LinksUpToDate>false</LinksUpToDate>
  <CharactersWithSpaces>13231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Шевчик Марія-Соломія</dc:creator>
  <cp:keywords/>
  <dc:description/>
  <cp:lastModifiedBy>Шевчик Марія-Соломія</cp:lastModifiedBy>
  <cp:revision>2</cp:revision>
  <dcterms:created xsi:type="dcterms:W3CDTF">2024-04-25T09:06:00Z</dcterms:created>
  <dcterms:modified xsi:type="dcterms:W3CDTF">2024-04-25T09:06:00Z</dcterms:modified>
</cp:coreProperties>
</file>