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59" w:rsidRPr="00962F13" w:rsidRDefault="000F7B59" w:rsidP="000F7B59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ЛЬВІВСЬКА МІСЬКА РАДА</w:t>
      </w:r>
    </w:p>
    <w:p w:rsidR="000F7B59" w:rsidRPr="00962F13" w:rsidRDefault="000F7B59" w:rsidP="000F7B59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ШЕВЧЕНКІВСЬКА РАЙОННА АДМІНІСТРАЦІЯ</w:t>
      </w:r>
    </w:p>
    <w:p w:rsidR="000F7B59" w:rsidRPr="00962F13" w:rsidRDefault="000F7B59" w:rsidP="000F7B59">
      <w:pPr>
        <w:jc w:val="center"/>
        <w:rPr>
          <w:rFonts w:ascii="Arial" w:hAnsi="Arial" w:cs="Arial"/>
          <w:b/>
        </w:rPr>
      </w:pPr>
    </w:p>
    <w:p w:rsidR="000F7B59" w:rsidRPr="00962F13" w:rsidRDefault="000F7B59" w:rsidP="000F7B59">
      <w:pPr>
        <w:jc w:val="center"/>
        <w:rPr>
          <w:rFonts w:ascii="Arial" w:hAnsi="Arial" w:cs="Arial"/>
          <w:b/>
          <w:sz w:val="40"/>
          <w:szCs w:val="40"/>
        </w:rPr>
      </w:pPr>
    </w:p>
    <w:p w:rsidR="000F7B59" w:rsidRPr="00962F13" w:rsidRDefault="000F7B59" w:rsidP="000F7B59">
      <w:pPr>
        <w:jc w:val="center"/>
        <w:rPr>
          <w:rFonts w:ascii="Arial" w:hAnsi="Arial" w:cs="Arial"/>
          <w:b/>
          <w:sz w:val="40"/>
          <w:szCs w:val="40"/>
        </w:rPr>
      </w:pPr>
    </w:p>
    <w:p w:rsidR="000F7B59" w:rsidRPr="00962F13" w:rsidRDefault="000F7B59" w:rsidP="000F7B59">
      <w:pPr>
        <w:jc w:val="center"/>
        <w:rPr>
          <w:rFonts w:ascii="Arial" w:hAnsi="Arial" w:cs="Arial"/>
          <w:b/>
          <w:sz w:val="40"/>
          <w:szCs w:val="40"/>
        </w:rPr>
      </w:pPr>
    </w:p>
    <w:p w:rsidR="000F7B59" w:rsidRPr="00962F13" w:rsidRDefault="000F7B59" w:rsidP="000F7B59">
      <w:pPr>
        <w:jc w:val="center"/>
        <w:rPr>
          <w:rFonts w:ascii="Arial" w:hAnsi="Arial" w:cs="Arial"/>
          <w:b/>
          <w:sz w:val="40"/>
          <w:szCs w:val="40"/>
        </w:rPr>
      </w:pPr>
      <w:r w:rsidRPr="00962F13">
        <w:rPr>
          <w:rFonts w:ascii="Arial" w:hAnsi="Arial" w:cs="Arial"/>
          <w:b/>
          <w:sz w:val="40"/>
          <w:szCs w:val="40"/>
        </w:rPr>
        <w:t>ЗВІТ</w:t>
      </w:r>
    </w:p>
    <w:p w:rsidR="000F7B59" w:rsidRPr="00962F13" w:rsidRDefault="000F7B59" w:rsidP="000F7B59">
      <w:pPr>
        <w:jc w:val="center"/>
        <w:rPr>
          <w:rFonts w:ascii="Arial" w:hAnsi="Arial" w:cs="Arial"/>
          <w:b/>
          <w:sz w:val="40"/>
          <w:szCs w:val="40"/>
        </w:rPr>
      </w:pPr>
      <w:r w:rsidRPr="00962F13">
        <w:rPr>
          <w:rFonts w:ascii="Arial" w:hAnsi="Arial" w:cs="Arial"/>
          <w:b/>
          <w:sz w:val="40"/>
          <w:szCs w:val="40"/>
        </w:rPr>
        <w:t>про роботу Шевченківської районної адміністрації за 201</w:t>
      </w:r>
      <w:r w:rsidR="003423B5" w:rsidRPr="00962F13">
        <w:rPr>
          <w:rFonts w:ascii="Arial" w:hAnsi="Arial" w:cs="Arial"/>
          <w:b/>
          <w:sz w:val="40"/>
          <w:szCs w:val="40"/>
        </w:rPr>
        <w:t>5</w:t>
      </w:r>
      <w:r w:rsidRPr="00962F13">
        <w:rPr>
          <w:rFonts w:ascii="Arial" w:hAnsi="Arial" w:cs="Arial"/>
          <w:b/>
          <w:sz w:val="40"/>
          <w:szCs w:val="40"/>
        </w:rPr>
        <w:t xml:space="preserve"> рік</w:t>
      </w: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rPr>
          <w:rFonts w:ascii="Arial" w:hAnsi="Arial" w:cs="Arial"/>
        </w:rPr>
      </w:pPr>
      <w:r w:rsidRPr="00962F13">
        <w:rPr>
          <w:rFonts w:ascii="Arial" w:hAnsi="Arial" w:cs="Arial"/>
        </w:rPr>
      </w:r>
      <w:r w:rsidRPr="00962F13">
        <w:rPr>
          <w:rFonts w:ascii="Arial" w:hAnsi="Arial" w:cs="Arial"/>
        </w:rPr>
        <w:pict>
          <v:group id="_x0000_s1034" editas="canvas" style="width:481.9pt;height:385.6pt;mso-position-horizontal-relative:char;mso-position-vertical-relative:line" coordorigin="2281,5661" coordsize="10868,864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281;top:5661;width:10868;height:8642" o:preferrelative="f">
              <v:fill o:detectmouseclick="t"/>
              <v:path o:extrusionok="t" o:connecttype="none"/>
              <o:lock v:ext="edit" text="t"/>
            </v:shape>
            <v:shape id="_x0000_s1071" type="#_x0000_t75" style="position:absolute;left:7318;top:10620;width:5731;height:3683" o:preferrelative="f" stroked="t" strokecolor="white" strokeweight="4pt">
              <v:imagedata r:id="rId7" o:title="" cropbottom="12363f" cropright="1879f"/>
            </v:shape>
            <v:shape id="_x0000_s1069" type="#_x0000_t75" style="position:absolute;left:2423;top:9824;width:5708;height:4479" o:preferrelative="f" stroked="t" strokecolor="white" strokeweight="4pt">
              <v:imagedata r:id="rId8" o:title=""/>
            </v:shape>
            <v:shapetype id="_x0000_t166" coordsize="21600,21600" o:spt="166" adj="6054" path="m,l21600,m,10125c7200@1,14400@1,21600,10125m,11475c7200@2,14400@2,21600,11475m,21600r21600,e">
              <v:formulas>
                <v:f eqn="prod #0 4 3"/>
                <v:f eqn="sum @0 0 4275"/>
                <v:f eqn="sum @0 0 2925"/>
              </v:formulas>
              <v:path textpathok="t" o:connecttype="rect"/>
              <v:textpath on="t" fitshape="t" xscale="t"/>
              <v:handles>
                <v:h position="center,#0" yrange="1308,20292"/>
              </v:handles>
              <o:lock v:ext="edit" text="t" shapetype="t"/>
            </v:shapetype>
            <v:shape id="_x0000_s1040" type="#_x0000_t166" style="position:absolute;left:2964;top:12762;width:9629;height:1541" adj=",5400" fillcolor="maroon" strokeweight="1pt">
              <v:fill color2="yellow"/>
              <v:shadow on="t" opacity="52429f" offset="3pt"/>
              <v:textpath style="font-family:&quot;Arial&quot;;v-text-kern:t" trim="t" fitpath="t" xscale="f" string="Шевченківський район"/>
            </v:shape>
            <v:shape id="_x0000_s1068" type="#_x0000_t75" style="position:absolute;left:6082;top:5727;width:7067;height:5560" o:preferrelative="f" stroked="t" strokecolor="white" strokeweight="4pt">
              <v:imagedata r:id="rId9" o:title=""/>
            </v:shape>
            <v:shape id="_x0000_s1039" type="#_x0000_t75" style="position:absolute;left:2423;top:5785;width:6632;height:5027" o:preferrelative="f" stroked="t" strokecolor="white" strokeweight="4pt">
              <v:imagedata r:id="rId10" o:title=""/>
            </v:shape>
            <w10:anchorlock/>
          </v:group>
        </w:pict>
      </w: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rPr>
          <w:rFonts w:ascii="Arial" w:hAnsi="Arial" w:cs="Arial"/>
        </w:rPr>
      </w:pPr>
    </w:p>
    <w:p w:rsidR="000F7B59" w:rsidRPr="00962F13" w:rsidRDefault="000F7B59" w:rsidP="000F7B59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Львів 201</w:t>
      </w:r>
      <w:r w:rsidR="003423B5" w:rsidRPr="00962F13">
        <w:rPr>
          <w:rFonts w:ascii="Arial" w:hAnsi="Arial" w:cs="Arial"/>
          <w:b/>
          <w:sz w:val="28"/>
          <w:szCs w:val="28"/>
        </w:rPr>
        <w:t>6</w:t>
      </w:r>
    </w:p>
    <w:p w:rsidR="003952F4" w:rsidRPr="00962F13" w:rsidRDefault="003952F4" w:rsidP="003952F4">
      <w:pPr>
        <w:ind w:firstLine="567"/>
        <w:jc w:val="center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lastRenderedPageBreak/>
        <w:t>Шановні друзі!</w:t>
      </w:r>
    </w:p>
    <w:p w:rsidR="00FD1BDA" w:rsidRPr="00962F13" w:rsidRDefault="00FD1BDA" w:rsidP="003952F4">
      <w:pPr>
        <w:ind w:firstLine="567"/>
        <w:jc w:val="center"/>
        <w:rPr>
          <w:rFonts w:ascii="Arial" w:hAnsi="Arial" w:cs="Arial"/>
          <w:sz w:val="28"/>
          <w:szCs w:val="28"/>
        </w:rPr>
      </w:pPr>
    </w:p>
    <w:p w:rsidR="008A3AC8" w:rsidRPr="00962F13" w:rsidRDefault="008A3AC8" w:rsidP="008A3AC8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Європейська інтеграція України та розпочаті Урядом адміністративні й економічні реформи потребують від держслужбовців центральної виконавчої влади, посадових осіб місцевого самоврядування та депутатів місцевих рад високого професіоналізму та компетентності в повсякденній діяльності. </w:t>
      </w:r>
    </w:p>
    <w:p w:rsidR="008A3AC8" w:rsidRPr="00962F13" w:rsidRDefault="008A3AC8" w:rsidP="008A3AC8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2015 рік був непростим, кризовим роком. Фінансові та економічні негаразди, що вразили Україну наприкінці 2014 налаштували нас на роботу в складних умовах. Але це також змусило нас змобілізуватись, запланувати нестандартні дії і по багатьох напрямках витягнути ситуацію. Криза – це перш за все відсутність грошей. Та наш район отримав найбільші за увесь період Незалежності надходження з міського бюджету. Ми знали, що непросто буде витримувати наші зобов’язання, але максимально сконцентрувались і це дозволило нам виконати всі заплановані завдання. </w:t>
      </w:r>
    </w:p>
    <w:p w:rsidR="008A3AC8" w:rsidRPr="00962F13" w:rsidRDefault="008A3AC8" w:rsidP="008A3AC8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Звітуючи за роботу колективу Шевченківської районної адміністрації у 2015 році я хочу подякувати усім, хто спільно з нами працював над вирішенням непростих завдань – підрядним організаціям, що виконали величезний об’єм робіт у складних умовах, львівським комунальним підприємствам району, депутатам Львівської міської ради і всій громаді Шевченківського району міста Львова за підтримку і спільну роботу.</w:t>
      </w:r>
    </w:p>
    <w:p w:rsidR="008A3AC8" w:rsidRPr="00962F13" w:rsidRDefault="008A3AC8" w:rsidP="008A3AC8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Шевченківська районна адміністрація, як виконавчий орган Львівської міської ради, здійснює свої повноваження відповідно до ст.140 Конституції України, Закону України «Про місцеве самоврядування в Україні», положення «Про Шевченківську районну адміністрацію» та виконує повноваження з метою забезпечення вимог законодавства для задоволення потреб і запитів населення району, з метою підвищення рівня обслуговування та забезпечення життєдіяльності за всіма напрямками роботи.</w:t>
      </w:r>
    </w:p>
    <w:p w:rsidR="008A3AC8" w:rsidRPr="00962F13" w:rsidRDefault="008A3AC8" w:rsidP="008A3AC8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Шевченківський район займає територію площею 45 км. кв., до складу району, як адміністративної одиниці, входить смт.Брюховичі.</w:t>
      </w:r>
    </w:p>
    <w:p w:rsidR="008A3AC8" w:rsidRPr="00962F13" w:rsidRDefault="008A3AC8" w:rsidP="008A3AC8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Чисельність наявного населення – 146,8 тис. чоловік, що становить 19% від усього населення міста.</w:t>
      </w:r>
    </w:p>
    <w:p w:rsidR="008A3AC8" w:rsidRPr="00962F13" w:rsidRDefault="008A3AC8" w:rsidP="008A3AC8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Шевченківська районна адміністрація в межах повноважень:</w:t>
      </w:r>
      <w:r w:rsidR="00C0620F" w:rsidRPr="00962F13">
        <w:rPr>
          <w:rFonts w:ascii="Arial" w:hAnsi="Arial" w:cs="Arial"/>
          <w:sz w:val="28"/>
          <w:szCs w:val="28"/>
        </w:rPr>
        <w:t xml:space="preserve"> (Слайд1)</w:t>
      </w:r>
    </w:p>
    <w:p w:rsidR="008A3AC8" w:rsidRPr="00962F13" w:rsidRDefault="008A3AC8" w:rsidP="008A3AC8">
      <w:pPr>
        <w:numPr>
          <w:ilvl w:val="0"/>
          <w:numId w:val="41"/>
        </w:numPr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координує діяльність всіх служб і державних органів району;</w:t>
      </w:r>
    </w:p>
    <w:p w:rsidR="008A3AC8" w:rsidRPr="00962F13" w:rsidRDefault="008A3AC8" w:rsidP="008A3AC8">
      <w:pPr>
        <w:numPr>
          <w:ilvl w:val="0"/>
          <w:numId w:val="41"/>
        </w:numPr>
        <w:ind w:left="0" w:firstLine="10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взаємодіє із депутатами всіх рівнів, представниками бізнесу, підприємств, установ, громадських організацій, релігійних громад та мешканцями для підтримки та розвитку традицій району, спрямованих на примноження національно-культурної спадщини;</w:t>
      </w:r>
    </w:p>
    <w:p w:rsidR="008A3AC8" w:rsidRPr="00962F13" w:rsidRDefault="008A3AC8" w:rsidP="008A3AC8">
      <w:pPr>
        <w:numPr>
          <w:ilvl w:val="0"/>
          <w:numId w:val="41"/>
        </w:numPr>
        <w:ind w:left="0" w:firstLine="10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організовує і контролює роботу комунальних підприємств району;</w:t>
      </w:r>
    </w:p>
    <w:p w:rsidR="008A3AC8" w:rsidRPr="00962F13" w:rsidRDefault="008A3AC8" w:rsidP="008A3AC8">
      <w:pPr>
        <w:numPr>
          <w:ilvl w:val="0"/>
          <w:numId w:val="41"/>
        </w:numPr>
        <w:ind w:left="0" w:firstLine="10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lastRenderedPageBreak/>
        <w:t>забезпечує якісне виконання робіт підрядних організацій по ремонту, утриманню інженерних мереж, споруд на об’єктах дорожньо-мостового господарства і благоустрою, заключає з ними угоди на виконання необхідних об’ємів робіт і проводить взаєморозрахунки за виконані роботи.</w:t>
      </w:r>
    </w:p>
    <w:p w:rsidR="008A3AC8" w:rsidRPr="00962F13" w:rsidRDefault="008A3AC8" w:rsidP="008A3AC8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Штат районної адміністрації – 48 осіб.</w:t>
      </w:r>
    </w:p>
    <w:p w:rsidR="00940522" w:rsidRPr="00B75811" w:rsidRDefault="00940522" w:rsidP="004329BA">
      <w:pPr>
        <w:ind w:firstLine="567"/>
        <w:rPr>
          <w:rFonts w:ascii="Arial" w:hAnsi="Arial" w:cs="Arial"/>
          <w:sz w:val="28"/>
          <w:szCs w:val="28"/>
        </w:rPr>
      </w:pPr>
      <w:r w:rsidRPr="00B75811">
        <w:rPr>
          <w:rFonts w:ascii="Arial" w:hAnsi="Arial" w:cs="Arial"/>
          <w:sz w:val="28"/>
          <w:szCs w:val="28"/>
        </w:rPr>
        <w:t>Головними завданнями, над реалізацією яких працювала районна адміністрація у співпраці з районними державними органами, були:</w:t>
      </w:r>
      <w:r w:rsidR="00C0620F" w:rsidRPr="00B75811">
        <w:rPr>
          <w:rFonts w:ascii="Arial" w:hAnsi="Arial" w:cs="Arial"/>
          <w:sz w:val="28"/>
          <w:szCs w:val="28"/>
        </w:rPr>
        <w:t xml:space="preserve"> (Слайд 2)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Створення умов для належного, комфортного та безпечного проживання мешканців району;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Вдосконалення системи управління з експлуатації та обслуговування житлового фонду району;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Подальше реформування та розвиток комунального господарства, покращення благоустрою, шляхового господарства;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Забезпечення подальшого розвитку дошкільної, загально-середньої та позашкільної освіти як галузі, що визнана пріоритетною у місті та районі;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Покращення умов та можли</w:t>
      </w:r>
      <w:bookmarkStart w:id="0" w:name="_GoBack"/>
      <w:bookmarkEnd w:id="0"/>
      <w:r w:rsidRPr="00962F13">
        <w:rPr>
          <w:rFonts w:ascii="Arial" w:hAnsi="Arial" w:cs="Arial"/>
          <w:sz w:val="28"/>
          <w:szCs w:val="28"/>
        </w:rPr>
        <w:t>вості економічного зростання бізнесу завдяки ефективному врядуванню, яке відповідає інтересам громадян та бізнес-спільноти, як передумова збільшення надходжень до бюджету;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Сприяння розвитку малого підприємництва;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Створення у районі універсально доступного середовища для людей з особливими потребами;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Підвищення рівня енергозбереження та ефективності використання енергоресурсів у всіх сферах господарювання;</w:t>
      </w:r>
    </w:p>
    <w:p w:rsidR="00940522" w:rsidRPr="00962F13" w:rsidRDefault="00940522" w:rsidP="004C3086">
      <w:pPr>
        <w:numPr>
          <w:ilvl w:val="0"/>
          <w:numId w:val="25"/>
        </w:numPr>
        <w:tabs>
          <w:tab w:val="left" w:pos="851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Зміцнення законності, правопорядку та безпечного проживання.</w:t>
      </w:r>
    </w:p>
    <w:p w:rsidR="00940522" w:rsidRPr="00962F13" w:rsidRDefault="00940522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Для проведення видатків району за функціональними кодами економічної класифікації в районному управлінні державної казначейської служби було відкрито 18 реєстраційних рахунків.</w:t>
      </w:r>
    </w:p>
    <w:p w:rsidR="00323F6E" w:rsidRPr="00962F13" w:rsidRDefault="00323F6E" w:rsidP="00323F6E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Ухвалою сесії Львівської міської ради від 19 січня 2015 №4261 «Про міський бюджет м. Львова на 2015 рік» Шевченківській районній адміністрації, як головному розпоряднику коштів, затверджено видатки: (Слайд 3)</w:t>
      </w:r>
    </w:p>
    <w:p w:rsidR="00323F6E" w:rsidRPr="00962F13" w:rsidRDefault="00323F6E" w:rsidP="00323F6E">
      <w:pPr>
        <w:numPr>
          <w:ilvl w:val="0"/>
          <w:numId w:val="3"/>
        </w:numPr>
        <w:tabs>
          <w:tab w:val="clear" w:pos="1068"/>
          <w:tab w:val="num" w:pos="709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загального фонду у сумі 32 млн.830 тис. 500грн.</w:t>
      </w:r>
    </w:p>
    <w:p w:rsidR="00323F6E" w:rsidRPr="00962F13" w:rsidRDefault="00323F6E" w:rsidP="00323F6E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Ухвалою сесії Львівської міської ради від 26 лютого 2015 №4338 Шевченківській районній адміністрації за рахунок коштів бюджету розвитку міського бюджету м. Львова на 2015 рік затверджено видатки:</w:t>
      </w:r>
    </w:p>
    <w:p w:rsidR="00323F6E" w:rsidRPr="00962F13" w:rsidRDefault="00323F6E" w:rsidP="00323F6E">
      <w:pPr>
        <w:numPr>
          <w:ilvl w:val="0"/>
          <w:numId w:val="3"/>
        </w:numPr>
        <w:tabs>
          <w:tab w:val="clear" w:pos="1068"/>
          <w:tab w:val="num" w:pos="709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спеціального фонду у сумі 15 млн. 249 тис. 237грн. </w:t>
      </w:r>
    </w:p>
    <w:p w:rsidR="00323F6E" w:rsidRPr="00962F13" w:rsidRDefault="00323F6E" w:rsidP="00323F6E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 урахування змін проведених протягом 2015 року, Шевченківській районній адміністрації затверджено видатків:</w:t>
      </w:r>
    </w:p>
    <w:p w:rsidR="00323F6E" w:rsidRPr="00962F13" w:rsidRDefault="00323F6E" w:rsidP="00323F6E">
      <w:pPr>
        <w:numPr>
          <w:ilvl w:val="0"/>
          <w:numId w:val="3"/>
        </w:numPr>
        <w:tabs>
          <w:tab w:val="clear" w:pos="1068"/>
          <w:tab w:val="num" w:pos="709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за загальним фондом у сумі 37 млн.540тис.725грн.;</w:t>
      </w:r>
    </w:p>
    <w:p w:rsidR="00323F6E" w:rsidRPr="00962F13" w:rsidRDefault="00323F6E" w:rsidP="00323F6E">
      <w:pPr>
        <w:numPr>
          <w:ilvl w:val="0"/>
          <w:numId w:val="3"/>
        </w:numPr>
        <w:tabs>
          <w:tab w:val="clear" w:pos="1068"/>
          <w:tab w:val="num" w:pos="709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спеціальним фондом у сумі 33 млн.765 тис.705грн.</w:t>
      </w:r>
    </w:p>
    <w:p w:rsidR="00F200CA" w:rsidRPr="00962F13" w:rsidRDefault="00F200CA" w:rsidP="00354897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4D1FDA" w:rsidRPr="00962F13" w:rsidRDefault="002E187F" w:rsidP="00354897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lastRenderedPageBreak/>
        <w:t>Відділ у справах дітей</w:t>
      </w:r>
    </w:p>
    <w:p w:rsidR="002E187F" w:rsidRPr="00962F13" w:rsidRDefault="002E187F" w:rsidP="004329B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A5647F" w:rsidRPr="00962F13" w:rsidRDefault="00A564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У Шевченківському районі м. Львова проживає 37 000 дітей.</w:t>
      </w:r>
    </w:p>
    <w:p w:rsidR="00A5647F" w:rsidRPr="00962F13" w:rsidRDefault="00A564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У </w:t>
      </w:r>
      <w:r w:rsidR="00A338EE" w:rsidRPr="00962F13">
        <w:rPr>
          <w:rFonts w:ascii="Arial" w:hAnsi="Arial" w:cs="Arial"/>
          <w:sz w:val="28"/>
          <w:szCs w:val="28"/>
        </w:rPr>
        <w:t>д</w:t>
      </w:r>
      <w:r w:rsidRPr="00962F13">
        <w:rPr>
          <w:rFonts w:ascii="Arial" w:hAnsi="Arial" w:cs="Arial"/>
          <w:sz w:val="28"/>
          <w:szCs w:val="28"/>
        </w:rPr>
        <w:t xml:space="preserve">ошкільних навчальних закладах виховуються 6265 дітей, у </w:t>
      </w:r>
      <w:r w:rsidR="00A338EE" w:rsidRPr="00962F13">
        <w:rPr>
          <w:rFonts w:ascii="Arial" w:hAnsi="Arial" w:cs="Arial"/>
          <w:sz w:val="28"/>
          <w:szCs w:val="28"/>
        </w:rPr>
        <w:t>з</w:t>
      </w:r>
      <w:r w:rsidRPr="00962F13">
        <w:rPr>
          <w:rFonts w:ascii="Arial" w:hAnsi="Arial" w:cs="Arial"/>
          <w:sz w:val="28"/>
          <w:szCs w:val="28"/>
        </w:rPr>
        <w:t xml:space="preserve">агальноосвітніх навчальних закладах навчаються 15463 учні, </w:t>
      </w:r>
      <w:r w:rsidR="00A338EE" w:rsidRPr="00962F13">
        <w:rPr>
          <w:rFonts w:ascii="Arial" w:hAnsi="Arial" w:cs="Arial"/>
          <w:sz w:val="28"/>
          <w:szCs w:val="28"/>
        </w:rPr>
        <w:t>вищі навчальні</w:t>
      </w:r>
      <w:r w:rsidRPr="00962F13">
        <w:rPr>
          <w:rFonts w:ascii="Arial" w:hAnsi="Arial" w:cs="Arial"/>
          <w:sz w:val="28"/>
          <w:szCs w:val="28"/>
        </w:rPr>
        <w:t xml:space="preserve"> заклади відвідує 13788 студентів</w:t>
      </w:r>
      <w:r w:rsidR="00656AA3" w:rsidRPr="00962F13">
        <w:rPr>
          <w:rFonts w:ascii="Arial" w:hAnsi="Arial" w:cs="Arial"/>
          <w:sz w:val="28"/>
          <w:szCs w:val="28"/>
        </w:rPr>
        <w:t xml:space="preserve"> (слайд </w:t>
      </w:r>
      <w:r w:rsidR="00C0620F" w:rsidRPr="00962F13">
        <w:rPr>
          <w:rFonts w:ascii="Arial" w:hAnsi="Arial" w:cs="Arial"/>
          <w:sz w:val="28"/>
          <w:szCs w:val="28"/>
        </w:rPr>
        <w:t>4</w:t>
      </w:r>
      <w:r w:rsidR="00656AA3" w:rsidRPr="00962F13">
        <w:rPr>
          <w:rFonts w:ascii="Arial" w:hAnsi="Arial" w:cs="Arial"/>
          <w:sz w:val="28"/>
          <w:szCs w:val="28"/>
        </w:rPr>
        <w:t>)</w:t>
      </w:r>
      <w:r w:rsidR="00506ADA" w:rsidRPr="00962F13">
        <w:rPr>
          <w:rFonts w:ascii="Arial" w:hAnsi="Arial" w:cs="Arial"/>
          <w:sz w:val="28"/>
          <w:szCs w:val="28"/>
        </w:rPr>
        <w:t>.</w:t>
      </w:r>
    </w:p>
    <w:p w:rsidR="008B7C58" w:rsidRPr="00962F13" w:rsidRDefault="00AA4F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Значно покращилась матер</w:t>
      </w:r>
      <w:r w:rsidR="008B7C58" w:rsidRPr="00962F13">
        <w:rPr>
          <w:rFonts w:ascii="Arial" w:hAnsi="Arial" w:cs="Arial"/>
          <w:sz w:val="28"/>
          <w:szCs w:val="28"/>
        </w:rPr>
        <w:t>іальна</w:t>
      </w:r>
      <w:r w:rsidRPr="00962F13">
        <w:rPr>
          <w:rFonts w:ascii="Arial" w:hAnsi="Arial" w:cs="Arial"/>
          <w:sz w:val="28"/>
          <w:szCs w:val="28"/>
        </w:rPr>
        <w:t xml:space="preserve"> база </w:t>
      </w:r>
      <w:r w:rsidR="008B7C58" w:rsidRPr="00962F13">
        <w:rPr>
          <w:rFonts w:ascii="Arial" w:hAnsi="Arial" w:cs="Arial"/>
          <w:sz w:val="28"/>
          <w:szCs w:val="28"/>
        </w:rPr>
        <w:t>навчальних закладів району.</w:t>
      </w:r>
      <w:r w:rsidRPr="00962F13">
        <w:rPr>
          <w:rFonts w:ascii="Arial" w:hAnsi="Arial" w:cs="Arial"/>
          <w:sz w:val="28"/>
          <w:szCs w:val="28"/>
        </w:rPr>
        <w:t xml:space="preserve"> </w:t>
      </w:r>
      <w:r w:rsidR="008B7C58" w:rsidRPr="00962F13">
        <w:rPr>
          <w:rFonts w:ascii="Arial" w:hAnsi="Arial" w:cs="Arial"/>
          <w:sz w:val="28"/>
          <w:szCs w:val="28"/>
        </w:rPr>
        <w:t>Відділ освіти освоїв на ремонтні роботи 18</w:t>
      </w:r>
      <w:r w:rsidR="00E63A4A" w:rsidRPr="00962F13">
        <w:rPr>
          <w:rFonts w:ascii="Arial" w:hAnsi="Arial" w:cs="Arial"/>
          <w:sz w:val="28"/>
          <w:szCs w:val="28"/>
        </w:rPr>
        <w:t xml:space="preserve"> млн.</w:t>
      </w:r>
      <w:r w:rsidR="008B7C58" w:rsidRPr="00962F13">
        <w:rPr>
          <w:rFonts w:ascii="Arial" w:hAnsi="Arial" w:cs="Arial"/>
          <w:sz w:val="28"/>
          <w:szCs w:val="28"/>
        </w:rPr>
        <w:t>20</w:t>
      </w:r>
      <w:r w:rsidR="00E63A4A" w:rsidRPr="00962F13">
        <w:rPr>
          <w:rFonts w:ascii="Arial" w:hAnsi="Arial" w:cs="Arial"/>
          <w:sz w:val="28"/>
          <w:szCs w:val="28"/>
        </w:rPr>
        <w:t>0</w:t>
      </w:r>
      <w:r w:rsidR="008B7C58" w:rsidRPr="00962F13">
        <w:rPr>
          <w:rFonts w:ascii="Arial" w:hAnsi="Arial" w:cs="Arial"/>
          <w:sz w:val="28"/>
          <w:szCs w:val="28"/>
        </w:rPr>
        <w:t xml:space="preserve"> </w:t>
      </w:r>
      <w:r w:rsidR="00E63A4A" w:rsidRPr="00962F13">
        <w:rPr>
          <w:rFonts w:ascii="Arial" w:hAnsi="Arial" w:cs="Arial"/>
          <w:sz w:val="28"/>
          <w:szCs w:val="28"/>
        </w:rPr>
        <w:t>тис</w:t>
      </w:r>
      <w:r w:rsidR="008B7C58" w:rsidRPr="00962F13">
        <w:rPr>
          <w:rFonts w:ascii="Arial" w:hAnsi="Arial" w:cs="Arial"/>
          <w:sz w:val="28"/>
          <w:szCs w:val="28"/>
        </w:rPr>
        <w:t xml:space="preserve">. грн. </w:t>
      </w:r>
    </w:p>
    <w:p w:rsidR="008B7C58" w:rsidRPr="00962F13" w:rsidRDefault="008B7C58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Це дозволило:</w:t>
      </w:r>
    </w:p>
    <w:p w:rsidR="00AA4F7F" w:rsidRPr="00962F13" w:rsidRDefault="008B7C58" w:rsidP="008B7C58">
      <w:pPr>
        <w:numPr>
          <w:ilvl w:val="0"/>
          <w:numId w:val="44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відкрити 4 групи у дошкільних установах, де мають змогу виховуватися додатково ще 120 діточок;</w:t>
      </w:r>
      <w:r w:rsidR="000C1230" w:rsidRPr="00962F13">
        <w:rPr>
          <w:rFonts w:ascii="Arial" w:hAnsi="Arial" w:cs="Arial"/>
          <w:sz w:val="28"/>
          <w:szCs w:val="28"/>
        </w:rPr>
        <w:t xml:space="preserve"> (</w:t>
      </w:r>
      <w:r w:rsidR="00397070" w:rsidRPr="00962F13">
        <w:rPr>
          <w:rFonts w:ascii="Arial" w:hAnsi="Arial" w:cs="Arial"/>
          <w:sz w:val="28"/>
          <w:szCs w:val="28"/>
        </w:rPr>
        <w:t>С</w:t>
      </w:r>
      <w:r w:rsidR="000C1230" w:rsidRPr="00962F13">
        <w:rPr>
          <w:rFonts w:ascii="Arial" w:hAnsi="Arial" w:cs="Arial"/>
          <w:sz w:val="28"/>
          <w:szCs w:val="28"/>
        </w:rPr>
        <w:t xml:space="preserve">лайд </w:t>
      </w:r>
      <w:r w:rsidR="00397070" w:rsidRPr="00962F13">
        <w:rPr>
          <w:rFonts w:ascii="Arial" w:hAnsi="Arial" w:cs="Arial"/>
          <w:sz w:val="28"/>
          <w:szCs w:val="28"/>
        </w:rPr>
        <w:t>5)</w:t>
      </w:r>
    </w:p>
    <w:p w:rsidR="008B7C58" w:rsidRPr="00962F13" w:rsidRDefault="008B7C58" w:rsidP="008B7C58">
      <w:pPr>
        <w:numPr>
          <w:ilvl w:val="0"/>
          <w:numId w:val="44"/>
        </w:numPr>
        <w:ind w:hanging="804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завершити ремонт басейну СШ</w:t>
      </w:r>
      <w:r w:rsidR="00E63A4A" w:rsidRPr="00962F13">
        <w:rPr>
          <w:rFonts w:ascii="Arial" w:hAnsi="Arial" w:cs="Arial"/>
          <w:sz w:val="28"/>
          <w:szCs w:val="28"/>
        </w:rPr>
        <w:t xml:space="preserve"> №92;</w:t>
      </w:r>
    </w:p>
    <w:p w:rsidR="008B7C58" w:rsidRPr="00962F13" w:rsidRDefault="00E63A4A" w:rsidP="008B7C58">
      <w:pPr>
        <w:numPr>
          <w:ilvl w:val="0"/>
          <w:numId w:val="44"/>
        </w:numPr>
        <w:ind w:hanging="804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з</w:t>
      </w:r>
      <w:r w:rsidR="008B7C58" w:rsidRPr="00962F13">
        <w:rPr>
          <w:rFonts w:ascii="Arial" w:hAnsi="Arial" w:cs="Arial"/>
          <w:sz w:val="28"/>
          <w:szCs w:val="28"/>
        </w:rPr>
        <w:t xml:space="preserve">аверш ремонт </w:t>
      </w:r>
      <w:r w:rsidRPr="00962F13">
        <w:rPr>
          <w:rFonts w:ascii="Arial" w:hAnsi="Arial" w:cs="Arial"/>
          <w:sz w:val="28"/>
          <w:szCs w:val="28"/>
        </w:rPr>
        <w:t xml:space="preserve">системи </w:t>
      </w:r>
      <w:r w:rsidR="008B7C58" w:rsidRPr="00962F13">
        <w:rPr>
          <w:rFonts w:ascii="Arial" w:hAnsi="Arial" w:cs="Arial"/>
          <w:sz w:val="28"/>
          <w:szCs w:val="28"/>
        </w:rPr>
        <w:t>тепло</w:t>
      </w:r>
      <w:r w:rsidRPr="00962F13">
        <w:rPr>
          <w:rFonts w:ascii="Arial" w:hAnsi="Arial" w:cs="Arial"/>
          <w:sz w:val="28"/>
          <w:szCs w:val="28"/>
        </w:rPr>
        <w:t>постачання та котельні СШ № 57;</w:t>
      </w:r>
    </w:p>
    <w:p w:rsidR="00E63A4A" w:rsidRPr="00962F13" w:rsidRDefault="000C1230" w:rsidP="008B7C58">
      <w:pPr>
        <w:numPr>
          <w:ilvl w:val="0"/>
          <w:numId w:val="44"/>
        </w:numPr>
        <w:ind w:hanging="804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350979" w:rsidRPr="00962F13">
        <w:rPr>
          <w:rFonts w:ascii="Arial" w:hAnsi="Arial" w:cs="Arial"/>
          <w:sz w:val="28"/>
          <w:szCs w:val="28"/>
        </w:rPr>
        <w:t>завершити ремонт харчоблоку СЗШ № 41</w:t>
      </w:r>
    </w:p>
    <w:p w:rsidR="00E55778" w:rsidRPr="00962F13" w:rsidRDefault="00A564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На території району ді</w:t>
      </w:r>
      <w:r w:rsidR="00E55778" w:rsidRPr="00962F13">
        <w:rPr>
          <w:rFonts w:ascii="Arial" w:hAnsi="Arial" w:cs="Arial"/>
          <w:sz w:val="28"/>
          <w:szCs w:val="28"/>
        </w:rPr>
        <w:t>ють</w:t>
      </w:r>
      <w:r w:rsidRPr="00962F13">
        <w:rPr>
          <w:rFonts w:ascii="Arial" w:hAnsi="Arial" w:cs="Arial"/>
          <w:sz w:val="28"/>
          <w:szCs w:val="28"/>
        </w:rPr>
        <w:t xml:space="preserve"> 1</w:t>
      </w:r>
      <w:r w:rsidR="00CC734B" w:rsidRPr="00962F13">
        <w:rPr>
          <w:rFonts w:ascii="Arial" w:hAnsi="Arial" w:cs="Arial"/>
          <w:sz w:val="28"/>
          <w:szCs w:val="28"/>
        </w:rPr>
        <w:t>4</w:t>
      </w:r>
      <w:r w:rsidRPr="00962F13">
        <w:rPr>
          <w:rFonts w:ascii="Arial" w:hAnsi="Arial" w:cs="Arial"/>
          <w:sz w:val="28"/>
          <w:szCs w:val="28"/>
        </w:rPr>
        <w:t>1 г</w:t>
      </w:r>
      <w:r w:rsidR="00CC734B" w:rsidRPr="00962F13">
        <w:rPr>
          <w:rFonts w:ascii="Arial" w:hAnsi="Arial" w:cs="Arial"/>
          <w:sz w:val="28"/>
          <w:szCs w:val="28"/>
        </w:rPr>
        <w:t>у</w:t>
      </w:r>
      <w:r w:rsidRPr="00962F13">
        <w:rPr>
          <w:rFonts w:ascii="Arial" w:hAnsi="Arial" w:cs="Arial"/>
          <w:sz w:val="28"/>
          <w:szCs w:val="28"/>
        </w:rPr>
        <w:t>рт</w:t>
      </w:r>
      <w:r w:rsidR="00CC734B" w:rsidRPr="00962F13">
        <w:rPr>
          <w:rFonts w:ascii="Arial" w:hAnsi="Arial" w:cs="Arial"/>
          <w:sz w:val="28"/>
          <w:szCs w:val="28"/>
        </w:rPr>
        <w:t>о</w:t>
      </w:r>
      <w:r w:rsidRPr="00962F13">
        <w:rPr>
          <w:rFonts w:ascii="Arial" w:hAnsi="Arial" w:cs="Arial"/>
          <w:sz w:val="28"/>
          <w:szCs w:val="28"/>
        </w:rPr>
        <w:t>к</w:t>
      </w:r>
      <w:r w:rsidR="00E55778" w:rsidRPr="00962F13">
        <w:rPr>
          <w:rFonts w:ascii="Arial" w:hAnsi="Arial" w:cs="Arial"/>
          <w:sz w:val="28"/>
          <w:szCs w:val="28"/>
        </w:rPr>
        <w:t>, які відвіду</w:t>
      </w:r>
      <w:r w:rsidR="00E65430" w:rsidRPr="00962F13">
        <w:rPr>
          <w:rFonts w:ascii="Arial" w:hAnsi="Arial" w:cs="Arial"/>
          <w:sz w:val="28"/>
          <w:szCs w:val="28"/>
        </w:rPr>
        <w:t>ють</w:t>
      </w:r>
      <w:r w:rsidR="00E55778" w:rsidRPr="00962F13">
        <w:rPr>
          <w:rFonts w:ascii="Arial" w:hAnsi="Arial" w:cs="Arial"/>
          <w:sz w:val="28"/>
          <w:szCs w:val="28"/>
        </w:rPr>
        <w:t xml:space="preserve"> – 3303 дитини:</w:t>
      </w:r>
    </w:p>
    <w:p w:rsidR="00E55778" w:rsidRPr="00962F13" w:rsidRDefault="001B48D9" w:rsidP="004329BA">
      <w:pPr>
        <w:numPr>
          <w:ilvl w:val="0"/>
          <w:numId w:val="37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CC734B" w:rsidRPr="00962F13">
        <w:rPr>
          <w:rFonts w:ascii="Arial" w:hAnsi="Arial" w:cs="Arial"/>
          <w:sz w:val="28"/>
          <w:szCs w:val="28"/>
        </w:rPr>
        <w:t>науково-технічні</w:t>
      </w:r>
      <w:r w:rsidR="00E55778" w:rsidRPr="00962F13">
        <w:rPr>
          <w:rFonts w:ascii="Arial" w:hAnsi="Arial" w:cs="Arial"/>
          <w:sz w:val="28"/>
          <w:szCs w:val="28"/>
        </w:rPr>
        <w:t xml:space="preserve"> - 3;</w:t>
      </w:r>
    </w:p>
    <w:p w:rsidR="00E55778" w:rsidRPr="00962F13" w:rsidRDefault="001B48D9" w:rsidP="004329BA">
      <w:pPr>
        <w:numPr>
          <w:ilvl w:val="0"/>
          <w:numId w:val="37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CC734B" w:rsidRPr="00962F13">
        <w:rPr>
          <w:rFonts w:ascii="Arial" w:hAnsi="Arial" w:cs="Arial"/>
          <w:sz w:val="28"/>
          <w:szCs w:val="28"/>
        </w:rPr>
        <w:t>еколого-натуральні</w:t>
      </w:r>
      <w:r w:rsidR="00E55778" w:rsidRPr="00962F13">
        <w:rPr>
          <w:rFonts w:ascii="Arial" w:hAnsi="Arial" w:cs="Arial"/>
          <w:sz w:val="28"/>
          <w:szCs w:val="28"/>
        </w:rPr>
        <w:t xml:space="preserve"> – 9;</w:t>
      </w:r>
    </w:p>
    <w:p w:rsidR="00E55778" w:rsidRPr="00962F13" w:rsidRDefault="00CC734B" w:rsidP="004329BA">
      <w:pPr>
        <w:numPr>
          <w:ilvl w:val="0"/>
          <w:numId w:val="37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туристично-краєзнавчі</w:t>
      </w:r>
      <w:r w:rsidR="00E55778" w:rsidRPr="00962F13">
        <w:rPr>
          <w:rFonts w:ascii="Arial" w:hAnsi="Arial" w:cs="Arial"/>
          <w:sz w:val="28"/>
          <w:szCs w:val="28"/>
        </w:rPr>
        <w:t xml:space="preserve"> – 5;</w:t>
      </w:r>
    </w:p>
    <w:p w:rsidR="00E55778" w:rsidRPr="00962F13" w:rsidRDefault="001B48D9" w:rsidP="004329BA">
      <w:pPr>
        <w:numPr>
          <w:ilvl w:val="0"/>
          <w:numId w:val="37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CC734B" w:rsidRPr="00962F13">
        <w:rPr>
          <w:rFonts w:ascii="Arial" w:hAnsi="Arial" w:cs="Arial"/>
          <w:sz w:val="28"/>
          <w:szCs w:val="28"/>
        </w:rPr>
        <w:t>фізкультурно-спортивні</w:t>
      </w:r>
      <w:r w:rsidR="00E55778" w:rsidRPr="00962F13">
        <w:rPr>
          <w:rFonts w:ascii="Arial" w:hAnsi="Arial" w:cs="Arial"/>
          <w:sz w:val="28"/>
          <w:szCs w:val="28"/>
        </w:rPr>
        <w:t xml:space="preserve"> – 37;</w:t>
      </w:r>
    </w:p>
    <w:p w:rsidR="00E55778" w:rsidRPr="00962F13" w:rsidRDefault="001B48D9" w:rsidP="004329BA">
      <w:pPr>
        <w:numPr>
          <w:ilvl w:val="0"/>
          <w:numId w:val="37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CC734B" w:rsidRPr="00962F13">
        <w:rPr>
          <w:rFonts w:ascii="Arial" w:hAnsi="Arial" w:cs="Arial"/>
          <w:sz w:val="28"/>
          <w:szCs w:val="28"/>
        </w:rPr>
        <w:t>художньо-естетичні</w:t>
      </w:r>
      <w:r w:rsidR="00E55778" w:rsidRPr="00962F13">
        <w:rPr>
          <w:rFonts w:ascii="Arial" w:hAnsi="Arial" w:cs="Arial"/>
          <w:sz w:val="28"/>
          <w:szCs w:val="28"/>
        </w:rPr>
        <w:t xml:space="preserve"> -52;</w:t>
      </w:r>
    </w:p>
    <w:p w:rsidR="00CC734B" w:rsidRPr="00962F13" w:rsidRDefault="001B48D9" w:rsidP="004329BA">
      <w:pPr>
        <w:numPr>
          <w:ilvl w:val="0"/>
          <w:numId w:val="37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E55778" w:rsidRPr="00962F13">
        <w:rPr>
          <w:rFonts w:ascii="Arial" w:hAnsi="Arial" w:cs="Arial"/>
          <w:sz w:val="28"/>
          <w:szCs w:val="28"/>
        </w:rPr>
        <w:t>інші - 35</w:t>
      </w:r>
      <w:r w:rsidR="00A5647F" w:rsidRPr="00962F13">
        <w:rPr>
          <w:rFonts w:ascii="Arial" w:hAnsi="Arial" w:cs="Arial"/>
          <w:sz w:val="28"/>
          <w:szCs w:val="28"/>
        </w:rPr>
        <w:t>.</w:t>
      </w:r>
    </w:p>
    <w:p w:rsidR="00A5647F" w:rsidRPr="00962F13" w:rsidRDefault="00A564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У Будинку </w:t>
      </w:r>
      <w:r w:rsidR="00CC734B" w:rsidRPr="00962F13">
        <w:rPr>
          <w:rFonts w:ascii="Arial" w:hAnsi="Arial" w:cs="Arial"/>
          <w:sz w:val="28"/>
          <w:szCs w:val="28"/>
        </w:rPr>
        <w:t>Дитячо-юнацької творчості ді</w:t>
      </w:r>
      <w:r w:rsidR="00E55778" w:rsidRPr="00962F13">
        <w:rPr>
          <w:rFonts w:ascii="Arial" w:hAnsi="Arial" w:cs="Arial"/>
          <w:sz w:val="28"/>
          <w:szCs w:val="28"/>
        </w:rPr>
        <w:t>ють</w:t>
      </w:r>
      <w:r w:rsidR="00CC734B" w:rsidRPr="00962F13">
        <w:rPr>
          <w:rFonts w:ascii="Arial" w:hAnsi="Arial" w:cs="Arial"/>
          <w:sz w:val="28"/>
          <w:szCs w:val="28"/>
        </w:rPr>
        <w:t xml:space="preserve"> 20 гуртків, які відвідує </w:t>
      </w:r>
      <w:r w:rsidR="001B48D9" w:rsidRPr="00962F13">
        <w:rPr>
          <w:rFonts w:ascii="Arial" w:hAnsi="Arial" w:cs="Arial"/>
          <w:sz w:val="28"/>
          <w:szCs w:val="28"/>
        </w:rPr>
        <w:t xml:space="preserve">                 </w:t>
      </w:r>
      <w:r w:rsidR="00CC734B" w:rsidRPr="00962F13">
        <w:rPr>
          <w:rFonts w:ascii="Arial" w:hAnsi="Arial" w:cs="Arial"/>
          <w:sz w:val="28"/>
          <w:szCs w:val="28"/>
        </w:rPr>
        <w:t xml:space="preserve">1175 вихованців, зокрема </w:t>
      </w:r>
      <w:r w:rsidRPr="00962F13">
        <w:rPr>
          <w:rFonts w:ascii="Arial" w:hAnsi="Arial" w:cs="Arial"/>
          <w:sz w:val="28"/>
          <w:szCs w:val="28"/>
        </w:rPr>
        <w:t>дитячий культурно-мистецький центр «Острів дитинства», вихованці якого за активної участі у місцевих та міжнародних конкурсах здобувають призові місця.</w:t>
      </w:r>
      <w:r w:rsidR="00CC734B" w:rsidRPr="00962F13">
        <w:rPr>
          <w:rFonts w:ascii="Arial" w:hAnsi="Arial" w:cs="Arial"/>
          <w:sz w:val="28"/>
          <w:szCs w:val="28"/>
        </w:rPr>
        <w:t xml:space="preserve"> У Дитячо-юнацькій спортивній школі проводяться навчання з двох спортивних дисциплін (лижні перегони та спорторієнтування) для 272 вихованців.</w:t>
      </w:r>
    </w:p>
    <w:p w:rsidR="00A5647F" w:rsidRPr="00962F13" w:rsidRDefault="00A564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На обліку у відділі у справах дітей районної адміністрації перебуває 137 дітей соціально вразливих категорій:</w:t>
      </w:r>
    </w:p>
    <w:p w:rsidR="00A5647F" w:rsidRPr="00962F13" w:rsidRDefault="001B48D9" w:rsidP="004329BA">
      <w:pPr>
        <w:numPr>
          <w:ilvl w:val="0"/>
          <w:numId w:val="38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A5647F" w:rsidRPr="00962F13">
        <w:rPr>
          <w:rFonts w:ascii="Arial" w:hAnsi="Arial" w:cs="Arial"/>
          <w:sz w:val="28"/>
          <w:szCs w:val="28"/>
        </w:rPr>
        <w:t>125 дітей – виховуються у сім’ях опікунів;</w:t>
      </w:r>
    </w:p>
    <w:p w:rsidR="00A5647F" w:rsidRPr="00962F13" w:rsidRDefault="001B48D9" w:rsidP="004329BA">
      <w:pPr>
        <w:numPr>
          <w:ilvl w:val="0"/>
          <w:numId w:val="38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A5647F" w:rsidRPr="00962F13">
        <w:rPr>
          <w:rFonts w:ascii="Arial" w:hAnsi="Arial" w:cs="Arial"/>
          <w:sz w:val="28"/>
          <w:szCs w:val="28"/>
        </w:rPr>
        <w:t xml:space="preserve">7 дітей </w:t>
      </w:r>
      <w:r w:rsidR="00E55778" w:rsidRPr="00962F13">
        <w:rPr>
          <w:rFonts w:ascii="Arial" w:hAnsi="Arial" w:cs="Arial"/>
          <w:sz w:val="28"/>
          <w:szCs w:val="28"/>
        </w:rPr>
        <w:t xml:space="preserve">- </w:t>
      </w:r>
      <w:r w:rsidR="00A5647F" w:rsidRPr="00962F13">
        <w:rPr>
          <w:rFonts w:ascii="Arial" w:hAnsi="Arial" w:cs="Arial"/>
          <w:sz w:val="28"/>
          <w:szCs w:val="28"/>
        </w:rPr>
        <w:t>перебувають у державних закладах;</w:t>
      </w:r>
    </w:p>
    <w:p w:rsidR="00A5647F" w:rsidRPr="00962F13" w:rsidRDefault="001B48D9" w:rsidP="004329BA">
      <w:pPr>
        <w:numPr>
          <w:ilvl w:val="0"/>
          <w:numId w:val="38"/>
        </w:numPr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A5647F" w:rsidRPr="00962F13">
        <w:rPr>
          <w:rFonts w:ascii="Arial" w:hAnsi="Arial" w:cs="Arial"/>
          <w:sz w:val="28"/>
          <w:szCs w:val="28"/>
        </w:rPr>
        <w:t xml:space="preserve">5 дітей </w:t>
      </w:r>
      <w:r w:rsidR="00E55778" w:rsidRPr="00962F13">
        <w:rPr>
          <w:rFonts w:ascii="Arial" w:hAnsi="Arial" w:cs="Arial"/>
          <w:sz w:val="28"/>
          <w:szCs w:val="28"/>
        </w:rPr>
        <w:t xml:space="preserve">- </w:t>
      </w:r>
      <w:r w:rsidR="00A5647F" w:rsidRPr="00962F13">
        <w:rPr>
          <w:rFonts w:ascii="Arial" w:hAnsi="Arial" w:cs="Arial"/>
          <w:sz w:val="28"/>
          <w:szCs w:val="28"/>
        </w:rPr>
        <w:t>проживають в сім’ях</w:t>
      </w:r>
      <w:r w:rsidR="00E55778" w:rsidRPr="00962F13">
        <w:rPr>
          <w:rFonts w:ascii="Arial" w:hAnsi="Arial" w:cs="Arial"/>
          <w:sz w:val="28"/>
          <w:szCs w:val="28"/>
        </w:rPr>
        <w:t>,</w:t>
      </w:r>
      <w:r w:rsidR="00A5647F" w:rsidRPr="00962F13">
        <w:rPr>
          <w:rFonts w:ascii="Arial" w:hAnsi="Arial" w:cs="Arial"/>
          <w:sz w:val="28"/>
          <w:szCs w:val="28"/>
        </w:rPr>
        <w:t xml:space="preserve"> які опинились в складних життєвих обставинах.</w:t>
      </w:r>
    </w:p>
    <w:p w:rsidR="00A5647F" w:rsidRPr="00962F13" w:rsidRDefault="00A564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Завдяки спільним зусиллям </w:t>
      </w:r>
      <w:r w:rsidR="00B1051B" w:rsidRPr="00962F13">
        <w:rPr>
          <w:rFonts w:ascii="Arial" w:hAnsi="Arial" w:cs="Arial"/>
          <w:sz w:val="28"/>
          <w:szCs w:val="28"/>
        </w:rPr>
        <w:t>адміністрації т</w:t>
      </w:r>
      <w:r w:rsidRPr="00962F13">
        <w:rPr>
          <w:rFonts w:ascii="Arial" w:hAnsi="Arial" w:cs="Arial"/>
          <w:sz w:val="28"/>
          <w:szCs w:val="28"/>
        </w:rPr>
        <w:t>а соціальної служби району, спрямованим на популяризацію національного усиновлення та сімейних форм опіки значно збільшилась кількість дітей</w:t>
      </w:r>
      <w:r w:rsidR="00E55778" w:rsidRPr="00962F13">
        <w:rPr>
          <w:rFonts w:ascii="Arial" w:hAnsi="Arial" w:cs="Arial"/>
          <w:sz w:val="28"/>
          <w:szCs w:val="28"/>
        </w:rPr>
        <w:t>,</w:t>
      </w:r>
      <w:r w:rsidRPr="00962F13">
        <w:rPr>
          <w:rFonts w:ascii="Arial" w:hAnsi="Arial" w:cs="Arial"/>
          <w:sz w:val="28"/>
          <w:szCs w:val="28"/>
        </w:rPr>
        <w:t xml:space="preserve"> які влаштовані в сім’ю та зменшується кількість дітей, які перебувають у дитячих закладах</w:t>
      </w:r>
      <w:r w:rsidR="00E55778" w:rsidRPr="00962F13">
        <w:rPr>
          <w:rFonts w:ascii="Arial" w:hAnsi="Arial" w:cs="Arial"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2057"/>
        <w:gridCol w:w="2693"/>
      </w:tblGrid>
      <w:tr w:rsidR="00A5647F" w:rsidRPr="00B7581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E55778" w:rsidP="004670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Кількість дітей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A5647F" w:rsidRPr="00B7581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Усиновлено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5647F" w:rsidRPr="00B7581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Влаштовано під сімейні форми опіки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A5647F" w:rsidRPr="00B7581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 xml:space="preserve">Перебувають в дитячих закладах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7F" w:rsidRPr="00B75811" w:rsidRDefault="00A5647F" w:rsidP="004670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81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A5647F" w:rsidRPr="00962F13" w:rsidRDefault="00B1051B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Адміністрація </w:t>
      </w:r>
      <w:r w:rsidR="00A5647F" w:rsidRPr="00962F13">
        <w:rPr>
          <w:rFonts w:ascii="Arial" w:hAnsi="Arial" w:cs="Arial"/>
          <w:sz w:val="28"/>
          <w:szCs w:val="28"/>
        </w:rPr>
        <w:t xml:space="preserve">тісно співпрацює з приватними сиротинцями релігійного спрямування - Родинний дім «Покрова», приватний сиротинець «Благодать» а також «Дім Надії» сестер служебниць – де у </w:t>
      </w:r>
      <w:r w:rsidR="00A5647F" w:rsidRPr="00962F13">
        <w:rPr>
          <w:rFonts w:ascii="Arial" w:hAnsi="Arial" w:cs="Arial"/>
          <w:sz w:val="28"/>
          <w:szCs w:val="28"/>
        </w:rPr>
        <w:lastRenderedPageBreak/>
        <w:t>2015 році виховувалось 8 дітей, батьки яких на жаль не змогли наділити їх сімейним теплом та затишком.</w:t>
      </w:r>
    </w:p>
    <w:p w:rsidR="00A5647F" w:rsidRPr="00962F13" w:rsidRDefault="00A564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Однак у державних закладах ще залишаються діти, обділені батьківською турботою. А тому у 2016 році одним з пріоритетних завдань </w:t>
      </w:r>
      <w:r w:rsidR="00B1051B" w:rsidRPr="00962F13">
        <w:rPr>
          <w:rFonts w:ascii="Arial" w:hAnsi="Arial" w:cs="Arial"/>
          <w:sz w:val="28"/>
          <w:szCs w:val="28"/>
        </w:rPr>
        <w:t xml:space="preserve">є </w:t>
      </w:r>
      <w:r w:rsidRPr="00962F13">
        <w:rPr>
          <w:rFonts w:ascii="Arial" w:hAnsi="Arial" w:cs="Arial"/>
          <w:sz w:val="28"/>
          <w:szCs w:val="28"/>
        </w:rPr>
        <w:t xml:space="preserve">- вжити максимальну кількість заходів щодо допомоги даним дітям відчути на собі материнську любов та батьківську підтримку (слайд </w:t>
      </w:r>
      <w:r w:rsidR="008B6A1C" w:rsidRPr="00962F13">
        <w:rPr>
          <w:rFonts w:ascii="Arial" w:hAnsi="Arial" w:cs="Arial"/>
          <w:sz w:val="28"/>
          <w:szCs w:val="28"/>
        </w:rPr>
        <w:t>6</w:t>
      </w:r>
      <w:r w:rsidRPr="00962F13">
        <w:rPr>
          <w:rFonts w:ascii="Arial" w:hAnsi="Arial" w:cs="Arial"/>
          <w:sz w:val="28"/>
          <w:szCs w:val="28"/>
        </w:rPr>
        <w:t>)</w:t>
      </w:r>
      <w:r w:rsidR="00506ADA" w:rsidRPr="00962F13">
        <w:rPr>
          <w:rFonts w:ascii="Arial" w:hAnsi="Arial" w:cs="Arial"/>
          <w:sz w:val="28"/>
          <w:szCs w:val="28"/>
        </w:rPr>
        <w:t>.</w:t>
      </w:r>
    </w:p>
    <w:p w:rsidR="00A5647F" w:rsidRPr="00962F13" w:rsidRDefault="00B1051B" w:rsidP="004329BA">
      <w:pPr>
        <w:ind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Районною адміністрацією с</w:t>
      </w:r>
      <w:r w:rsidR="00A5647F" w:rsidRPr="00962F13">
        <w:rPr>
          <w:rFonts w:ascii="Arial" w:hAnsi="Arial" w:cs="Arial"/>
          <w:bCs/>
          <w:sz w:val="28"/>
          <w:szCs w:val="28"/>
        </w:rPr>
        <w:t>пільно з працівниками сектору ювенальної превенції Шевченківського відділу поліції, відділу соціальної роботи та медичними представниками</w:t>
      </w:r>
      <w:r w:rsidRPr="00962F13">
        <w:rPr>
          <w:rFonts w:ascii="Arial" w:hAnsi="Arial" w:cs="Arial"/>
          <w:bCs/>
          <w:sz w:val="28"/>
          <w:szCs w:val="28"/>
        </w:rPr>
        <w:t xml:space="preserve"> виконано</w:t>
      </w:r>
      <w:r w:rsidR="00A5647F" w:rsidRPr="00962F13">
        <w:rPr>
          <w:rFonts w:ascii="Arial" w:hAnsi="Arial" w:cs="Arial"/>
          <w:bCs/>
          <w:sz w:val="28"/>
          <w:szCs w:val="28"/>
        </w:rPr>
        <w:t>:</w:t>
      </w:r>
    </w:p>
    <w:p w:rsidR="00A5647F" w:rsidRPr="00962F13" w:rsidRDefault="00A5647F" w:rsidP="004329BA">
      <w:pPr>
        <w:ind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- </w:t>
      </w:r>
      <w:r w:rsidR="001D4781" w:rsidRPr="00962F13">
        <w:rPr>
          <w:rFonts w:ascii="Arial" w:hAnsi="Arial" w:cs="Arial"/>
          <w:bCs/>
          <w:sz w:val="28"/>
          <w:szCs w:val="28"/>
        </w:rPr>
        <w:t>в</w:t>
      </w:r>
      <w:r w:rsidRPr="00962F13">
        <w:rPr>
          <w:rFonts w:ascii="Arial" w:hAnsi="Arial" w:cs="Arial"/>
          <w:bCs/>
          <w:sz w:val="28"/>
          <w:szCs w:val="28"/>
        </w:rPr>
        <w:t xml:space="preserve"> цілях розвитку правової свідомості серед дитячого населення, пропаганди здорового способу життя – проведено 18 лекцій, круглих столів, де охоплено понад 1500 учнів;</w:t>
      </w:r>
    </w:p>
    <w:p w:rsidR="00A5647F" w:rsidRPr="00962F13" w:rsidRDefault="00A5647F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- </w:t>
      </w:r>
      <w:r w:rsidR="001D4781" w:rsidRPr="00962F13">
        <w:rPr>
          <w:rFonts w:ascii="Arial" w:hAnsi="Arial" w:cs="Arial"/>
          <w:bCs/>
          <w:sz w:val="28"/>
          <w:szCs w:val="28"/>
        </w:rPr>
        <w:t>з</w:t>
      </w:r>
      <w:r w:rsidRPr="00962F13">
        <w:rPr>
          <w:rFonts w:ascii="Arial" w:hAnsi="Arial" w:cs="Arial"/>
          <w:bCs/>
          <w:sz w:val="28"/>
          <w:szCs w:val="28"/>
        </w:rPr>
        <w:t xml:space="preserve"> метою профілактики правопорушень, виникнення нездорових тенденцій, серед учнівської молоді - проведено 20 профілактичних рейдів, під час яких з негативного середовища вилучено 5 дітей, повернуто на навчання 8 дітей. З дітьми та їх батьками проведено 69 індивідуальних бесід.</w:t>
      </w:r>
    </w:p>
    <w:p w:rsidR="00A5647F" w:rsidRPr="00962F13" w:rsidRDefault="00A5647F" w:rsidP="004329BA">
      <w:pPr>
        <w:ind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Не обійшлось і без каральних методів</w:t>
      </w:r>
      <w:r w:rsidR="001D4781" w:rsidRPr="00962F13">
        <w:rPr>
          <w:rFonts w:ascii="Arial" w:hAnsi="Arial" w:cs="Arial"/>
          <w:bCs/>
          <w:sz w:val="28"/>
          <w:szCs w:val="28"/>
        </w:rPr>
        <w:t>:</w:t>
      </w:r>
    </w:p>
    <w:p w:rsidR="00A5647F" w:rsidRPr="00962F13" w:rsidRDefault="00A5647F" w:rsidP="004329BA">
      <w:pPr>
        <w:ind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- </w:t>
      </w:r>
      <w:r w:rsidR="001D4781" w:rsidRPr="00962F13">
        <w:rPr>
          <w:rFonts w:ascii="Arial" w:hAnsi="Arial" w:cs="Arial"/>
          <w:bCs/>
          <w:sz w:val="28"/>
          <w:szCs w:val="28"/>
        </w:rPr>
        <w:t>з</w:t>
      </w:r>
      <w:r w:rsidRPr="00962F13">
        <w:rPr>
          <w:rFonts w:ascii="Arial" w:hAnsi="Arial" w:cs="Arial"/>
          <w:bCs/>
          <w:sz w:val="28"/>
          <w:szCs w:val="28"/>
        </w:rPr>
        <w:t>а неналежне виконання обов'язків щодо догляду за дітьми ініційовано притягнення 8 батьків до адміністативної відповідальності</w:t>
      </w:r>
      <w:r w:rsidR="001D4781" w:rsidRPr="00962F13">
        <w:rPr>
          <w:rFonts w:ascii="Arial" w:hAnsi="Arial" w:cs="Arial"/>
          <w:bCs/>
          <w:sz w:val="28"/>
          <w:szCs w:val="28"/>
        </w:rPr>
        <w:t>;</w:t>
      </w:r>
    </w:p>
    <w:p w:rsidR="00A5647F" w:rsidRPr="00962F13" w:rsidRDefault="001D4781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- д</w:t>
      </w:r>
      <w:r w:rsidR="00A5647F" w:rsidRPr="00962F13">
        <w:rPr>
          <w:rFonts w:ascii="Arial" w:hAnsi="Arial" w:cs="Arial"/>
          <w:bCs/>
          <w:sz w:val="28"/>
          <w:szCs w:val="28"/>
        </w:rPr>
        <w:t>о суду скеровано 6 позовів щодо позбавлення 7 батьків батьківських прав відносно 8 дітей (</w:t>
      </w:r>
      <w:r w:rsidR="00FA5350" w:rsidRPr="00962F13">
        <w:rPr>
          <w:rFonts w:ascii="Arial" w:hAnsi="Arial" w:cs="Arial"/>
          <w:bCs/>
          <w:sz w:val="28"/>
          <w:szCs w:val="28"/>
        </w:rPr>
        <w:t>С</w:t>
      </w:r>
      <w:r w:rsidR="00A5647F" w:rsidRPr="00962F13">
        <w:rPr>
          <w:rFonts w:ascii="Arial" w:hAnsi="Arial" w:cs="Arial"/>
          <w:bCs/>
          <w:sz w:val="28"/>
          <w:szCs w:val="28"/>
        </w:rPr>
        <w:t xml:space="preserve">лайд </w:t>
      </w:r>
      <w:r w:rsidR="008B6A1C" w:rsidRPr="00962F13">
        <w:rPr>
          <w:rFonts w:ascii="Arial" w:hAnsi="Arial" w:cs="Arial"/>
          <w:bCs/>
          <w:sz w:val="28"/>
          <w:szCs w:val="28"/>
        </w:rPr>
        <w:t>7</w:t>
      </w:r>
      <w:r w:rsidR="00A5647F" w:rsidRPr="00962F13">
        <w:rPr>
          <w:rFonts w:ascii="Arial" w:hAnsi="Arial" w:cs="Arial"/>
          <w:bCs/>
          <w:sz w:val="28"/>
          <w:szCs w:val="28"/>
        </w:rPr>
        <w:t>)</w:t>
      </w:r>
      <w:r w:rsidR="00506ADA" w:rsidRPr="00962F13">
        <w:rPr>
          <w:rFonts w:ascii="Arial" w:hAnsi="Arial" w:cs="Arial"/>
          <w:bCs/>
          <w:sz w:val="28"/>
          <w:szCs w:val="28"/>
        </w:rPr>
        <w:t>.</w:t>
      </w:r>
    </w:p>
    <w:p w:rsidR="00A5647F" w:rsidRPr="00962F13" w:rsidRDefault="00E65430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У</w:t>
      </w:r>
      <w:r w:rsidR="00A5647F" w:rsidRPr="00962F13">
        <w:rPr>
          <w:rFonts w:ascii="Arial" w:hAnsi="Arial" w:cs="Arial"/>
          <w:bCs/>
          <w:sz w:val="28"/>
          <w:szCs w:val="28"/>
        </w:rPr>
        <w:t xml:space="preserve"> співпраці з відділом соціальої роботи</w:t>
      </w:r>
      <w:r w:rsidR="001D4781" w:rsidRPr="00962F13">
        <w:rPr>
          <w:rFonts w:ascii="Arial" w:hAnsi="Arial" w:cs="Arial"/>
          <w:bCs/>
          <w:sz w:val="28"/>
          <w:szCs w:val="28"/>
        </w:rPr>
        <w:t xml:space="preserve"> Шевченківського району</w:t>
      </w:r>
      <w:r w:rsidRPr="00962F13">
        <w:rPr>
          <w:rFonts w:ascii="Arial" w:hAnsi="Arial" w:cs="Arial"/>
          <w:bCs/>
          <w:sz w:val="28"/>
          <w:szCs w:val="28"/>
        </w:rPr>
        <w:t>:</w:t>
      </w:r>
    </w:p>
    <w:p w:rsidR="00A5647F" w:rsidRPr="00962F13" w:rsidRDefault="001B48D9" w:rsidP="004329BA">
      <w:pPr>
        <w:pStyle w:val="a7"/>
        <w:numPr>
          <w:ilvl w:val="0"/>
          <w:numId w:val="28"/>
        </w:numPr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 </w:t>
      </w:r>
      <w:r w:rsidR="001D4781" w:rsidRPr="00962F13">
        <w:rPr>
          <w:rFonts w:ascii="Arial" w:hAnsi="Arial" w:cs="Arial"/>
          <w:bCs/>
          <w:sz w:val="28"/>
          <w:szCs w:val="28"/>
        </w:rPr>
        <w:t>о</w:t>
      </w:r>
      <w:r w:rsidR="00E65430" w:rsidRPr="00962F13">
        <w:rPr>
          <w:rFonts w:ascii="Arial" w:hAnsi="Arial" w:cs="Arial"/>
          <w:bCs/>
          <w:sz w:val="28"/>
          <w:szCs w:val="28"/>
        </w:rPr>
        <w:t>рганізовано святковий концерт д</w:t>
      </w:r>
      <w:r w:rsidR="00A5647F" w:rsidRPr="00962F13">
        <w:rPr>
          <w:rFonts w:ascii="Arial" w:hAnsi="Arial" w:cs="Arial"/>
          <w:bCs/>
          <w:sz w:val="28"/>
          <w:szCs w:val="28"/>
        </w:rPr>
        <w:t>о дня святого Миколая та вручено подарунки понад 500 дітям.</w:t>
      </w:r>
    </w:p>
    <w:p w:rsidR="00A5647F" w:rsidRPr="00962F13" w:rsidRDefault="001B48D9" w:rsidP="004329BA">
      <w:pPr>
        <w:pStyle w:val="a7"/>
        <w:numPr>
          <w:ilvl w:val="0"/>
          <w:numId w:val="28"/>
        </w:numPr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 </w:t>
      </w:r>
      <w:r w:rsidR="001D4781" w:rsidRPr="00962F13">
        <w:rPr>
          <w:rFonts w:ascii="Arial" w:hAnsi="Arial" w:cs="Arial"/>
          <w:bCs/>
          <w:sz w:val="28"/>
          <w:szCs w:val="28"/>
        </w:rPr>
        <w:t>з</w:t>
      </w:r>
      <w:r w:rsidR="00E65430" w:rsidRPr="00962F13">
        <w:rPr>
          <w:rFonts w:ascii="Arial" w:hAnsi="Arial" w:cs="Arial"/>
          <w:bCs/>
          <w:sz w:val="28"/>
          <w:szCs w:val="28"/>
        </w:rPr>
        <w:t>апрошено понад 900 дітей на перегляд циркових, тетральних вистав, перегляд художніх, анімаційних фільмів, відвідати різноманітні екскурсії, плавання, ковзанку, дитячі розважальні центри</w:t>
      </w:r>
      <w:r w:rsidR="00A5647F" w:rsidRPr="00962F13">
        <w:rPr>
          <w:rFonts w:ascii="Arial" w:hAnsi="Arial" w:cs="Arial"/>
          <w:bCs/>
          <w:sz w:val="28"/>
          <w:szCs w:val="28"/>
        </w:rPr>
        <w:t xml:space="preserve">. </w:t>
      </w:r>
    </w:p>
    <w:p w:rsidR="001D4781" w:rsidRPr="00962F13" w:rsidRDefault="00A5647F" w:rsidP="004329BA">
      <w:pPr>
        <w:pStyle w:val="a7"/>
        <w:spacing w:after="0" w:line="240" w:lineRule="auto"/>
        <w:ind w:left="0"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Також</w:t>
      </w:r>
      <w:r w:rsidR="001D4781" w:rsidRPr="00962F13">
        <w:rPr>
          <w:rFonts w:ascii="Arial" w:hAnsi="Arial" w:cs="Arial"/>
          <w:bCs/>
          <w:sz w:val="28"/>
          <w:szCs w:val="28"/>
        </w:rPr>
        <w:t>:</w:t>
      </w:r>
    </w:p>
    <w:p w:rsidR="00A5647F" w:rsidRPr="00962F13" w:rsidRDefault="001D4781" w:rsidP="004329BA">
      <w:pPr>
        <w:pStyle w:val="a7"/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-</w:t>
      </w:r>
      <w:r w:rsidR="00A5647F" w:rsidRPr="00962F13">
        <w:rPr>
          <w:rFonts w:ascii="Arial" w:hAnsi="Arial" w:cs="Arial"/>
          <w:bCs/>
          <w:sz w:val="28"/>
          <w:szCs w:val="28"/>
        </w:rPr>
        <w:t xml:space="preserve"> ініційовано погашення заборгованості дітей-сиріт за житлово-комунальні послуги, на суму понад 20 тис. грн.</w:t>
      </w:r>
      <w:r w:rsidRPr="00962F13">
        <w:rPr>
          <w:rFonts w:ascii="Arial" w:hAnsi="Arial" w:cs="Arial"/>
          <w:bCs/>
          <w:sz w:val="28"/>
          <w:szCs w:val="28"/>
        </w:rPr>
        <w:t>;</w:t>
      </w:r>
    </w:p>
    <w:p w:rsidR="00A5647F" w:rsidRPr="00962F13" w:rsidRDefault="001B48D9" w:rsidP="004329BA">
      <w:pPr>
        <w:pStyle w:val="a7"/>
        <w:numPr>
          <w:ilvl w:val="0"/>
          <w:numId w:val="28"/>
        </w:numPr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 </w:t>
      </w:r>
      <w:r w:rsidR="001D4781" w:rsidRPr="00962F13">
        <w:rPr>
          <w:rFonts w:ascii="Arial" w:hAnsi="Arial" w:cs="Arial"/>
          <w:bCs/>
          <w:sz w:val="28"/>
          <w:szCs w:val="28"/>
        </w:rPr>
        <w:t>в</w:t>
      </w:r>
      <w:r w:rsidR="00A5647F" w:rsidRPr="00962F13">
        <w:rPr>
          <w:rFonts w:ascii="Arial" w:hAnsi="Arial" w:cs="Arial"/>
          <w:bCs/>
          <w:sz w:val="28"/>
          <w:szCs w:val="28"/>
        </w:rPr>
        <w:t>иготовлено свідоцтво про народження 4 покинутим дітям</w:t>
      </w:r>
      <w:r w:rsidR="001D4781" w:rsidRPr="00962F13">
        <w:rPr>
          <w:rFonts w:ascii="Arial" w:hAnsi="Arial" w:cs="Arial"/>
          <w:bCs/>
          <w:sz w:val="28"/>
          <w:szCs w:val="28"/>
        </w:rPr>
        <w:t>;</w:t>
      </w:r>
      <w:r w:rsidR="00A5647F" w:rsidRPr="00962F13">
        <w:rPr>
          <w:rFonts w:ascii="Arial" w:hAnsi="Arial" w:cs="Arial"/>
          <w:bCs/>
          <w:sz w:val="28"/>
          <w:szCs w:val="28"/>
        </w:rPr>
        <w:t xml:space="preserve"> </w:t>
      </w:r>
    </w:p>
    <w:p w:rsidR="00A5647F" w:rsidRPr="00962F13" w:rsidRDefault="001B48D9" w:rsidP="004329BA">
      <w:pPr>
        <w:pStyle w:val="a7"/>
        <w:numPr>
          <w:ilvl w:val="0"/>
          <w:numId w:val="28"/>
        </w:numPr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 </w:t>
      </w:r>
      <w:r w:rsidR="001D4781" w:rsidRPr="00962F13">
        <w:rPr>
          <w:rFonts w:ascii="Arial" w:hAnsi="Arial" w:cs="Arial"/>
          <w:bCs/>
          <w:sz w:val="28"/>
          <w:szCs w:val="28"/>
        </w:rPr>
        <w:t>в</w:t>
      </w:r>
      <w:r w:rsidR="00A5647F" w:rsidRPr="00962F13">
        <w:rPr>
          <w:rFonts w:ascii="Arial" w:hAnsi="Arial" w:cs="Arial"/>
          <w:bCs/>
          <w:sz w:val="28"/>
          <w:szCs w:val="28"/>
        </w:rPr>
        <w:t>зято участь у 343 судових засіданнях щодо захисту прав дітей</w:t>
      </w:r>
      <w:r w:rsidR="001D4781" w:rsidRPr="00962F13">
        <w:rPr>
          <w:rFonts w:ascii="Arial" w:hAnsi="Arial" w:cs="Arial"/>
          <w:bCs/>
          <w:sz w:val="28"/>
          <w:szCs w:val="28"/>
        </w:rPr>
        <w:t>;</w:t>
      </w:r>
      <w:r w:rsidR="00A5647F" w:rsidRPr="00962F13">
        <w:rPr>
          <w:rFonts w:ascii="Arial" w:hAnsi="Arial" w:cs="Arial"/>
          <w:bCs/>
          <w:sz w:val="28"/>
          <w:szCs w:val="28"/>
        </w:rPr>
        <w:t xml:space="preserve"> </w:t>
      </w:r>
    </w:p>
    <w:p w:rsidR="00550892" w:rsidRPr="00962F13" w:rsidRDefault="00550892" w:rsidP="00550892">
      <w:pPr>
        <w:pStyle w:val="a7"/>
        <w:tabs>
          <w:tab w:val="left" w:pos="7200"/>
        </w:tabs>
        <w:spacing w:after="0" w:line="240" w:lineRule="auto"/>
        <w:ind w:left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-</w:t>
      </w:r>
      <w:r w:rsidR="001B48D9" w:rsidRPr="00962F13">
        <w:rPr>
          <w:rFonts w:ascii="Arial" w:hAnsi="Arial" w:cs="Arial"/>
          <w:bCs/>
          <w:sz w:val="28"/>
          <w:szCs w:val="28"/>
        </w:rPr>
        <w:t xml:space="preserve"> </w:t>
      </w:r>
      <w:r w:rsidR="001D4781" w:rsidRPr="00962F13">
        <w:rPr>
          <w:rFonts w:ascii="Arial" w:hAnsi="Arial" w:cs="Arial"/>
          <w:bCs/>
          <w:sz w:val="28"/>
          <w:szCs w:val="28"/>
        </w:rPr>
        <w:t>п</w:t>
      </w:r>
      <w:r w:rsidR="00A5647F" w:rsidRPr="00962F13">
        <w:rPr>
          <w:rFonts w:ascii="Arial" w:hAnsi="Arial" w:cs="Arial"/>
          <w:bCs/>
          <w:sz w:val="28"/>
          <w:szCs w:val="28"/>
        </w:rPr>
        <w:t>роведено 23 засідання комісії з питань захисту прав дитини, де розглянуто 282 питань</w:t>
      </w:r>
      <w:r w:rsidR="001D4781" w:rsidRPr="00962F13">
        <w:rPr>
          <w:rFonts w:ascii="Arial" w:hAnsi="Arial" w:cs="Arial"/>
          <w:bCs/>
          <w:sz w:val="28"/>
          <w:szCs w:val="28"/>
        </w:rPr>
        <w:t>;</w:t>
      </w:r>
    </w:p>
    <w:p w:rsidR="008F28BA" w:rsidRPr="00962F13" w:rsidRDefault="00550892" w:rsidP="00467079">
      <w:pPr>
        <w:pStyle w:val="a7"/>
        <w:tabs>
          <w:tab w:val="left" w:pos="7200"/>
        </w:tabs>
        <w:spacing w:after="0" w:line="240" w:lineRule="auto"/>
        <w:ind w:left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 xml:space="preserve">- </w:t>
      </w:r>
      <w:r w:rsidR="001D4781" w:rsidRPr="00962F13">
        <w:rPr>
          <w:rFonts w:ascii="Arial" w:hAnsi="Arial" w:cs="Arial"/>
          <w:bCs/>
          <w:sz w:val="28"/>
          <w:szCs w:val="28"/>
        </w:rPr>
        <w:t xml:space="preserve">в Карпатах оздоровлено 42 дитини в </w:t>
      </w:r>
      <w:r w:rsidR="00A5647F" w:rsidRPr="00962F13">
        <w:rPr>
          <w:rFonts w:ascii="Arial" w:hAnsi="Arial" w:cs="Arial"/>
          <w:bCs/>
          <w:sz w:val="28"/>
          <w:szCs w:val="28"/>
        </w:rPr>
        <w:t>літній період (</w:t>
      </w:r>
      <w:r w:rsidR="00FA5350" w:rsidRPr="00962F13">
        <w:rPr>
          <w:rFonts w:ascii="Arial" w:hAnsi="Arial" w:cs="Arial"/>
          <w:bCs/>
          <w:sz w:val="28"/>
          <w:szCs w:val="28"/>
        </w:rPr>
        <w:t>С</w:t>
      </w:r>
      <w:r w:rsidR="00A5647F" w:rsidRPr="00962F13">
        <w:rPr>
          <w:rFonts w:ascii="Arial" w:hAnsi="Arial" w:cs="Arial"/>
          <w:bCs/>
          <w:sz w:val="28"/>
          <w:szCs w:val="28"/>
        </w:rPr>
        <w:t xml:space="preserve">лайд </w:t>
      </w:r>
      <w:r w:rsidR="008B6A1C" w:rsidRPr="00962F13">
        <w:rPr>
          <w:rFonts w:ascii="Arial" w:hAnsi="Arial" w:cs="Arial"/>
          <w:bCs/>
          <w:sz w:val="28"/>
          <w:szCs w:val="28"/>
        </w:rPr>
        <w:t>8</w:t>
      </w:r>
      <w:r w:rsidR="00A5647F" w:rsidRPr="00962F13">
        <w:rPr>
          <w:rFonts w:ascii="Arial" w:hAnsi="Arial" w:cs="Arial"/>
          <w:bCs/>
          <w:sz w:val="28"/>
          <w:szCs w:val="28"/>
        </w:rPr>
        <w:t>)</w:t>
      </w:r>
      <w:r w:rsidR="00506ADA" w:rsidRPr="00962F13">
        <w:rPr>
          <w:rFonts w:ascii="Arial" w:hAnsi="Arial" w:cs="Arial"/>
          <w:bCs/>
          <w:sz w:val="28"/>
          <w:szCs w:val="28"/>
        </w:rPr>
        <w:t>.</w:t>
      </w:r>
    </w:p>
    <w:p w:rsidR="00B1051B" w:rsidRPr="00962F13" w:rsidRDefault="00550892" w:rsidP="00467079">
      <w:pPr>
        <w:pStyle w:val="a7"/>
        <w:tabs>
          <w:tab w:val="left" w:pos="7200"/>
        </w:tabs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- </w:t>
      </w:r>
      <w:r w:rsidR="00B1051B" w:rsidRPr="00962F13">
        <w:rPr>
          <w:rFonts w:ascii="Arial" w:hAnsi="Arial" w:cs="Arial"/>
          <w:sz w:val="28"/>
          <w:szCs w:val="28"/>
        </w:rPr>
        <w:t>запрошено дітей з м.Щастя, Луганської обл., протягом 3-х днів вони відвідували різноманітні заходи, відкривали святкову ялинку з мером міста.</w:t>
      </w:r>
      <w:r w:rsidR="006E7C3E" w:rsidRPr="00962F13">
        <w:rPr>
          <w:rFonts w:ascii="Arial" w:hAnsi="Arial" w:cs="Arial"/>
          <w:sz w:val="28"/>
          <w:szCs w:val="28"/>
        </w:rPr>
        <w:t xml:space="preserve"> (Слайд </w:t>
      </w:r>
      <w:r w:rsidR="008B6A1C" w:rsidRPr="00962F13">
        <w:rPr>
          <w:rFonts w:ascii="Arial" w:hAnsi="Arial" w:cs="Arial"/>
          <w:sz w:val="28"/>
          <w:szCs w:val="28"/>
        </w:rPr>
        <w:t>9</w:t>
      </w:r>
      <w:r w:rsidR="006E7C3E" w:rsidRPr="00962F13">
        <w:rPr>
          <w:rFonts w:ascii="Arial" w:hAnsi="Arial" w:cs="Arial"/>
          <w:sz w:val="28"/>
          <w:szCs w:val="28"/>
        </w:rPr>
        <w:t>)</w:t>
      </w:r>
    </w:p>
    <w:p w:rsidR="0075491B" w:rsidRPr="00962F13" w:rsidRDefault="0075491B" w:rsidP="004329B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8B6A1C" w:rsidRDefault="008B6A1C" w:rsidP="004329B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B75811" w:rsidRDefault="00B75811" w:rsidP="004329B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B75811" w:rsidRDefault="00B75811" w:rsidP="004329B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5418CE" w:rsidRPr="00962F13" w:rsidRDefault="00C10A01" w:rsidP="00C10A01">
      <w:pPr>
        <w:ind w:firstLine="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9356E" w:rsidRPr="00962F13">
        <w:rPr>
          <w:rFonts w:ascii="Arial" w:hAnsi="Arial" w:cs="Arial"/>
          <w:b/>
          <w:sz w:val="28"/>
          <w:szCs w:val="28"/>
        </w:rPr>
        <w:lastRenderedPageBreak/>
        <w:t>Соціально-економічний розвиток</w:t>
      </w:r>
    </w:p>
    <w:p w:rsidR="00F124F6" w:rsidRPr="00962F13" w:rsidRDefault="00F124F6" w:rsidP="004329BA">
      <w:pPr>
        <w:ind w:firstLine="567"/>
        <w:rPr>
          <w:rFonts w:ascii="Arial" w:hAnsi="Arial" w:cs="Arial"/>
          <w:sz w:val="28"/>
          <w:szCs w:val="28"/>
        </w:rPr>
      </w:pP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У 2015 році у районі здійснювали діяльність 15,9 тис. суб’єктів підприємницької діяльності: 5,3 тис. юридичних осіб, 10,6 тис. – фізичних осіб. Їх кількість у порівнянні з 2014р. зросла на 497 СПД (Слайд </w:t>
      </w:r>
      <w:r w:rsidR="008B6A1C" w:rsidRPr="00962F13">
        <w:rPr>
          <w:rFonts w:ascii="Arial" w:hAnsi="Arial" w:cs="Arial"/>
          <w:sz w:val="28"/>
          <w:szCs w:val="28"/>
        </w:rPr>
        <w:t>10</w:t>
      </w:r>
      <w:r w:rsidRPr="00962F13">
        <w:rPr>
          <w:rFonts w:ascii="Arial" w:hAnsi="Arial" w:cs="Arial"/>
          <w:sz w:val="28"/>
          <w:szCs w:val="28"/>
        </w:rPr>
        <w:t>).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За результатами фінансово-господарської діяльності СПД, у 2015р. ними перераховано до зведеного бюджету 778,7 млн.грн. податкових платежів (на 297,8 млн.грн. більше, ніж у 2014 р.). Відповідно, до державного бюджету надійшло 418,9 млн. грн. (2014 р. 212,8 млн. грн.). В тому числі до місцевого бюджету за 2015 рік надійшло 359,7 млн. грн. (Слайд </w:t>
      </w:r>
      <w:r w:rsidR="006E7C3E" w:rsidRPr="00962F13">
        <w:rPr>
          <w:rFonts w:ascii="Arial" w:hAnsi="Arial" w:cs="Arial"/>
          <w:sz w:val="28"/>
          <w:szCs w:val="28"/>
        </w:rPr>
        <w:t>1</w:t>
      </w:r>
      <w:r w:rsidR="008B6A1C" w:rsidRPr="00962F13">
        <w:rPr>
          <w:rFonts w:ascii="Arial" w:hAnsi="Arial" w:cs="Arial"/>
          <w:sz w:val="28"/>
          <w:szCs w:val="28"/>
        </w:rPr>
        <w:t>1</w:t>
      </w:r>
      <w:r w:rsidRPr="00962F13">
        <w:rPr>
          <w:rFonts w:ascii="Arial" w:hAnsi="Arial" w:cs="Arial"/>
          <w:sz w:val="28"/>
          <w:szCs w:val="28"/>
        </w:rPr>
        <w:t>).</w:t>
      </w:r>
    </w:p>
    <w:p w:rsidR="00A7024D" w:rsidRPr="00C10A01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Якщо проаналізувати структуру надходжень до міського бюджету за 12 місяців 2015 року в розрізі платежів, то бачимо, що частка </w:t>
      </w:r>
      <w:r w:rsidRPr="00C10A01">
        <w:rPr>
          <w:rFonts w:ascii="Arial" w:hAnsi="Arial" w:cs="Arial"/>
          <w:sz w:val="28"/>
          <w:szCs w:val="28"/>
        </w:rPr>
        <w:t>надходжень великих платників податку з доходів фізичних осіб у загальній сумі надходжень становить – 68.4 відсотків (За 12 місяців 2015 року надійшло ПДФО в сумі –</w:t>
      </w:r>
      <w:r w:rsidRPr="00C10A01">
        <w:rPr>
          <w:rFonts w:ascii="Arial" w:hAnsi="Arial" w:cs="Arial"/>
          <w:bCs/>
          <w:sz w:val="28"/>
          <w:szCs w:val="28"/>
        </w:rPr>
        <w:t xml:space="preserve">169688,6 </w:t>
      </w:r>
      <w:r w:rsidRPr="00C10A01">
        <w:rPr>
          <w:rFonts w:ascii="Arial" w:hAnsi="Arial" w:cs="Arial"/>
          <w:sz w:val="28"/>
          <w:szCs w:val="28"/>
        </w:rPr>
        <w:t>тис.грн.)</w:t>
      </w:r>
      <w:r w:rsidR="0067426C" w:rsidRPr="00C10A01">
        <w:rPr>
          <w:rFonts w:ascii="Arial" w:hAnsi="Arial" w:cs="Arial"/>
          <w:sz w:val="28"/>
          <w:szCs w:val="28"/>
        </w:rPr>
        <w:t xml:space="preserve"> </w:t>
      </w:r>
      <w:r w:rsidRPr="00C10A01">
        <w:rPr>
          <w:rFonts w:ascii="Arial" w:hAnsi="Arial" w:cs="Arial"/>
          <w:sz w:val="28"/>
          <w:szCs w:val="28"/>
        </w:rPr>
        <w:t xml:space="preserve">(Слайд </w:t>
      </w:r>
      <w:r w:rsidR="006E7C3E" w:rsidRPr="00C10A01">
        <w:rPr>
          <w:rFonts w:ascii="Arial" w:hAnsi="Arial" w:cs="Arial"/>
          <w:sz w:val="28"/>
          <w:szCs w:val="28"/>
        </w:rPr>
        <w:t>1</w:t>
      </w:r>
      <w:r w:rsidR="008B6A1C" w:rsidRPr="00C10A01">
        <w:rPr>
          <w:rFonts w:ascii="Arial" w:hAnsi="Arial" w:cs="Arial"/>
          <w:sz w:val="28"/>
          <w:szCs w:val="28"/>
        </w:rPr>
        <w:t>2</w:t>
      </w:r>
      <w:r w:rsidR="006E7C3E" w:rsidRPr="00C10A01">
        <w:rPr>
          <w:rFonts w:ascii="Arial" w:hAnsi="Arial" w:cs="Arial"/>
          <w:sz w:val="28"/>
          <w:szCs w:val="28"/>
        </w:rPr>
        <w:t>, 1</w:t>
      </w:r>
      <w:r w:rsidR="008B6A1C" w:rsidRPr="00C10A01">
        <w:rPr>
          <w:rFonts w:ascii="Arial" w:hAnsi="Arial" w:cs="Arial"/>
          <w:sz w:val="28"/>
          <w:szCs w:val="28"/>
        </w:rPr>
        <w:t>3</w:t>
      </w:r>
      <w:r w:rsidRPr="00C10A01">
        <w:rPr>
          <w:rFonts w:ascii="Arial" w:hAnsi="Arial" w:cs="Arial"/>
          <w:sz w:val="28"/>
          <w:szCs w:val="28"/>
        </w:rPr>
        <w:t>).</w:t>
      </w:r>
    </w:p>
    <w:p w:rsidR="00A7024D" w:rsidRPr="00C10A01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 xml:space="preserve">Основними бюджетоутворюючими платниками нашого району є підприємcтва, середньомісячна сплата ПДФО яких складає від 100 тис.грн., частка яких становить </w:t>
      </w:r>
      <w:r w:rsidR="008C5C4B" w:rsidRPr="00C10A01">
        <w:rPr>
          <w:rFonts w:ascii="Arial" w:hAnsi="Arial" w:cs="Arial"/>
          <w:sz w:val="28"/>
          <w:szCs w:val="28"/>
        </w:rPr>
        <w:t>68,4%</w:t>
      </w:r>
      <w:r w:rsidR="00D8293F" w:rsidRPr="00C10A01">
        <w:rPr>
          <w:rFonts w:ascii="Arial" w:hAnsi="Arial" w:cs="Arial"/>
          <w:sz w:val="28"/>
          <w:szCs w:val="28"/>
        </w:rPr>
        <w:t xml:space="preserve"> платників податків району</w:t>
      </w:r>
      <w:r w:rsidRPr="00C10A01">
        <w:rPr>
          <w:rFonts w:ascii="Arial" w:hAnsi="Arial" w:cs="Arial"/>
          <w:sz w:val="28"/>
          <w:szCs w:val="28"/>
        </w:rPr>
        <w:t>:</w:t>
      </w:r>
    </w:p>
    <w:p w:rsidR="00A7024D" w:rsidRPr="00C10A01" w:rsidRDefault="002F4B88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ПАТ "Карлсберг</w:t>
      </w:r>
      <w:r w:rsidR="00A7024D" w:rsidRPr="00C10A01">
        <w:rPr>
          <w:rFonts w:ascii="Arial" w:hAnsi="Arial" w:cs="Arial"/>
          <w:sz w:val="28"/>
          <w:szCs w:val="28"/>
        </w:rPr>
        <w:t xml:space="preserve"> У</w:t>
      </w:r>
      <w:r w:rsidRPr="00C10A01">
        <w:rPr>
          <w:rFonts w:ascii="Arial" w:hAnsi="Arial" w:cs="Arial"/>
          <w:sz w:val="28"/>
          <w:szCs w:val="28"/>
        </w:rPr>
        <w:t>країна</w:t>
      </w:r>
      <w:r w:rsidR="00A7024D" w:rsidRPr="00C10A01">
        <w:rPr>
          <w:rFonts w:ascii="Arial" w:hAnsi="Arial" w:cs="Arial"/>
          <w:sz w:val="28"/>
          <w:szCs w:val="28"/>
        </w:rPr>
        <w:t>" – с/міс. сплата 439,6 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Лікарня швидкої медичної допомоги – с/міс. сплата 386,3 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ЛДУ Безпеки життєдіяльності – с/міс. сплата 312,7 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Українська академія друкарства – с/міс. сплата 299,3 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Філія “МН “Дружба” ПАТ “Укртранснафта” – с/міс. сплата 276,9тис.грн.;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Міська дитяча клінічна лікарня – с/міс. сплата 249,7 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Прокуратура ЗРУ з нагляду за додерж</w:t>
      </w:r>
      <w:r w:rsidR="007504AD">
        <w:rPr>
          <w:rFonts w:ascii="Arial" w:hAnsi="Arial" w:cs="Arial"/>
          <w:sz w:val="28"/>
          <w:szCs w:val="28"/>
        </w:rPr>
        <w:t>анням</w:t>
      </w:r>
      <w:r w:rsidRPr="00C10A01">
        <w:rPr>
          <w:rFonts w:ascii="Arial" w:hAnsi="Arial" w:cs="Arial"/>
          <w:sz w:val="28"/>
          <w:szCs w:val="28"/>
        </w:rPr>
        <w:t xml:space="preserve"> закон</w:t>
      </w:r>
      <w:r w:rsidR="007504AD">
        <w:rPr>
          <w:rFonts w:ascii="Arial" w:hAnsi="Arial" w:cs="Arial"/>
          <w:sz w:val="28"/>
          <w:szCs w:val="28"/>
        </w:rPr>
        <w:t>одавства</w:t>
      </w:r>
      <w:r w:rsidRPr="00C10A01">
        <w:rPr>
          <w:rFonts w:ascii="Arial" w:hAnsi="Arial" w:cs="Arial"/>
          <w:sz w:val="28"/>
          <w:szCs w:val="28"/>
        </w:rPr>
        <w:t xml:space="preserve"> у воєнній сфері – с/міс. сплата 213,4 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ТОВ “НМЦ Святої Параскеви” – с/міс. сплата 207,9 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РО "</w:t>
      </w:r>
      <w:r w:rsidR="00C10A01">
        <w:rPr>
          <w:rFonts w:ascii="Arial" w:hAnsi="Arial" w:cs="Arial"/>
          <w:sz w:val="28"/>
          <w:szCs w:val="28"/>
        </w:rPr>
        <w:t>Ц</w:t>
      </w:r>
      <w:r w:rsidR="00C10A01" w:rsidRPr="00C10A01">
        <w:rPr>
          <w:rFonts w:ascii="Arial" w:hAnsi="Arial" w:cs="Arial"/>
          <w:sz w:val="28"/>
          <w:szCs w:val="28"/>
        </w:rPr>
        <w:t>ентр свiдкiв єгови</w:t>
      </w:r>
      <w:r w:rsidRPr="00C10A01">
        <w:rPr>
          <w:rFonts w:ascii="Arial" w:hAnsi="Arial" w:cs="Arial"/>
          <w:sz w:val="28"/>
          <w:szCs w:val="28"/>
        </w:rPr>
        <w:t>" – с/міс. сплата 206,6 тис.грн.;</w:t>
      </w:r>
    </w:p>
    <w:p w:rsidR="00A7024D" w:rsidRPr="00C10A01" w:rsidRDefault="00A7024D" w:rsidP="007C6F23">
      <w:pPr>
        <w:ind w:firstLine="142"/>
        <w:rPr>
          <w:rFonts w:ascii="Arial" w:hAnsi="Arial" w:cs="Arial"/>
          <w:noProof w:val="0"/>
          <w:sz w:val="28"/>
          <w:szCs w:val="28"/>
        </w:rPr>
      </w:pPr>
      <w:r w:rsidRPr="00C10A01">
        <w:rPr>
          <w:rFonts w:ascii="Arial" w:hAnsi="Arial" w:cs="Arial"/>
          <w:sz w:val="28"/>
          <w:szCs w:val="28"/>
        </w:rPr>
        <w:t>- ПРАТ "</w:t>
      </w:r>
      <w:r w:rsidR="00C10A01">
        <w:rPr>
          <w:rFonts w:ascii="Arial" w:hAnsi="Arial" w:cs="Arial"/>
          <w:sz w:val="28"/>
          <w:szCs w:val="28"/>
        </w:rPr>
        <w:t>Ф</w:t>
      </w:r>
      <w:r w:rsidR="00C10A01" w:rsidRPr="00C10A01">
        <w:rPr>
          <w:rFonts w:ascii="Arial" w:hAnsi="Arial" w:cs="Arial"/>
          <w:sz w:val="28"/>
          <w:szCs w:val="28"/>
        </w:rPr>
        <w:t>iлiп моррiс україна</w:t>
      </w:r>
      <w:r w:rsidRPr="00C10A01">
        <w:rPr>
          <w:rFonts w:ascii="Arial" w:hAnsi="Arial" w:cs="Arial"/>
          <w:sz w:val="28"/>
          <w:szCs w:val="28"/>
        </w:rPr>
        <w:t xml:space="preserve">" – с/міс. сплата 173,7 тис.грн. (Слайд </w:t>
      </w:r>
      <w:r w:rsidR="006E7C3E" w:rsidRPr="00C10A01">
        <w:rPr>
          <w:rFonts w:ascii="Arial" w:hAnsi="Arial" w:cs="Arial"/>
          <w:sz w:val="28"/>
          <w:szCs w:val="28"/>
        </w:rPr>
        <w:t>1</w:t>
      </w:r>
      <w:r w:rsidR="008B6A1C" w:rsidRPr="00C10A01">
        <w:rPr>
          <w:rFonts w:ascii="Arial" w:hAnsi="Arial" w:cs="Arial"/>
          <w:sz w:val="28"/>
          <w:szCs w:val="28"/>
        </w:rPr>
        <w:t>4</w:t>
      </w:r>
      <w:r w:rsidRPr="00C10A01">
        <w:rPr>
          <w:rFonts w:ascii="Arial" w:hAnsi="Arial" w:cs="Arial"/>
          <w:sz w:val="28"/>
          <w:szCs w:val="28"/>
        </w:rPr>
        <w:t>).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Шевченківською районною адміністрацією проводиться системна робота та співпраця з ДПІ щодо 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>своєчасного та повного надходження платежів до бюджету</w:t>
      </w:r>
      <w:r w:rsidRPr="00962F13">
        <w:rPr>
          <w:rFonts w:ascii="Arial" w:hAnsi="Arial" w:cs="Arial"/>
          <w:sz w:val="28"/>
          <w:szCs w:val="28"/>
        </w:rPr>
        <w:t>, пенсійним фондом щодо своєчасності сплати податків, центром зайнятості, територіальною державною інспекцією праці щодо дотримання трудового законодавства суб’єктами господарювання та службою ДСБЕЗ району щодо виявлення найманих працівників оформлених не належним чином.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Так, до сплати податків з доходів фізичних осіб було залучено 98 філії підприємств (3242 працівника), які здійснювали діяльність на території району, що дозволило отримати 29,54 млн. грн. податку на доходи фізичних осіб.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 результаті 21-го виїзного обстеження, 57-ма СПД легалізовано 72 працівники.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lastRenderedPageBreak/>
        <w:t xml:space="preserve">Проводилась робота з керівниками підприємств, установ та організацій району щодо своєчасної та у повному обсязі виплати заробітної плати. За інформацією, наданою Головним управлінням статистики у Львівській області, станом на 01.01.2015р. в районі нараховувалось 7 підприємств, сума заборгованості з виплати заробітної плати на яких складала 2 </w:t>
      </w:r>
      <w:r w:rsidRPr="00962F13">
        <w:rPr>
          <w:rFonts w:ascii="Arial" w:hAnsi="Arial" w:cs="Arial"/>
          <w:bCs/>
          <w:sz w:val="28"/>
          <w:szCs w:val="28"/>
        </w:rPr>
        <w:t>млн. 437,5</w:t>
      </w:r>
      <w:r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bCs/>
          <w:sz w:val="28"/>
          <w:szCs w:val="28"/>
        </w:rPr>
        <w:t>тис.грн.</w:t>
      </w:r>
      <w:r w:rsidRPr="00962F13">
        <w:rPr>
          <w:rFonts w:ascii="Arial" w:hAnsi="Arial" w:cs="Arial"/>
          <w:sz w:val="28"/>
          <w:szCs w:val="28"/>
        </w:rPr>
        <w:t xml:space="preserve"> На 01.01.2016р., заборгованість з виплати заробітної плати допустили 3 підприємства, сума заборгованості з виплати заробітної плати яких склала 941,9 тис.грн. (Слайд </w:t>
      </w:r>
      <w:r w:rsidR="00FA5350" w:rsidRPr="00962F13">
        <w:rPr>
          <w:rFonts w:ascii="Arial" w:hAnsi="Arial" w:cs="Arial"/>
          <w:sz w:val="28"/>
          <w:szCs w:val="28"/>
        </w:rPr>
        <w:t>1</w:t>
      </w:r>
      <w:r w:rsidR="008B6A1C" w:rsidRPr="00962F13">
        <w:rPr>
          <w:rFonts w:ascii="Arial" w:hAnsi="Arial" w:cs="Arial"/>
          <w:sz w:val="28"/>
          <w:szCs w:val="28"/>
        </w:rPr>
        <w:t>5</w:t>
      </w:r>
      <w:r w:rsidRPr="00962F13">
        <w:rPr>
          <w:rFonts w:ascii="Arial" w:hAnsi="Arial" w:cs="Arial"/>
          <w:sz w:val="28"/>
          <w:szCs w:val="28"/>
        </w:rPr>
        <w:t>)</w:t>
      </w:r>
      <w:r w:rsidR="0067426C" w:rsidRPr="00962F13">
        <w:rPr>
          <w:rFonts w:ascii="Arial" w:hAnsi="Arial" w:cs="Arial"/>
          <w:sz w:val="28"/>
          <w:szCs w:val="28"/>
        </w:rPr>
        <w:t>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Роботу з керівниками підприємств, які допустили заборгованість із виплати заробітної плати, буде продовжено у 2016 році у співпраці із податковою інспекцією, Пенсійним фондом, центром зайнятості, інспекцією праці та іншими службами району.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  <w:shd w:val="clear" w:color="auto" w:fill="FFFFFF"/>
        </w:rPr>
      </w:pPr>
      <w:r w:rsidRPr="00962F13">
        <w:rPr>
          <w:rFonts w:ascii="Arial" w:hAnsi="Arial" w:cs="Arial"/>
          <w:sz w:val="28"/>
          <w:szCs w:val="28"/>
          <w:shd w:val="clear" w:color="auto" w:fill="FFFFFF"/>
        </w:rPr>
        <w:t>Станом на 01.01.2015р. на території району нараховувалось 315 тимчасових споруд (</w:t>
      </w:r>
      <w:r w:rsidR="007504AD">
        <w:rPr>
          <w:rFonts w:ascii="Arial" w:hAnsi="Arial" w:cs="Arial"/>
          <w:sz w:val="28"/>
          <w:szCs w:val="28"/>
          <w:shd w:val="clear" w:color="auto" w:fill="FFFFFF"/>
        </w:rPr>
        <w:t>МАФ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 xml:space="preserve">), на 01.01.2016р. – 306 тимчасових споруд. Всі МАФи </w:t>
      </w:r>
      <w:r w:rsidRPr="00962F13">
        <w:rPr>
          <w:rFonts w:ascii="Arial" w:hAnsi="Arial" w:cs="Arial"/>
          <w:sz w:val="28"/>
          <w:szCs w:val="28"/>
        </w:rPr>
        <w:t>ухвалою Львівської міської ради від 23.04.2015р. № 4526 включено до Комплексної схеми розміщення тимчасових споруд для здійснення підприємницької діяльності у м. Львові.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  <w:shd w:val="clear" w:color="auto" w:fill="FFFFFF"/>
        </w:rPr>
      </w:pPr>
      <w:r w:rsidRPr="00962F13">
        <w:rPr>
          <w:rFonts w:ascii="Arial" w:hAnsi="Arial" w:cs="Arial"/>
          <w:sz w:val="28"/>
          <w:szCs w:val="28"/>
          <w:shd w:val="clear" w:color="auto" w:fill="FFFFFF"/>
        </w:rPr>
        <w:t xml:space="preserve">У 2015 р. демонтовано 7 самочинно встановлених тимчасових споруд </w:t>
      </w:r>
      <w:r w:rsidR="007504AD">
        <w:rPr>
          <w:rFonts w:ascii="Arial" w:hAnsi="Arial" w:cs="Arial"/>
          <w:sz w:val="28"/>
          <w:szCs w:val="28"/>
          <w:shd w:val="clear" w:color="auto" w:fill="FFFFFF"/>
        </w:rPr>
        <w:t>(МАФ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 xml:space="preserve">) (Слайд </w:t>
      </w:r>
      <w:r w:rsidR="007749C9" w:rsidRPr="00962F13">
        <w:rPr>
          <w:rFonts w:ascii="Arial" w:hAnsi="Arial" w:cs="Arial"/>
          <w:sz w:val="28"/>
          <w:szCs w:val="28"/>
          <w:shd w:val="clear" w:color="auto" w:fill="FFFFFF"/>
        </w:rPr>
        <w:t>1</w:t>
      </w:r>
      <w:r w:rsidR="008B6A1C" w:rsidRPr="00962F13">
        <w:rPr>
          <w:rFonts w:ascii="Arial" w:hAnsi="Arial" w:cs="Arial"/>
          <w:sz w:val="28"/>
          <w:szCs w:val="28"/>
          <w:shd w:val="clear" w:color="auto" w:fill="FFFFFF"/>
        </w:rPr>
        <w:t>6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>).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У сезонний період 2015 року на території Шевченківського району функціонувало 42 відкритих літніх майданчиків, 37 з яких з необхідними дозвільними документами, 4 самочинно встановлених літніх майданчики демонтовано СПД на виконання рішення суду</w:t>
      </w:r>
      <w:r w:rsidR="00506ADA" w:rsidRPr="00962F13">
        <w:rPr>
          <w:rFonts w:ascii="Arial" w:hAnsi="Arial" w:cs="Arial"/>
          <w:sz w:val="28"/>
          <w:szCs w:val="28"/>
        </w:rPr>
        <w:t>.</w:t>
      </w:r>
    </w:p>
    <w:p w:rsidR="00A7024D" w:rsidRPr="00962F13" w:rsidRDefault="00A7024D" w:rsidP="004329BA">
      <w:pPr>
        <w:ind w:firstLine="567"/>
        <w:rPr>
          <w:rFonts w:ascii="Arial" w:hAnsi="Arial" w:cs="Arial"/>
          <w:sz w:val="28"/>
          <w:szCs w:val="28"/>
          <w:shd w:val="clear" w:color="auto" w:fill="FFFFFF"/>
        </w:rPr>
      </w:pPr>
      <w:r w:rsidRPr="00962F13">
        <w:rPr>
          <w:rFonts w:ascii="Arial" w:hAnsi="Arial" w:cs="Arial"/>
          <w:sz w:val="28"/>
          <w:szCs w:val="28"/>
          <w:shd w:val="clear" w:color="auto" w:fill="FFFFFF"/>
        </w:rPr>
        <w:t xml:space="preserve">З метою недопущення стихійної торгівлі у місті, зокрема у Шевченківському районі, працівниками районної адміністрації спільно з ЛКП «Муніципальна дружина» та працівниками Шевченківського </w:t>
      </w:r>
      <w:r w:rsidR="00DA53CB" w:rsidRPr="00962F13">
        <w:rPr>
          <w:rFonts w:ascii="Arial" w:hAnsi="Arial" w:cs="Arial"/>
          <w:sz w:val="28"/>
          <w:szCs w:val="28"/>
          <w:shd w:val="clear" w:color="auto" w:fill="FFFFFF"/>
        </w:rPr>
        <w:t>РВП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 xml:space="preserve"> ГУ</w:t>
      </w:r>
      <w:r w:rsidR="00DA53CB" w:rsidRPr="00962F13">
        <w:rPr>
          <w:rFonts w:ascii="Arial" w:hAnsi="Arial" w:cs="Arial"/>
          <w:sz w:val="28"/>
          <w:szCs w:val="28"/>
          <w:shd w:val="clear" w:color="auto" w:fill="FFFFFF"/>
        </w:rPr>
        <w:t>НП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 xml:space="preserve"> України у Львівській області проведено 422 рейди з ліквідації несанкціонованої вуличної торгівлі, під час яких припинено функціонування 194 об’єктів. Складено 21 протоколів згідно ст.160 «Торгівля з рук у невстановлених місцях» та 12 протоколів – ст. 159 «Порушення правил торгівлі на ринку».</w:t>
      </w:r>
    </w:p>
    <w:p w:rsidR="00A7024D" w:rsidRPr="00962F13" w:rsidRDefault="00A7024D" w:rsidP="008D1949">
      <w:pPr>
        <w:ind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На виконання рішення виконавчого комітету Львівської міської ради від 20.12.2010р. № 1768, здійснено 68 рейдів, під час яких обстежено 236 об’єктів з реалізації алкогольних напоїв в нічний час. За результатами проведених обстежень та виявлених порушень складено 12 протокол</w:t>
      </w:r>
      <w:r w:rsidR="00133851" w:rsidRPr="00962F13">
        <w:rPr>
          <w:rFonts w:ascii="Arial" w:hAnsi="Arial" w:cs="Arial"/>
          <w:bCs/>
          <w:sz w:val="28"/>
          <w:szCs w:val="28"/>
        </w:rPr>
        <w:t>ів</w:t>
      </w:r>
      <w:r w:rsidRPr="00962F13">
        <w:rPr>
          <w:rFonts w:ascii="Arial" w:hAnsi="Arial" w:cs="Arial"/>
          <w:bCs/>
          <w:sz w:val="28"/>
          <w:szCs w:val="28"/>
        </w:rPr>
        <w:t xml:space="preserve"> про адміністративні правопорушення. Рішенням адміністративної комісії порушників притягнуто до відповідальності та накладено штрафні санкції на суму 19 тис. 40 грн. (Слайд </w:t>
      </w:r>
      <w:r w:rsidR="007749C9" w:rsidRPr="00962F13">
        <w:rPr>
          <w:rFonts w:ascii="Arial" w:hAnsi="Arial" w:cs="Arial"/>
          <w:bCs/>
          <w:sz w:val="28"/>
          <w:szCs w:val="28"/>
        </w:rPr>
        <w:t>1</w:t>
      </w:r>
      <w:r w:rsidR="008B6A1C" w:rsidRPr="00962F13">
        <w:rPr>
          <w:rFonts w:ascii="Arial" w:hAnsi="Arial" w:cs="Arial"/>
          <w:bCs/>
          <w:sz w:val="28"/>
          <w:szCs w:val="28"/>
        </w:rPr>
        <w:t>7</w:t>
      </w:r>
      <w:r w:rsidRPr="00962F13">
        <w:rPr>
          <w:rFonts w:ascii="Arial" w:hAnsi="Arial" w:cs="Arial"/>
          <w:bCs/>
          <w:sz w:val="28"/>
          <w:szCs w:val="28"/>
        </w:rPr>
        <w:t>).</w:t>
      </w:r>
    </w:p>
    <w:p w:rsidR="008D1949" w:rsidRPr="00962F13" w:rsidRDefault="008D1949" w:rsidP="008D1949">
      <w:pPr>
        <w:widowControl w:val="0"/>
        <w:ind w:right="-1" w:firstLine="567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962F13">
        <w:rPr>
          <w:rFonts w:ascii="Arial" w:eastAsia="Calibri" w:hAnsi="Arial" w:cs="Arial"/>
          <w:bCs/>
          <w:sz w:val="28"/>
          <w:szCs w:val="28"/>
          <w:lang w:eastAsia="en-US"/>
        </w:rPr>
        <w:t>У 2015 році на території Шевченківського району реалізовано проект з створення індустріального парку «Рясне-2».</w:t>
      </w:r>
      <w:r w:rsidR="007504AD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962F13">
        <w:rPr>
          <w:rFonts w:ascii="Arial" w:eastAsia="Calibri" w:hAnsi="Arial" w:cs="Arial"/>
          <w:bCs/>
          <w:sz w:val="28"/>
          <w:szCs w:val="28"/>
          <w:lang w:eastAsia="en-US"/>
        </w:rPr>
        <w:t xml:space="preserve">Очікується, що </w:t>
      </w:r>
      <w:r w:rsidR="007504AD">
        <w:rPr>
          <w:rFonts w:ascii="Arial" w:eastAsia="Calibri" w:hAnsi="Arial" w:cs="Arial"/>
          <w:bCs/>
          <w:sz w:val="28"/>
          <w:szCs w:val="28"/>
          <w:lang w:eastAsia="en-US"/>
        </w:rPr>
        <w:t>І</w:t>
      </w:r>
      <w:r w:rsidRPr="00962F13">
        <w:rPr>
          <w:rFonts w:ascii="Arial" w:eastAsia="Calibri" w:hAnsi="Arial" w:cs="Arial"/>
          <w:bCs/>
          <w:sz w:val="28"/>
          <w:szCs w:val="28"/>
          <w:lang w:eastAsia="en-US"/>
        </w:rPr>
        <w:t xml:space="preserve">ндустріальний парк створить 3100 нових робочих місць та 1 540 додаткових робочих місць за рахунок постачальників. </w:t>
      </w:r>
      <w:r w:rsidR="00C510A9">
        <w:rPr>
          <w:rFonts w:ascii="Arial" w:eastAsia="Calibri" w:hAnsi="Arial" w:cs="Arial"/>
          <w:bCs/>
          <w:sz w:val="28"/>
          <w:szCs w:val="28"/>
          <w:lang w:eastAsia="en-US"/>
        </w:rPr>
        <w:t>Там</w:t>
      </w:r>
      <w:r w:rsidRPr="00962F13">
        <w:rPr>
          <w:rFonts w:ascii="Arial" w:eastAsia="Calibri" w:hAnsi="Arial" w:cs="Arial"/>
          <w:bCs/>
          <w:sz w:val="28"/>
          <w:szCs w:val="28"/>
          <w:lang w:eastAsia="en-US"/>
        </w:rPr>
        <w:t xml:space="preserve"> будуть працювати 16 компаній різних галузей виробництва.</w:t>
      </w:r>
      <w:r w:rsidRPr="00962F13">
        <w:rPr>
          <w:rFonts w:ascii="Arial" w:hAnsi="Arial" w:cs="Arial"/>
          <w:bCs/>
          <w:sz w:val="28"/>
          <w:szCs w:val="28"/>
        </w:rPr>
        <w:t xml:space="preserve"> (Слайд</w:t>
      </w:r>
      <w:r w:rsidR="00C510A9">
        <w:rPr>
          <w:rFonts w:ascii="Arial" w:hAnsi="Arial" w:cs="Arial"/>
          <w:bCs/>
          <w:sz w:val="28"/>
          <w:szCs w:val="28"/>
        </w:rPr>
        <w:t xml:space="preserve"> </w:t>
      </w:r>
      <w:r w:rsidRPr="00962F13">
        <w:rPr>
          <w:rFonts w:ascii="Arial" w:hAnsi="Arial" w:cs="Arial"/>
          <w:bCs/>
          <w:sz w:val="28"/>
          <w:szCs w:val="28"/>
        </w:rPr>
        <w:t>1</w:t>
      </w:r>
      <w:r w:rsidR="008B6A1C" w:rsidRPr="00962F13">
        <w:rPr>
          <w:rFonts w:ascii="Arial" w:hAnsi="Arial" w:cs="Arial"/>
          <w:bCs/>
          <w:sz w:val="28"/>
          <w:szCs w:val="28"/>
        </w:rPr>
        <w:t>8</w:t>
      </w:r>
      <w:r w:rsidRPr="00962F13">
        <w:rPr>
          <w:rFonts w:ascii="Arial" w:hAnsi="Arial" w:cs="Arial"/>
          <w:bCs/>
          <w:sz w:val="28"/>
          <w:szCs w:val="28"/>
        </w:rPr>
        <w:t>).</w:t>
      </w:r>
    </w:p>
    <w:p w:rsidR="009F306C" w:rsidRPr="00962F13" w:rsidRDefault="009F306C" w:rsidP="000E7312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lastRenderedPageBreak/>
        <w:t>Житлове господарство</w:t>
      </w:r>
    </w:p>
    <w:p w:rsidR="00380538" w:rsidRPr="00962F13" w:rsidRDefault="00380538" w:rsidP="000E7312">
      <w:pPr>
        <w:rPr>
          <w:rFonts w:ascii="Arial" w:hAnsi="Arial" w:cs="Arial"/>
          <w:b/>
          <w:sz w:val="28"/>
          <w:szCs w:val="28"/>
        </w:rPr>
      </w:pPr>
    </w:p>
    <w:p w:rsidR="0047432B" w:rsidRPr="00962F13" w:rsidRDefault="0047432B" w:rsidP="004329BA">
      <w:pPr>
        <w:tabs>
          <w:tab w:val="left" w:pos="426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Житловий фонд комунальної власності в Шевченківському районі м. Львова нараховує 12</w:t>
      </w:r>
      <w:r w:rsidR="00752BA4" w:rsidRPr="00962F13">
        <w:rPr>
          <w:rFonts w:ascii="Arial" w:hAnsi="Arial" w:cs="Arial"/>
          <w:sz w:val="28"/>
          <w:szCs w:val="28"/>
        </w:rPr>
        <w:t>17</w:t>
      </w:r>
      <w:r w:rsidRPr="00962F13">
        <w:rPr>
          <w:rFonts w:ascii="Arial" w:hAnsi="Arial" w:cs="Arial"/>
          <w:sz w:val="28"/>
          <w:szCs w:val="28"/>
        </w:rPr>
        <w:t xml:space="preserve"> житлових будинків загальною площею 1</w:t>
      </w:r>
      <w:r w:rsidR="00752BA4" w:rsidRPr="00962F13">
        <w:rPr>
          <w:rFonts w:ascii="Arial" w:hAnsi="Arial" w:cs="Arial"/>
          <w:sz w:val="28"/>
          <w:szCs w:val="28"/>
        </w:rPr>
        <w:t>961,2</w:t>
      </w:r>
      <w:r w:rsidRPr="00962F13">
        <w:rPr>
          <w:rFonts w:ascii="Arial" w:hAnsi="Arial" w:cs="Arial"/>
          <w:sz w:val="28"/>
          <w:szCs w:val="28"/>
        </w:rPr>
        <w:t xml:space="preserve"> тис.</w:t>
      </w:r>
      <w:r w:rsidR="002B083D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кв.</w:t>
      </w:r>
      <w:r w:rsidR="002B083D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 xml:space="preserve">м., житловою площею </w:t>
      </w:r>
      <w:r w:rsidR="00752BA4" w:rsidRPr="00962F13">
        <w:rPr>
          <w:rFonts w:ascii="Arial" w:hAnsi="Arial" w:cs="Arial"/>
          <w:sz w:val="28"/>
          <w:szCs w:val="28"/>
        </w:rPr>
        <w:t>1254</w:t>
      </w:r>
      <w:r w:rsidRPr="00962F13">
        <w:rPr>
          <w:rFonts w:ascii="Arial" w:hAnsi="Arial" w:cs="Arial"/>
          <w:sz w:val="28"/>
          <w:szCs w:val="28"/>
        </w:rPr>
        <w:t>,</w:t>
      </w:r>
      <w:r w:rsidR="00752BA4" w:rsidRPr="00962F13">
        <w:rPr>
          <w:rFonts w:ascii="Arial" w:hAnsi="Arial" w:cs="Arial"/>
          <w:sz w:val="28"/>
          <w:szCs w:val="28"/>
        </w:rPr>
        <w:t>9</w:t>
      </w:r>
      <w:r w:rsidRPr="00962F13">
        <w:rPr>
          <w:rFonts w:ascii="Arial" w:hAnsi="Arial" w:cs="Arial"/>
          <w:sz w:val="28"/>
          <w:szCs w:val="28"/>
        </w:rPr>
        <w:t xml:space="preserve"> тис.</w:t>
      </w:r>
      <w:r w:rsidR="002B083D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кв.</w:t>
      </w:r>
      <w:r w:rsidR="002B083D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 xml:space="preserve">м., </w:t>
      </w:r>
      <w:r w:rsidR="00752BA4" w:rsidRPr="00962F13">
        <w:rPr>
          <w:rFonts w:ascii="Arial" w:hAnsi="Arial" w:cs="Arial"/>
          <w:sz w:val="28"/>
          <w:szCs w:val="28"/>
        </w:rPr>
        <w:t>40036</w:t>
      </w:r>
      <w:r w:rsidRPr="00962F13">
        <w:rPr>
          <w:rFonts w:ascii="Arial" w:hAnsi="Arial" w:cs="Arial"/>
          <w:sz w:val="28"/>
          <w:szCs w:val="28"/>
        </w:rPr>
        <w:t xml:space="preserve"> квартир.</w:t>
      </w:r>
      <w:r w:rsidR="005D38A3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Станом на 01.01.201</w:t>
      </w:r>
      <w:r w:rsidR="00752BA4" w:rsidRPr="00962F13">
        <w:rPr>
          <w:rFonts w:ascii="Arial" w:hAnsi="Arial" w:cs="Arial"/>
          <w:sz w:val="28"/>
          <w:szCs w:val="28"/>
        </w:rPr>
        <w:t>6</w:t>
      </w:r>
      <w:r w:rsidRPr="00962F13">
        <w:rPr>
          <w:rFonts w:ascii="Arial" w:hAnsi="Arial" w:cs="Arial"/>
          <w:sz w:val="28"/>
          <w:szCs w:val="28"/>
        </w:rPr>
        <w:t>р. 39</w:t>
      </w:r>
      <w:r w:rsidR="00752BA4" w:rsidRPr="00962F13">
        <w:rPr>
          <w:rFonts w:ascii="Arial" w:hAnsi="Arial" w:cs="Arial"/>
          <w:sz w:val="28"/>
          <w:szCs w:val="28"/>
        </w:rPr>
        <w:t>1</w:t>
      </w:r>
      <w:r w:rsidRPr="00962F13">
        <w:rPr>
          <w:rFonts w:ascii="Arial" w:hAnsi="Arial" w:cs="Arial"/>
          <w:sz w:val="28"/>
          <w:szCs w:val="28"/>
        </w:rPr>
        <w:t>2</w:t>
      </w:r>
      <w:r w:rsidR="00752BA4" w:rsidRPr="00962F13">
        <w:rPr>
          <w:rFonts w:ascii="Arial" w:hAnsi="Arial" w:cs="Arial"/>
          <w:sz w:val="28"/>
          <w:szCs w:val="28"/>
        </w:rPr>
        <w:t>4</w:t>
      </w:r>
      <w:r w:rsidRPr="00962F13">
        <w:rPr>
          <w:rFonts w:ascii="Arial" w:hAnsi="Arial" w:cs="Arial"/>
          <w:sz w:val="28"/>
          <w:szCs w:val="28"/>
        </w:rPr>
        <w:t xml:space="preserve"> квартири приватизовано (9</w:t>
      </w:r>
      <w:r w:rsidR="00752BA4" w:rsidRPr="00962F13">
        <w:rPr>
          <w:rFonts w:ascii="Arial" w:hAnsi="Arial" w:cs="Arial"/>
          <w:sz w:val="28"/>
          <w:szCs w:val="28"/>
        </w:rPr>
        <w:t>7</w:t>
      </w:r>
      <w:r w:rsidRPr="00962F13">
        <w:rPr>
          <w:rFonts w:ascii="Arial" w:hAnsi="Arial" w:cs="Arial"/>
          <w:sz w:val="28"/>
          <w:szCs w:val="28"/>
        </w:rPr>
        <w:t xml:space="preserve">,0 %), що свідчить про активне роздержавлення житлового фонду. В районі є </w:t>
      </w:r>
      <w:r w:rsidR="001A7824" w:rsidRPr="00962F13">
        <w:rPr>
          <w:rFonts w:ascii="Arial" w:hAnsi="Arial" w:cs="Arial"/>
          <w:sz w:val="28"/>
          <w:szCs w:val="28"/>
        </w:rPr>
        <w:t>29</w:t>
      </w:r>
      <w:r w:rsidRPr="00962F13">
        <w:rPr>
          <w:rFonts w:ascii="Arial" w:hAnsi="Arial" w:cs="Arial"/>
          <w:sz w:val="28"/>
          <w:szCs w:val="28"/>
        </w:rPr>
        <w:t xml:space="preserve"> відомчи</w:t>
      </w:r>
      <w:r w:rsidR="001A7824" w:rsidRPr="00962F13">
        <w:rPr>
          <w:rFonts w:ascii="Arial" w:hAnsi="Arial" w:cs="Arial"/>
          <w:sz w:val="28"/>
          <w:szCs w:val="28"/>
        </w:rPr>
        <w:t>х</w:t>
      </w:r>
      <w:r w:rsidRPr="00962F13">
        <w:rPr>
          <w:rFonts w:ascii="Arial" w:hAnsi="Arial" w:cs="Arial"/>
          <w:sz w:val="28"/>
          <w:szCs w:val="28"/>
        </w:rPr>
        <w:t xml:space="preserve"> житлови</w:t>
      </w:r>
      <w:r w:rsidR="001A7824" w:rsidRPr="00962F13">
        <w:rPr>
          <w:rFonts w:ascii="Arial" w:hAnsi="Arial" w:cs="Arial"/>
          <w:sz w:val="28"/>
          <w:szCs w:val="28"/>
        </w:rPr>
        <w:t>х</w:t>
      </w:r>
      <w:r w:rsidRPr="00962F13">
        <w:rPr>
          <w:rFonts w:ascii="Arial" w:hAnsi="Arial" w:cs="Arial"/>
          <w:sz w:val="28"/>
          <w:szCs w:val="28"/>
        </w:rPr>
        <w:t xml:space="preserve"> будинк</w:t>
      </w:r>
      <w:r w:rsidR="00133851" w:rsidRPr="00962F13">
        <w:rPr>
          <w:rFonts w:ascii="Arial" w:hAnsi="Arial" w:cs="Arial"/>
          <w:sz w:val="28"/>
          <w:szCs w:val="28"/>
        </w:rPr>
        <w:t>ів</w:t>
      </w:r>
      <w:r w:rsidRPr="00962F13">
        <w:rPr>
          <w:rFonts w:ascii="Arial" w:hAnsi="Arial" w:cs="Arial"/>
          <w:sz w:val="28"/>
          <w:szCs w:val="28"/>
        </w:rPr>
        <w:t>, 31 будинок ЖБК, 65 будинків ОСББ. Експлуатацію житлового фонду в районі забезпечує 9 ЛКП району та аварійна служба ЛКП «ТРАП»</w:t>
      </w:r>
      <w:r w:rsidR="00E26B3A" w:rsidRPr="00962F13">
        <w:rPr>
          <w:rFonts w:ascii="Arial" w:hAnsi="Arial" w:cs="Arial"/>
          <w:sz w:val="28"/>
          <w:szCs w:val="28"/>
        </w:rPr>
        <w:t xml:space="preserve"> </w:t>
      </w:r>
      <w:r w:rsidR="00E26B3A" w:rsidRPr="00962F13">
        <w:rPr>
          <w:rFonts w:ascii="Arial" w:hAnsi="Arial" w:cs="Arial"/>
          <w:color w:val="000000"/>
          <w:sz w:val="28"/>
          <w:szCs w:val="28"/>
        </w:rPr>
        <w:t>(Слайд 1</w:t>
      </w:r>
      <w:r w:rsidR="008B6A1C" w:rsidRPr="00962F13">
        <w:rPr>
          <w:rFonts w:ascii="Arial" w:hAnsi="Arial" w:cs="Arial"/>
          <w:color w:val="000000"/>
          <w:sz w:val="28"/>
          <w:szCs w:val="28"/>
        </w:rPr>
        <w:t>9</w:t>
      </w:r>
      <w:r w:rsidR="00E26B3A" w:rsidRPr="00962F13">
        <w:rPr>
          <w:rFonts w:ascii="Arial" w:hAnsi="Arial" w:cs="Arial"/>
          <w:color w:val="000000"/>
          <w:sz w:val="28"/>
          <w:szCs w:val="28"/>
        </w:rPr>
        <w:t>)</w:t>
      </w:r>
      <w:r w:rsidRPr="00962F13">
        <w:rPr>
          <w:rFonts w:ascii="Arial" w:hAnsi="Arial" w:cs="Arial"/>
          <w:sz w:val="28"/>
          <w:szCs w:val="28"/>
        </w:rPr>
        <w:t>.</w:t>
      </w:r>
    </w:p>
    <w:p w:rsidR="008F2904" w:rsidRPr="00962F13" w:rsidRDefault="008F2904" w:rsidP="008F2904">
      <w:pPr>
        <w:tabs>
          <w:tab w:val="left" w:pos="426"/>
        </w:tabs>
        <w:ind w:firstLine="567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За звітний період у власність територіальної громади м. Львова прийнято 22 відомчих житлових будинки:</w:t>
      </w:r>
      <w:r w:rsidR="00BB034E" w:rsidRPr="00962F13">
        <w:rPr>
          <w:rFonts w:ascii="Arial" w:hAnsi="Arial" w:cs="Arial"/>
          <w:color w:val="000000"/>
          <w:sz w:val="28"/>
          <w:szCs w:val="28"/>
        </w:rPr>
        <w:t xml:space="preserve"> (Слайд </w:t>
      </w:r>
      <w:r w:rsidR="008B6A1C" w:rsidRPr="00962F13">
        <w:rPr>
          <w:rFonts w:ascii="Arial" w:hAnsi="Arial" w:cs="Arial"/>
          <w:color w:val="000000"/>
          <w:sz w:val="28"/>
          <w:szCs w:val="28"/>
        </w:rPr>
        <w:t>20</w:t>
      </w:r>
      <w:r w:rsidR="00BB034E" w:rsidRPr="00962F13">
        <w:rPr>
          <w:rFonts w:ascii="Arial" w:hAnsi="Arial" w:cs="Arial"/>
          <w:color w:val="000000"/>
          <w:sz w:val="28"/>
          <w:szCs w:val="28"/>
        </w:rPr>
        <w:t>)</w:t>
      </w:r>
      <w:r w:rsidR="00855FAB" w:rsidRPr="00962F13">
        <w:rPr>
          <w:rFonts w:ascii="Arial" w:hAnsi="Arial" w:cs="Arial"/>
          <w:color w:val="000000"/>
          <w:sz w:val="28"/>
          <w:szCs w:val="28"/>
        </w:rPr>
        <w:t>.</w:t>
      </w:r>
    </w:p>
    <w:p w:rsidR="008F2904" w:rsidRPr="00962F13" w:rsidRDefault="008F2904" w:rsidP="00BA5AA9">
      <w:pPr>
        <w:tabs>
          <w:tab w:val="left" w:pos="426"/>
        </w:tabs>
        <w:ind w:firstLine="284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- 21 житловий будинок від БУ-4 КЕВ м.</w:t>
      </w:r>
      <w:r w:rsidR="00B35480" w:rsidRPr="00962F13">
        <w:rPr>
          <w:rFonts w:ascii="Arial" w:hAnsi="Arial" w:cs="Arial"/>
          <w:color w:val="000000"/>
          <w:sz w:val="28"/>
          <w:szCs w:val="28"/>
        </w:rPr>
        <w:t xml:space="preserve"> </w:t>
      </w:r>
      <w:r w:rsidRPr="00962F13">
        <w:rPr>
          <w:rFonts w:ascii="Arial" w:hAnsi="Arial" w:cs="Arial"/>
          <w:color w:val="000000"/>
          <w:sz w:val="28"/>
          <w:szCs w:val="28"/>
        </w:rPr>
        <w:t>Львова;</w:t>
      </w:r>
    </w:p>
    <w:p w:rsidR="008F2904" w:rsidRPr="00962F13" w:rsidRDefault="008F2904" w:rsidP="00BA5AA9">
      <w:pPr>
        <w:tabs>
          <w:tab w:val="left" w:pos="426"/>
        </w:tabs>
        <w:ind w:firstLine="284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- 1 житловий будинок від ДП “Львівський комбінат хлібопродуктів“ ДАК “Хліб України“ на вул. Лемківській,</w:t>
      </w:r>
      <w:r w:rsidR="00B35480" w:rsidRPr="00962F13">
        <w:rPr>
          <w:rFonts w:ascii="Arial" w:hAnsi="Arial" w:cs="Arial"/>
          <w:color w:val="000000"/>
          <w:sz w:val="28"/>
          <w:szCs w:val="28"/>
        </w:rPr>
        <w:t xml:space="preserve"> </w:t>
      </w:r>
      <w:r w:rsidRPr="00962F13">
        <w:rPr>
          <w:rFonts w:ascii="Arial" w:hAnsi="Arial" w:cs="Arial"/>
          <w:color w:val="000000"/>
          <w:sz w:val="28"/>
          <w:szCs w:val="28"/>
        </w:rPr>
        <w:t>9.</w:t>
      </w:r>
    </w:p>
    <w:p w:rsidR="0054471E" w:rsidRPr="00962F13" w:rsidRDefault="0054471E" w:rsidP="00BA5AA9">
      <w:pPr>
        <w:tabs>
          <w:tab w:val="left" w:pos="540"/>
          <w:tab w:val="left" w:pos="5580"/>
        </w:tabs>
        <w:ind w:firstLine="284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У будинках БУ-4 КЕВ м. Львова, в яких проживає 5592 людини, виконані такі роботи, на суму 1700,0 тис. грн.:</w:t>
      </w:r>
    </w:p>
    <w:p w:rsidR="0054471E" w:rsidRPr="00962F13" w:rsidRDefault="0054471E" w:rsidP="00BA5AA9">
      <w:pPr>
        <w:tabs>
          <w:tab w:val="left" w:pos="540"/>
          <w:tab w:val="left" w:pos="5580"/>
        </w:tabs>
        <w:ind w:firstLine="284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- 15 покрівель на суму 985,775 тис.грн.;</w:t>
      </w:r>
    </w:p>
    <w:p w:rsidR="0054471E" w:rsidRPr="00962F13" w:rsidRDefault="0054471E" w:rsidP="00BA5AA9">
      <w:pPr>
        <w:tabs>
          <w:tab w:val="left" w:pos="540"/>
          <w:tab w:val="left" w:pos="5580"/>
        </w:tabs>
        <w:ind w:firstLine="284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- 1 внутрішньобудинкова мережа центрального опалення на суму 2,882 тис.грн.;</w:t>
      </w:r>
    </w:p>
    <w:p w:rsidR="0054471E" w:rsidRPr="00962F13" w:rsidRDefault="0054471E" w:rsidP="00BA5AA9">
      <w:pPr>
        <w:tabs>
          <w:tab w:val="left" w:pos="540"/>
          <w:tab w:val="left" w:pos="5580"/>
        </w:tabs>
        <w:ind w:firstLine="284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- 4 внутрішньобудинкові мережі холодного водопостачання на суму 521,539 тис.грн.;</w:t>
      </w:r>
    </w:p>
    <w:p w:rsidR="0054471E" w:rsidRPr="00962F13" w:rsidRDefault="0054471E" w:rsidP="00BA5AA9">
      <w:pPr>
        <w:tabs>
          <w:tab w:val="left" w:pos="540"/>
          <w:tab w:val="left" w:pos="5580"/>
        </w:tabs>
        <w:ind w:firstLine="284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- 4 внутрішньобудинкові каналізаційні мережі на суму 189,804 тис.грн.</w:t>
      </w:r>
    </w:p>
    <w:p w:rsidR="008F2904" w:rsidRPr="00962F13" w:rsidRDefault="008F2904" w:rsidP="008F2904">
      <w:pPr>
        <w:tabs>
          <w:tab w:val="left" w:pos="426"/>
        </w:tabs>
        <w:ind w:firstLine="567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Проводиться передача гуртожитк</w:t>
      </w:r>
      <w:r w:rsidR="00B35480" w:rsidRPr="00962F13">
        <w:rPr>
          <w:rFonts w:ascii="Arial" w:hAnsi="Arial" w:cs="Arial"/>
          <w:color w:val="000000"/>
          <w:sz w:val="28"/>
          <w:szCs w:val="28"/>
        </w:rPr>
        <w:t>у</w:t>
      </w:r>
      <w:r w:rsidRPr="00962F13">
        <w:rPr>
          <w:rFonts w:ascii="Arial" w:hAnsi="Arial" w:cs="Arial"/>
          <w:color w:val="000000"/>
          <w:sz w:val="28"/>
          <w:szCs w:val="28"/>
        </w:rPr>
        <w:t xml:space="preserve"> на вул</w:t>
      </w:r>
      <w:r w:rsidR="00B35480" w:rsidRPr="00962F13">
        <w:rPr>
          <w:rFonts w:ascii="Arial" w:hAnsi="Arial" w:cs="Arial"/>
          <w:color w:val="000000"/>
          <w:sz w:val="28"/>
          <w:szCs w:val="28"/>
        </w:rPr>
        <w:t>иці</w:t>
      </w:r>
      <w:r w:rsidRPr="00962F13">
        <w:rPr>
          <w:rFonts w:ascii="Arial" w:hAnsi="Arial" w:cs="Arial"/>
          <w:color w:val="000000"/>
          <w:sz w:val="28"/>
          <w:szCs w:val="28"/>
        </w:rPr>
        <w:t xml:space="preserve"> Сосенка,</w:t>
      </w:r>
      <w:r w:rsidR="00B35480" w:rsidRPr="00962F13">
        <w:rPr>
          <w:rFonts w:ascii="Arial" w:hAnsi="Arial" w:cs="Arial"/>
          <w:color w:val="000000"/>
          <w:sz w:val="28"/>
          <w:szCs w:val="28"/>
        </w:rPr>
        <w:t xml:space="preserve"> </w:t>
      </w:r>
      <w:r w:rsidRPr="00962F13">
        <w:rPr>
          <w:rFonts w:ascii="Arial" w:hAnsi="Arial" w:cs="Arial"/>
          <w:color w:val="000000"/>
          <w:sz w:val="28"/>
          <w:szCs w:val="28"/>
        </w:rPr>
        <w:t>30 від Української державної корпорації по виконанню монтажних і спеціальних будівельних робіт “Укрмонтажспецбуд“</w:t>
      </w:r>
      <w:r w:rsidR="00B35480" w:rsidRPr="00962F13">
        <w:rPr>
          <w:rFonts w:ascii="Arial" w:hAnsi="Arial" w:cs="Arial"/>
          <w:color w:val="000000"/>
          <w:sz w:val="28"/>
          <w:szCs w:val="28"/>
        </w:rPr>
        <w:t>.</w:t>
      </w:r>
    </w:p>
    <w:p w:rsidR="00417FCA" w:rsidRPr="00BA5AA9" w:rsidRDefault="00417FCA" w:rsidP="00417FCA">
      <w:pPr>
        <w:tabs>
          <w:tab w:val="left" w:pos="0"/>
          <w:tab w:val="left" w:pos="426"/>
        </w:tabs>
        <w:ind w:firstLine="7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Значна робота районної адміністрації та Львівських комунальних підприємств проведена з метою покращання стану житлового фонду та </w:t>
      </w:r>
      <w:r w:rsidRPr="00BA5AA9">
        <w:rPr>
          <w:rFonts w:ascii="Arial" w:hAnsi="Arial" w:cs="Arial"/>
          <w:sz w:val="28"/>
          <w:szCs w:val="28"/>
        </w:rPr>
        <w:t>добробуту населення.</w:t>
      </w:r>
    </w:p>
    <w:p w:rsidR="00417FCA" w:rsidRPr="00BA5AA9" w:rsidRDefault="00417FCA" w:rsidP="00417FCA">
      <w:pPr>
        <w:tabs>
          <w:tab w:val="left" w:pos="540"/>
          <w:tab w:val="left" w:pos="5580"/>
        </w:tabs>
        <w:ind w:firstLine="709"/>
        <w:rPr>
          <w:rFonts w:ascii="Arial" w:hAnsi="Arial" w:cs="Arial"/>
          <w:color w:val="000000"/>
          <w:sz w:val="28"/>
          <w:szCs w:val="28"/>
        </w:rPr>
      </w:pPr>
      <w:r w:rsidRPr="00BA5AA9">
        <w:rPr>
          <w:rFonts w:ascii="Arial" w:hAnsi="Arial" w:cs="Arial"/>
          <w:color w:val="000000"/>
          <w:sz w:val="28"/>
          <w:szCs w:val="28"/>
        </w:rPr>
        <w:t xml:space="preserve">За виділені бюджетні кошти на капітальний та поточний ремонт житлового фонду відремонтовано 141 об’єкт: </w:t>
      </w:r>
      <w:r w:rsidR="00E26B3A" w:rsidRPr="00BA5AA9">
        <w:rPr>
          <w:rFonts w:ascii="Arial" w:hAnsi="Arial" w:cs="Arial"/>
          <w:color w:val="000000"/>
          <w:sz w:val="28"/>
          <w:szCs w:val="28"/>
        </w:rPr>
        <w:t xml:space="preserve">(Слайд </w:t>
      </w:r>
      <w:r w:rsidR="00855FAB" w:rsidRPr="00BA5AA9">
        <w:rPr>
          <w:rFonts w:ascii="Arial" w:hAnsi="Arial" w:cs="Arial"/>
          <w:color w:val="000000"/>
          <w:sz w:val="28"/>
          <w:szCs w:val="28"/>
        </w:rPr>
        <w:t>2</w:t>
      </w:r>
      <w:r w:rsidR="008B6A1C" w:rsidRPr="00BA5AA9">
        <w:rPr>
          <w:rFonts w:ascii="Arial" w:hAnsi="Arial" w:cs="Arial"/>
          <w:color w:val="000000"/>
          <w:sz w:val="28"/>
          <w:szCs w:val="28"/>
        </w:rPr>
        <w:t>1</w:t>
      </w:r>
      <w:r w:rsidR="00E26B3A" w:rsidRPr="00BA5AA9">
        <w:rPr>
          <w:rFonts w:ascii="Arial" w:hAnsi="Arial" w:cs="Arial"/>
          <w:color w:val="000000"/>
          <w:sz w:val="28"/>
          <w:szCs w:val="28"/>
        </w:rPr>
        <w:t>)</w:t>
      </w:r>
    </w:p>
    <w:p w:rsidR="00417FCA" w:rsidRPr="00BA5AA9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color w:val="000000"/>
          <w:sz w:val="28"/>
          <w:szCs w:val="28"/>
        </w:rPr>
      </w:pPr>
      <w:r w:rsidRPr="00BA5AA9">
        <w:rPr>
          <w:rFonts w:ascii="Arial" w:hAnsi="Arial" w:cs="Arial"/>
          <w:color w:val="000000"/>
          <w:sz w:val="28"/>
          <w:szCs w:val="28"/>
        </w:rPr>
        <w:t>- 65 покрівель на суму 4883,895 тис.грн.;</w:t>
      </w:r>
      <w:r w:rsidR="00B702DD" w:rsidRPr="00BA5AA9">
        <w:rPr>
          <w:rFonts w:ascii="Arial" w:hAnsi="Arial" w:cs="Arial"/>
          <w:color w:val="000000"/>
          <w:sz w:val="28"/>
          <w:szCs w:val="28"/>
        </w:rPr>
        <w:t xml:space="preserve">(Слайд </w:t>
      </w:r>
      <w:r w:rsidR="00BB034E" w:rsidRPr="00BA5AA9">
        <w:rPr>
          <w:rFonts w:ascii="Arial" w:hAnsi="Arial" w:cs="Arial"/>
          <w:color w:val="000000"/>
          <w:sz w:val="28"/>
          <w:szCs w:val="28"/>
        </w:rPr>
        <w:t>2</w:t>
      </w:r>
      <w:r w:rsidR="008B6A1C" w:rsidRPr="00BA5AA9">
        <w:rPr>
          <w:rFonts w:ascii="Arial" w:hAnsi="Arial" w:cs="Arial"/>
          <w:color w:val="000000"/>
          <w:sz w:val="28"/>
          <w:szCs w:val="28"/>
        </w:rPr>
        <w:t>2</w:t>
      </w:r>
      <w:r w:rsidR="00BB034E" w:rsidRPr="00BA5AA9">
        <w:rPr>
          <w:rFonts w:ascii="Arial" w:hAnsi="Arial" w:cs="Arial"/>
          <w:color w:val="000000"/>
          <w:sz w:val="28"/>
          <w:szCs w:val="28"/>
        </w:rPr>
        <w:t>, 2</w:t>
      </w:r>
      <w:r w:rsidR="008B6A1C" w:rsidRPr="00BA5AA9">
        <w:rPr>
          <w:rFonts w:ascii="Arial" w:hAnsi="Arial" w:cs="Arial"/>
          <w:color w:val="000000"/>
          <w:sz w:val="28"/>
          <w:szCs w:val="28"/>
        </w:rPr>
        <w:t>3</w:t>
      </w:r>
      <w:r w:rsidR="00B702DD" w:rsidRPr="00BA5AA9">
        <w:rPr>
          <w:rFonts w:ascii="Arial" w:hAnsi="Arial" w:cs="Arial"/>
          <w:color w:val="000000"/>
          <w:sz w:val="28"/>
          <w:szCs w:val="28"/>
        </w:rPr>
        <w:t>)</w:t>
      </w:r>
    </w:p>
    <w:p w:rsidR="00417FCA" w:rsidRPr="00BA5AA9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color w:val="000000"/>
          <w:sz w:val="28"/>
          <w:szCs w:val="28"/>
        </w:rPr>
      </w:pPr>
      <w:r w:rsidRPr="00BA5AA9">
        <w:rPr>
          <w:rFonts w:ascii="Arial" w:hAnsi="Arial" w:cs="Arial"/>
          <w:color w:val="000000"/>
          <w:sz w:val="28"/>
          <w:szCs w:val="28"/>
        </w:rPr>
        <w:t>- 24 балкони загального користування на суму 2129,687 тис.грн.;</w:t>
      </w:r>
    </w:p>
    <w:p w:rsidR="00417FCA" w:rsidRPr="00962F13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- 8 внутрішньобудинкових каналізаційних мережу на суму 303,089 тис.грн.;</w:t>
      </w:r>
    </w:p>
    <w:p w:rsidR="00417FCA" w:rsidRPr="00962F13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- 3 внутрішньобудинкові мережі центрального опалення на суму 96,316 тис.грн.;</w:t>
      </w:r>
    </w:p>
    <w:p w:rsidR="00417FCA" w:rsidRPr="00962F13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- 3 внутрішньобудинкові мережі гарячого водопостачання на суму 190,624</w:t>
      </w:r>
      <w:r w:rsidRPr="00962F13">
        <w:rPr>
          <w:rFonts w:ascii="Arial" w:hAnsi="Arial" w:cs="Arial"/>
          <w:sz w:val="28"/>
          <w:szCs w:val="28"/>
        </w:rPr>
        <w:t xml:space="preserve"> тис.грн.;</w:t>
      </w:r>
    </w:p>
    <w:p w:rsidR="00417FCA" w:rsidRPr="00962F13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- 24 </w:t>
      </w:r>
      <w:r w:rsidRPr="00962F13">
        <w:rPr>
          <w:rFonts w:ascii="Arial" w:hAnsi="Arial" w:cs="Arial"/>
          <w:color w:val="000000"/>
          <w:sz w:val="28"/>
          <w:szCs w:val="28"/>
        </w:rPr>
        <w:t>внутрішньобудинкові</w:t>
      </w:r>
      <w:r w:rsidRPr="00962F13">
        <w:rPr>
          <w:rFonts w:ascii="Arial" w:hAnsi="Arial" w:cs="Arial"/>
          <w:sz w:val="28"/>
          <w:szCs w:val="28"/>
        </w:rPr>
        <w:t xml:space="preserve"> мережі холодного водопостачання на суму 1561,746 тис.грн.;</w:t>
      </w:r>
    </w:p>
    <w:p w:rsidR="00417FCA" w:rsidRPr="00962F13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в 3 будинках проведено поквартирний розпуск електроенергії на суму 465,809 тис.грн.;</w:t>
      </w:r>
    </w:p>
    <w:p w:rsidR="00417FCA" w:rsidRPr="00962F13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lastRenderedPageBreak/>
        <w:t>- в 4-ох будинках проведено підсилення стін та фундаментів на суму 416,575 тис.грн.;</w:t>
      </w:r>
    </w:p>
    <w:p w:rsidR="00417FCA" w:rsidRPr="00962F13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в 6-ох будинках проведено ремонт ДВК на суму 70,307 тис.грн.;</w:t>
      </w:r>
    </w:p>
    <w:p w:rsidR="00417FCA" w:rsidRPr="00962F13" w:rsidRDefault="00417FCA" w:rsidP="00BA5AA9">
      <w:pPr>
        <w:tabs>
          <w:tab w:val="left" w:pos="540"/>
          <w:tab w:val="left" w:pos="5580"/>
        </w:tabs>
        <w:ind w:firstLine="426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- виготовлено ПКД на проведення підсилення стін та фундаментів для 1-ого  будинку на суму 23,640 тис.грн. </w:t>
      </w:r>
    </w:p>
    <w:p w:rsidR="0054471E" w:rsidRPr="00962F13" w:rsidRDefault="00417FCA" w:rsidP="0054471E">
      <w:pPr>
        <w:tabs>
          <w:tab w:val="left" w:pos="5580"/>
        </w:tabs>
        <w:ind w:firstLine="567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Загальна вартість ремонтних робіт склала 10141,688 тис.грн.</w:t>
      </w:r>
    </w:p>
    <w:p w:rsidR="0047432B" w:rsidRPr="00962F13" w:rsidRDefault="0047432B" w:rsidP="00417FCA">
      <w:pPr>
        <w:tabs>
          <w:tab w:val="left" w:pos="426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За кошти міського бюджету проведено капітальний ремонт 4-ох дитячих майданчиків на вул. Ак.</w:t>
      </w:r>
      <w:r w:rsidR="002B083D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Кучера, 10-12, Тичини, 18, Мазепи, 12, Ю.Липи, 16, на загальну суму 50,00 тис. грн.</w:t>
      </w:r>
      <w:r w:rsidR="00A509A6" w:rsidRPr="00962F13">
        <w:rPr>
          <w:rFonts w:ascii="Arial" w:hAnsi="Arial" w:cs="Arial"/>
          <w:sz w:val="28"/>
          <w:szCs w:val="28"/>
        </w:rPr>
        <w:t xml:space="preserve"> </w:t>
      </w:r>
    </w:p>
    <w:p w:rsidR="0047432B" w:rsidRPr="00962F13" w:rsidRDefault="0047432B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За кошти ЛКП району в 2015 році було виконано поточний ремонт житлового фонду на загальну суму 3675,2 тис.грн., в тому числі виконані ремонтні роботи під час проведення толоки. </w:t>
      </w:r>
    </w:p>
    <w:p w:rsidR="001A7824" w:rsidRPr="00962F13" w:rsidRDefault="0047432B" w:rsidP="004329BA">
      <w:pPr>
        <w:pStyle w:val="a5"/>
        <w:tabs>
          <w:tab w:val="left" w:pos="567"/>
          <w:tab w:val="left" w:pos="5103"/>
        </w:tabs>
        <w:spacing w:after="0"/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Для утримання житлового фонду в належному технічному стані залучалися до співфінансування ремонтних робіт мешканці та суб’єкти підприємницької діяльності. Спільно з мешканцями проводилась робота по влаштуванню металевих дверей в під’їздах та в підвалах багатоповерхових будинків, по відновленню електроосвітлення входів у під’їзди, ремонту фасадів будинків.</w:t>
      </w:r>
    </w:p>
    <w:p w:rsidR="0047432B" w:rsidRPr="00962F13" w:rsidRDefault="0047432B" w:rsidP="004329BA">
      <w:pPr>
        <w:pStyle w:val="a5"/>
        <w:tabs>
          <w:tab w:val="left" w:pos="567"/>
          <w:tab w:val="left" w:pos="5103"/>
        </w:tabs>
        <w:spacing w:after="0"/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Завдяки такій співпраці закрито на замки та домофони близько 90% вхідних брам та дверей, проведено ремонт сходових кліток - 106 шт. на суму 1033,5 тис.</w:t>
      </w:r>
      <w:r w:rsidR="006009F9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грн.</w:t>
      </w:r>
      <w:r w:rsidR="006009F9" w:rsidRPr="00962F13">
        <w:rPr>
          <w:rFonts w:ascii="Arial" w:hAnsi="Arial" w:cs="Arial"/>
          <w:sz w:val="28"/>
          <w:szCs w:val="28"/>
        </w:rPr>
        <w:t xml:space="preserve"> (в т.ч. за кошти мешканців на суму – 54,3 тис. грн.)</w:t>
      </w:r>
      <w:r w:rsidR="00DD72F8" w:rsidRPr="00962F13">
        <w:rPr>
          <w:rFonts w:ascii="Arial" w:hAnsi="Arial" w:cs="Arial"/>
          <w:sz w:val="28"/>
          <w:szCs w:val="28"/>
        </w:rPr>
        <w:t xml:space="preserve"> (Слайд </w:t>
      </w:r>
      <w:r w:rsidR="00BB034E" w:rsidRPr="00962F13">
        <w:rPr>
          <w:rFonts w:ascii="Arial" w:hAnsi="Arial" w:cs="Arial"/>
          <w:sz w:val="28"/>
          <w:szCs w:val="28"/>
        </w:rPr>
        <w:t>2</w:t>
      </w:r>
      <w:r w:rsidR="008B6A1C" w:rsidRPr="00962F13">
        <w:rPr>
          <w:rFonts w:ascii="Arial" w:hAnsi="Arial" w:cs="Arial"/>
          <w:sz w:val="28"/>
          <w:szCs w:val="28"/>
        </w:rPr>
        <w:t>4</w:t>
      </w:r>
      <w:r w:rsidR="00BB034E" w:rsidRPr="00962F13">
        <w:rPr>
          <w:rFonts w:ascii="Arial" w:hAnsi="Arial" w:cs="Arial"/>
          <w:sz w:val="28"/>
          <w:szCs w:val="28"/>
        </w:rPr>
        <w:t>,</w:t>
      </w:r>
      <w:r w:rsidR="00DD72F8" w:rsidRPr="00962F13">
        <w:rPr>
          <w:rFonts w:ascii="Arial" w:hAnsi="Arial" w:cs="Arial"/>
          <w:sz w:val="28"/>
          <w:szCs w:val="28"/>
        </w:rPr>
        <w:t xml:space="preserve"> </w:t>
      </w:r>
      <w:r w:rsidR="00BB034E" w:rsidRPr="00962F13">
        <w:rPr>
          <w:rFonts w:ascii="Arial" w:hAnsi="Arial" w:cs="Arial"/>
          <w:sz w:val="28"/>
          <w:szCs w:val="28"/>
        </w:rPr>
        <w:t>2</w:t>
      </w:r>
      <w:r w:rsidR="008B6A1C" w:rsidRPr="00962F13">
        <w:rPr>
          <w:rFonts w:ascii="Arial" w:hAnsi="Arial" w:cs="Arial"/>
          <w:sz w:val="28"/>
          <w:szCs w:val="28"/>
        </w:rPr>
        <w:t>5</w:t>
      </w:r>
      <w:r w:rsidR="00DD72F8" w:rsidRPr="00962F13">
        <w:rPr>
          <w:rFonts w:ascii="Arial" w:hAnsi="Arial" w:cs="Arial"/>
          <w:sz w:val="28"/>
          <w:szCs w:val="28"/>
        </w:rPr>
        <w:t>)</w:t>
      </w:r>
      <w:r w:rsidRPr="00962F13">
        <w:rPr>
          <w:rFonts w:ascii="Arial" w:hAnsi="Arial" w:cs="Arial"/>
          <w:sz w:val="28"/>
          <w:szCs w:val="28"/>
        </w:rPr>
        <w:t xml:space="preserve">, </w:t>
      </w:r>
      <w:r w:rsidR="00BB034E" w:rsidRPr="00962F13">
        <w:rPr>
          <w:rFonts w:ascii="Arial" w:hAnsi="Arial" w:cs="Arial"/>
          <w:sz w:val="28"/>
          <w:szCs w:val="28"/>
        </w:rPr>
        <w:t>ремонт 224-х покрівель на суму 848,0 тис. грн., ремонт підвальних розводок (Слайд 2</w:t>
      </w:r>
      <w:r w:rsidR="008B6A1C" w:rsidRPr="00962F13">
        <w:rPr>
          <w:rFonts w:ascii="Arial" w:hAnsi="Arial" w:cs="Arial"/>
          <w:sz w:val="28"/>
          <w:szCs w:val="28"/>
        </w:rPr>
        <w:t>6</w:t>
      </w:r>
      <w:r w:rsidR="00BB034E" w:rsidRPr="00962F13">
        <w:rPr>
          <w:rFonts w:ascii="Arial" w:hAnsi="Arial" w:cs="Arial"/>
          <w:sz w:val="28"/>
          <w:szCs w:val="28"/>
        </w:rPr>
        <w:t>, 2</w:t>
      </w:r>
      <w:r w:rsidR="008B6A1C" w:rsidRPr="00962F13">
        <w:rPr>
          <w:rFonts w:ascii="Arial" w:hAnsi="Arial" w:cs="Arial"/>
          <w:sz w:val="28"/>
          <w:szCs w:val="28"/>
        </w:rPr>
        <w:t>7</w:t>
      </w:r>
      <w:r w:rsidR="00BB034E" w:rsidRPr="00962F13">
        <w:rPr>
          <w:rFonts w:ascii="Arial" w:hAnsi="Arial" w:cs="Arial"/>
          <w:sz w:val="28"/>
          <w:szCs w:val="28"/>
        </w:rPr>
        <w:t xml:space="preserve">) в 464 будинках на суму 729,9 тис. грн., </w:t>
      </w:r>
      <w:r w:rsidRPr="00962F13">
        <w:rPr>
          <w:rFonts w:ascii="Arial" w:hAnsi="Arial" w:cs="Arial"/>
          <w:sz w:val="28"/>
          <w:szCs w:val="28"/>
        </w:rPr>
        <w:t>встановлено енергозберігаючі вікна у 1</w:t>
      </w:r>
      <w:r w:rsidR="00A66401" w:rsidRPr="00962F13">
        <w:rPr>
          <w:rFonts w:ascii="Arial" w:hAnsi="Arial" w:cs="Arial"/>
          <w:sz w:val="28"/>
          <w:szCs w:val="28"/>
        </w:rPr>
        <w:t>2</w:t>
      </w:r>
      <w:r w:rsidRPr="00962F13">
        <w:rPr>
          <w:rFonts w:ascii="Arial" w:hAnsi="Arial" w:cs="Arial"/>
          <w:sz w:val="28"/>
          <w:szCs w:val="28"/>
        </w:rPr>
        <w:t>-</w:t>
      </w:r>
      <w:r w:rsidR="00A66401" w:rsidRPr="00962F13">
        <w:rPr>
          <w:rFonts w:ascii="Arial" w:hAnsi="Arial" w:cs="Arial"/>
          <w:sz w:val="28"/>
          <w:szCs w:val="28"/>
        </w:rPr>
        <w:t>о</w:t>
      </w:r>
      <w:r w:rsidRPr="00962F13">
        <w:rPr>
          <w:rFonts w:ascii="Arial" w:hAnsi="Arial" w:cs="Arial"/>
          <w:sz w:val="28"/>
          <w:szCs w:val="28"/>
        </w:rPr>
        <w:t xml:space="preserve">х </w:t>
      </w:r>
      <w:r w:rsidR="00506ADA" w:rsidRPr="00962F13">
        <w:rPr>
          <w:rFonts w:ascii="Arial" w:hAnsi="Arial" w:cs="Arial"/>
          <w:sz w:val="28"/>
          <w:szCs w:val="28"/>
        </w:rPr>
        <w:t>під’їздах</w:t>
      </w:r>
      <w:r w:rsidRPr="00962F13">
        <w:rPr>
          <w:rFonts w:ascii="Arial" w:hAnsi="Arial" w:cs="Arial"/>
          <w:sz w:val="28"/>
          <w:szCs w:val="28"/>
        </w:rPr>
        <w:t xml:space="preserve"> на суму-182,2 тис.</w:t>
      </w:r>
      <w:r w:rsidR="00506ADA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грн., фасадів -14шт., площею 1,1 тис.</w:t>
      </w:r>
      <w:r w:rsidR="00506ADA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кв.</w:t>
      </w:r>
      <w:r w:rsidR="00506ADA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м</w:t>
      </w:r>
      <w:r w:rsidR="00506ADA" w:rsidRPr="00962F13">
        <w:rPr>
          <w:rFonts w:ascii="Arial" w:hAnsi="Arial" w:cs="Arial"/>
          <w:sz w:val="28"/>
          <w:szCs w:val="28"/>
        </w:rPr>
        <w:t>.</w:t>
      </w:r>
      <w:r w:rsidRPr="00962F13">
        <w:rPr>
          <w:rFonts w:ascii="Arial" w:hAnsi="Arial" w:cs="Arial"/>
          <w:sz w:val="28"/>
          <w:szCs w:val="28"/>
        </w:rPr>
        <w:t xml:space="preserve"> на суму 125,2 тис.</w:t>
      </w:r>
      <w:r w:rsidR="00C04388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грн.</w:t>
      </w:r>
      <w:r w:rsidR="00DD72F8" w:rsidRPr="00962F13">
        <w:rPr>
          <w:rFonts w:ascii="Arial" w:hAnsi="Arial" w:cs="Arial"/>
          <w:sz w:val="28"/>
          <w:szCs w:val="28"/>
        </w:rPr>
        <w:t xml:space="preserve"> (Слайд 2</w:t>
      </w:r>
      <w:r w:rsidR="008B6A1C" w:rsidRPr="00962F13">
        <w:rPr>
          <w:rFonts w:ascii="Arial" w:hAnsi="Arial" w:cs="Arial"/>
          <w:sz w:val="28"/>
          <w:szCs w:val="28"/>
        </w:rPr>
        <w:t>8</w:t>
      </w:r>
      <w:r w:rsidR="00DD72F8" w:rsidRPr="00962F13">
        <w:rPr>
          <w:rFonts w:ascii="Arial" w:hAnsi="Arial" w:cs="Arial"/>
          <w:sz w:val="28"/>
          <w:szCs w:val="28"/>
        </w:rPr>
        <w:t>, 2</w:t>
      </w:r>
      <w:r w:rsidR="008B6A1C" w:rsidRPr="00962F13">
        <w:rPr>
          <w:rFonts w:ascii="Arial" w:hAnsi="Arial" w:cs="Arial"/>
          <w:sz w:val="28"/>
          <w:szCs w:val="28"/>
        </w:rPr>
        <w:t>9</w:t>
      </w:r>
      <w:r w:rsidR="00DD72F8" w:rsidRPr="00962F13">
        <w:rPr>
          <w:rFonts w:ascii="Arial" w:hAnsi="Arial" w:cs="Arial"/>
          <w:sz w:val="28"/>
          <w:szCs w:val="28"/>
        </w:rPr>
        <w:t>)</w:t>
      </w:r>
      <w:r w:rsidRPr="00962F13">
        <w:rPr>
          <w:rFonts w:ascii="Arial" w:hAnsi="Arial" w:cs="Arial"/>
          <w:sz w:val="28"/>
          <w:szCs w:val="28"/>
        </w:rPr>
        <w:t>, та інше</w:t>
      </w:r>
      <w:r w:rsidR="00506ADA" w:rsidRPr="00962F13">
        <w:rPr>
          <w:rFonts w:ascii="Arial" w:hAnsi="Arial" w:cs="Arial"/>
          <w:sz w:val="28"/>
          <w:szCs w:val="28"/>
        </w:rPr>
        <w:t>.</w:t>
      </w:r>
      <w:r w:rsidR="00BB034E" w:rsidRPr="00962F13">
        <w:rPr>
          <w:rFonts w:ascii="Arial" w:hAnsi="Arial" w:cs="Arial"/>
          <w:sz w:val="28"/>
          <w:szCs w:val="28"/>
        </w:rPr>
        <w:t xml:space="preserve"> </w:t>
      </w:r>
    </w:p>
    <w:p w:rsidR="0047432B" w:rsidRPr="00962F13" w:rsidRDefault="0047432B" w:rsidP="004329BA">
      <w:pPr>
        <w:tabs>
          <w:tab w:val="left" w:pos="426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ТПВ ТзОВ «Санком-Львів» облаштовано нові контейнерні майданчики: вул. Щурата,14</w:t>
      </w:r>
      <w:r w:rsidR="00506ADA" w:rsidRPr="00962F13">
        <w:rPr>
          <w:rFonts w:ascii="Arial" w:hAnsi="Arial" w:cs="Arial"/>
          <w:sz w:val="28"/>
          <w:szCs w:val="28"/>
        </w:rPr>
        <w:t>.</w:t>
      </w:r>
    </w:p>
    <w:p w:rsidR="0047432B" w:rsidRPr="00962F13" w:rsidRDefault="0047432B" w:rsidP="004329BA">
      <w:pPr>
        <w:tabs>
          <w:tab w:val="left" w:pos="426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ТПВ ТзОВ «АВЕ-Львів» облаштовано нові контейнерні майданчики: вул. Струмок, Торф′яна,5-7.</w:t>
      </w:r>
      <w:r w:rsidR="00BB034E" w:rsidRPr="00962F13">
        <w:rPr>
          <w:rFonts w:ascii="Arial" w:hAnsi="Arial" w:cs="Arial"/>
          <w:sz w:val="28"/>
          <w:szCs w:val="28"/>
        </w:rPr>
        <w:t xml:space="preserve"> (Слайд </w:t>
      </w:r>
      <w:r w:rsidR="008B6A1C" w:rsidRPr="00962F13">
        <w:rPr>
          <w:rFonts w:ascii="Arial" w:hAnsi="Arial" w:cs="Arial"/>
          <w:sz w:val="28"/>
          <w:szCs w:val="28"/>
        </w:rPr>
        <w:t>30</w:t>
      </w:r>
      <w:r w:rsidR="00BB034E" w:rsidRPr="00962F13">
        <w:rPr>
          <w:rFonts w:ascii="Arial" w:hAnsi="Arial" w:cs="Arial"/>
          <w:sz w:val="28"/>
          <w:szCs w:val="28"/>
        </w:rPr>
        <w:t>)</w:t>
      </w:r>
    </w:p>
    <w:p w:rsidR="0047432B" w:rsidRPr="00962F13" w:rsidRDefault="008A3A67" w:rsidP="004329B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Протягом </w:t>
      </w:r>
      <w:r w:rsidR="001A7824" w:rsidRPr="00962F13">
        <w:rPr>
          <w:rFonts w:ascii="Arial" w:hAnsi="Arial" w:cs="Arial"/>
          <w:sz w:val="28"/>
          <w:szCs w:val="28"/>
        </w:rPr>
        <w:t>2015 ро</w:t>
      </w:r>
      <w:r w:rsidRPr="00962F13">
        <w:rPr>
          <w:rFonts w:ascii="Arial" w:hAnsi="Arial" w:cs="Arial"/>
          <w:sz w:val="28"/>
          <w:szCs w:val="28"/>
        </w:rPr>
        <w:t>ку</w:t>
      </w:r>
      <w:r w:rsidR="001A7824" w:rsidRPr="00962F13">
        <w:rPr>
          <w:rFonts w:ascii="Arial" w:hAnsi="Arial" w:cs="Arial"/>
          <w:sz w:val="28"/>
          <w:szCs w:val="28"/>
        </w:rPr>
        <w:t xml:space="preserve"> в</w:t>
      </w:r>
      <w:r w:rsidR="0047432B" w:rsidRPr="00962F13">
        <w:rPr>
          <w:rFonts w:ascii="Arial" w:hAnsi="Arial" w:cs="Arial"/>
          <w:sz w:val="28"/>
          <w:szCs w:val="28"/>
        </w:rPr>
        <w:t xml:space="preserve">ідповідно до </w:t>
      </w:r>
      <w:r w:rsidR="001A7824" w:rsidRPr="00962F13">
        <w:rPr>
          <w:rFonts w:ascii="Arial" w:hAnsi="Arial" w:cs="Arial"/>
          <w:sz w:val="28"/>
          <w:szCs w:val="28"/>
        </w:rPr>
        <w:t>«</w:t>
      </w:r>
      <w:r w:rsidR="0047432B" w:rsidRPr="00962F13">
        <w:rPr>
          <w:rFonts w:ascii="Arial" w:hAnsi="Arial" w:cs="Arial"/>
          <w:sz w:val="28"/>
          <w:szCs w:val="28"/>
        </w:rPr>
        <w:t>Програми розвитку технічного обслуговування ліфтів на 2015 рік</w:t>
      </w:r>
      <w:r w:rsidR="001A7824" w:rsidRPr="00962F13">
        <w:rPr>
          <w:rFonts w:ascii="Arial" w:hAnsi="Arial" w:cs="Arial"/>
          <w:sz w:val="28"/>
          <w:szCs w:val="28"/>
        </w:rPr>
        <w:t>»</w:t>
      </w:r>
      <w:r w:rsidR="0047432B" w:rsidRPr="00962F13">
        <w:rPr>
          <w:rFonts w:ascii="Arial" w:hAnsi="Arial" w:cs="Arial"/>
          <w:sz w:val="28"/>
          <w:szCs w:val="28"/>
        </w:rPr>
        <w:t xml:space="preserve"> підрядними організаціями інвестовано кошти на ремонт ліфтів, а саме:</w:t>
      </w:r>
    </w:p>
    <w:p w:rsidR="0047432B" w:rsidRPr="00962F13" w:rsidRDefault="00CD529F" w:rsidP="004329BA">
      <w:pPr>
        <w:pStyle w:val="a7"/>
        <w:numPr>
          <w:ilvl w:val="0"/>
          <w:numId w:val="20"/>
        </w:numPr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47432B" w:rsidRPr="00962F13">
        <w:rPr>
          <w:rFonts w:ascii="Arial" w:hAnsi="Arial" w:cs="Arial"/>
          <w:sz w:val="28"/>
          <w:szCs w:val="28"/>
        </w:rPr>
        <w:t>ЛКП «Львівсвітло» виконано ремонт 3-х ліфтів на суму 1063,10 тис. грн. (Мазепи,3 /пасажирський ліфт, Єрошенка,20</w:t>
      </w:r>
      <w:r w:rsidRPr="00962F13">
        <w:rPr>
          <w:rFonts w:ascii="Arial" w:hAnsi="Arial" w:cs="Arial"/>
          <w:sz w:val="28"/>
          <w:szCs w:val="28"/>
        </w:rPr>
        <w:t>-</w:t>
      </w:r>
      <w:r w:rsidR="0047432B" w:rsidRPr="00962F13">
        <w:rPr>
          <w:rFonts w:ascii="Arial" w:hAnsi="Arial" w:cs="Arial"/>
          <w:sz w:val="28"/>
          <w:szCs w:val="28"/>
        </w:rPr>
        <w:t>а, В.Чорновола, 99);</w:t>
      </w:r>
    </w:p>
    <w:p w:rsidR="0047432B" w:rsidRPr="00962F13" w:rsidRDefault="00CD529F" w:rsidP="004329BA">
      <w:pPr>
        <w:pStyle w:val="a7"/>
        <w:numPr>
          <w:ilvl w:val="0"/>
          <w:numId w:val="20"/>
        </w:numPr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 </w:t>
      </w:r>
      <w:r w:rsidR="0047432B" w:rsidRPr="00962F13">
        <w:rPr>
          <w:rFonts w:ascii="Arial" w:hAnsi="Arial" w:cs="Arial"/>
          <w:sz w:val="28"/>
          <w:szCs w:val="28"/>
        </w:rPr>
        <w:t>ПП «Майстер Рос» - виконано ремонт 2-х ліфтів на суму 255,40 тис. грн. (Шевченка, 360 (3 під.), Шевченка, 392 (2 під.)</w:t>
      </w:r>
      <w:r w:rsidRPr="00962F13">
        <w:rPr>
          <w:rFonts w:ascii="Arial" w:hAnsi="Arial" w:cs="Arial"/>
          <w:sz w:val="28"/>
          <w:szCs w:val="28"/>
        </w:rPr>
        <w:t>.</w:t>
      </w:r>
    </w:p>
    <w:p w:rsidR="00D86C61" w:rsidRPr="00962F13" w:rsidRDefault="000872DA" w:rsidP="004329BA">
      <w:pPr>
        <w:pStyle w:val="a7"/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Завдяки співпраці </w:t>
      </w:r>
      <w:r w:rsidR="002A7A2A" w:rsidRPr="00962F13">
        <w:rPr>
          <w:rFonts w:ascii="Arial" w:hAnsi="Arial" w:cs="Arial"/>
          <w:sz w:val="28"/>
          <w:szCs w:val="28"/>
        </w:rPr>
        <w:t xml:space="preserve">районної адміністрації </w:t>
      </w:r>
      <w:r w:rsidR="00EE3530" w:rsidRPr="00962F13">
        <w:rPr>
          <w:rFonts w:ascii="Arial" w:hAnsi="Arial" w:cs="Arial"/>
          <w:sz w:val="28"/>
          <w:szCs w:val="28"/>
        </w:rPr>
        <w:t>і</w:t>
      </w:r>
      <w:r w:rsidRPr="00962F13">
        <w:rPr>
          <w:rFonts w:ascii="Arial" w:hAnsi="Arial" w:cs="Arial"/>
          <w:sz w:val="28"/>
          <w:szCs w:val="28"/>
        </w:rPr>
        <w:t xml:space="preserve">з </w:t>
      </w:r>
      <w:r w:rsidR="002A7A2A" w:rsidRPr="00962F13">
        <w:rPr>
          <w:rFonts w:ascii="Arial" w:hAnsi="Arial" w:cs="Arial"/>
          <w:sz w:val="28"/>
          <w:szCs w:val="28"/>
        </w:rPr>
        <w:t xml:space="preserve">комунальними </w:t>
      </w:r>
      <w:r w:rsidRPr="00962F13">
        <w:rPr>
          <w:rFonts w:ascii="Arial" w:hAnsi="Arial" w:cs="Arial"/>
          <w:sz w:val="28"/>
          <w:szCs w:val="28"/>
        </w:rPr>
        <w:t>служб</w:t>
      </w:r>
      <w:r w:rsidR="002A7A2A" w:rsidRPr="00962F13">
        <w:rPr>
          <w:rFonts w:ascii="Arial" w:hAnsi="Arial" w:cs="Arial"/>
          <w:sz w:val="28"/>
          <w:szCs w:val="28"/>
        </w:rPr>
        <w:t xml:space="preserve">ами району, зокрема ЛМКП «Львівтеплоенерго», у 2015 році </w:t>
      </w:r>
      <w:r w:rsidRPr="00962F13">
        <w:rPr>
          <w:rFonts w:ascii="Arial" w:hAnsi="Arial" w:cs="Arial"/>
          <w:sz w:val="28"/>
          <w:szCs w:val="28"/>
        </w:rPr>
        <w:t>виконано заміну 2130 м.п. теплових мереж, проведено реконтрукцію ЦТП (центрального теплового пункту) на вул. Щурата, 4-а, реконструкцію котелень на вул. Лемківській, 28-а, вул. Єрошенка, 4, встановлено 53 будинкових лічильника обліку теплової енергії</w:t>
      </w:r>
      <w:r w:rsidR="002A7A2A" w:rsidRPr="00962F13">
        <w:rPr>
          <w:rFonts w:ascii="Arial" w:hAnsi="Arial" w:cs="Arial"/>
          <w:sz w:val="28"/>
          <w:szCs w:val="28"/>
        </w:rPr>
        <w:t xml:space="preserve">, що покращило </w:t>
      </w:r>
      <w:r w:rsidR="00D86C61" w:rsidRPr="00962F13">
        <w:rPr>
          <w:rFonts w:ascii="Arial" w:hAnsi="Arial" w:cs="Arial"/>
          <w:sz w:val="28"/>
          <w:szCs w:val="28"/>
        </w:rPr>
        <w:t>теплопостачання квартир в житлових будинках району.</w:t>
      </w:r>
    </w:p>
    <w:p w:rsidR="0047432B" w:rsidRPr="00962F13" w:rsidRDefault="0047432B" w:rsidP="004329BA">
      <w:pPr>
        <w:tabs>
          <w:tab w:val="left" w:pos="900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lastRenderedPageBreak/>
        <w:t xml:space="preserve">Стан житлового фонду та якість його обслуговування залежить від дохідної частини ЛКП. У 2015р. фінансовий стан ЛКП покращився. </w:t>
      </w:r>
    </w:p>
    <w:p w:rsidR="00B95207" w:rsidRPr="00962F13" w:rsidRDefault="00B95207" w:rsidP="0054471E">
      <w:pPr>
        <w:pStyle w:val="a5"/>
        <w:tabs>
          <w:tab w:val="left" w:pos="5103"/>
        </w:tabs>
        <w:spacing w:after="0"/>
        <w:ind w:firstLine="567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Разом з тим, виконані роботи не можуть забезпечити всі потреби мешканців, тому на 2016 рік планується виконати в повному обсязі роботи по ремонту санвузлів загального користування, по заміні віконних та дверних блоків, по ремонту і заміні підлог в місцях загального користування, по ремонту внутрішньо будинкових електромереж, по ремонту покрівель, балконів, фасадів будинків, тощо.</w:t>
      </w:r>
    </w:p>
    <w:p w:rsidR="0047432B" w:rsidRPr="00962F13" w:rsidRDefault="0047432B" w:rsidP="004329BA">
      <w:pPr>
        <w:tabs>
          <w:tab w:val="left" w:pos="900"/>
        </w:tabs>
        <w:ind w:firstLine="567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Річний прибуток ЛКП Шевченківського району у 2015 році склав</w:t>
      </w:r>
      <w:r w:rsidR="00CD529F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2</w:t>
      </w:r>
      <w:r w:rsidR="00BF43F9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64</w:t>
      </w:r>
      <w:r w:rsidRPr="00962F13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>тис.грн</w:t>
      </w:r>
      <w:r w:rsidRPr="00962F13">
        <w:rPr>
          <w:rFonts w:ascii="Arial" w:hAnsi="Arial" w:cs="Arial"/>
          <w:sz w:val="28"/>
          <w:szCs w:val="28"/>
        </w:rPr>
        <w:t>. (у 2014 році прибуток становив 175 тис.грн. (без 3-х реорганізованих ЛКП)). Збір коштів за утримання будинків та прибудинкових територій у 2015 році склав 100,7% (у 2014р. - 100,6%). Рівень збору коштів за водопостачання та водовідведення склав 103,7% (у 2014р. - 100,5%).</w:t>
      </w:r>
    </w:p>
    <w:p w:rsidR="0047432B" w:rsidRPr="00962F13" w:rsidRDefault="0047432B" w:rsidP="004329BA">
      <w:pPr>
        <w:tabs>
          <w:tab w:val="left" w:pos="900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Загальний борг за житлово-комунальні послуги залишається значним та становить 6373,2 тис.грн. </w:t>
      </w:r>
    </w:p>
    <w:p w:rsidR="0047432B" w:rsidRPr="00962F13" w:rsidRDefault="0047432B" w:rsidP="004329BA">
      <w:pPr>
        <w:tabs>
          <w:tab w:val="left" w:pos="900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 метою покращення збору коштів за житлово-комунальні послуги за звітний рік подано в суд 410 справ на суму 1,6 млн.</w:t>
      </w:r>
      <w:r w:rsidR="00506ADA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грн, стягнуто виконавчою службою 1,1 млн.</w:t>
      </w:r>
      <w:r w:rsidR="00506ADA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грн. Продано за борги частку 1 квартири.</w:t>
      </w:r>
    </w:p>
    <w:p w:rsidR="0047432B" w:rsidRPr="00962F13" w:rsidRDefault="0047432B" w:rsidP="004329BA">
      <w:pPr>
        <w:tabs>
          <w:tab w:val="left" w:pos="900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Чисельність працівників ЛКП району згідно штатних розписів збільшилася на 25 осіб та становить 794 особи, АУП-113 ос., робітники-681 ос., з них двірників-467 осіб. Збільшення чисельності працівників ЛКП обумовлене передачею та взяття на баланс відомчого житлового фонду КЕВ м.</w:t>
      </w:r>
      <w:r w:rsidR="002B083D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>Львова військ Західного оперативного командування.</w:t>
      </w:r>
    </w:p>
    <w:p w:rsidR="002B083D" w:rsidRPr="00962F13" w:rsidRDefault="0047432B" w:rsidP="004329BA">
      <w:pPr>
        <w:tabs>
          <w:tab w:val="left" w:pos="426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 районі ведеться робота по попередженню та своєчасному виявленню самовільного будівництва. У 2015р. було виявлено 16 випадків самочинного будівництва, надходження коштів від узаконення якого склало 16,8 тис.грн.</w:t>
      </w:r>
    </w:p>
    <w:p w:rsidR="0047432B" w:rsidRPr="00962F13" w:rsidRDefault="006A6E53" w:rsidP="004329BA">
      <w:pPr>
        <w:ind w:firstLine="567"/>
        <w:rPr>
          <w:rFonts w:ascii="Arial" w:hAnsi="Arial" w:cs="Arial"/>
          <w:bCs/>
          <w:iCs/>
          <w:sz w:val="28"/>
          <w:szCs w:val="28"/>
        </w:rPr>
      </w:pP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У порівнянні з 2014 роком, в 2015 на гарячу лінію надійшло більше звернень мешканців району у зв′язку з довірою мешканців до роботи гарячої лінії та оперативного вирішення їх звернень </w:t>
      </w:r>
      <w:r w:rsidR="009E79FD" w:rsidRPr="00962F13">
        <w:rPr>
          <w:rFonts w:ascii="Arial" w:hAnsi="Arial" w:cs="Arial"/>
          <w:bCs/>
          <w:iCs/>
          <w:color w:val="000000"/>
          <w:sz w:val="28"/>
          <w:szCs w:val="28"/>
        </w:rPr>
        <w:t>і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проблем. Найбільше скарг надходило стосовно відновлення благоустрою після ліквідації аварій на позабудинкових мережах, незадовільного теплопостачання, ремонту внутрішньоквартальних доріг та тротуарів, протіканню дахів та неякісного прибирання вулиць</w:t>
      </w:r>
      <w:r w:rsidR="0047432B" w:rsidRPr="00962F13">
        <w:rPr>
          <w:rFonts w:ascii="Arial" w:hAnsi="Arial" w:cs="Arial"/>
          <w:bCs/>
          <w:iCs/>
          <w:sz w:val="28"/>
          <w:szCs w:val="28"/>
        </w:rPr>
        <w:t>.</w:t>
      </w:r>
      <w:r w:rsidR="0075043B" w:rsidRPr="00962F13">
        <w:rPr>
          <w:rFonts w:ascii="Arial" w:hAnsi="Arial" w:cs="Arial"/>
          <w:bCs/>
          <w:iCs/>
          <w:sz w:val="28"/>
          <w:szCs w:val="28"/>
        </w:rPr>
        <w:t xml:space="preserve"> (Слайд </w:t>
      </w:r>
      <w:r w:rsidR="002F7FC3" w:rsidRPr="00962F13">
        <w:rPr>
          <w:rFonts w:ascii="Arial" w:hAnsi="Arial" w:cs="Arial"/>
          <w:bCs/>
          <w:iCs/>
          <w:sz w:val="28"/>
          <w:szCs w:val="28"/>
        </w:rPr>
        <w:t>3</w:t>
      </w:r>
      <w:r w:rsidR="008B6A1C" w:rsidRPr="00962F13">
        <w:rPr>
          <w:rFonts w:ascii="Arial" w:hAnsi="Arial" w:cs="Arial"/>
          <w:bCs/>
          <w:iCs/>
          <w:sz w:val="28"/>
          <w:szCs w:val="28"/>
        </w:rPr>
        <w:t>1</w:t>
      </w:r>
      <w:r w:rsidR="0075043B" w:rsidRPr="00962F13">
        <w:rPr>
          <w:rFonts w:ascii="Arial" w:hAnsi="Arial" w:cs="Arial"/>
          <w:bCs/>
          <w:iCs/>
          <w:sz w:val="28"/>
          <w:szCs w:val="28"/>
        </w:rPr>
        <w:t>)</w:t>
      </w:r>
    </w:p>
    <w:p w:rsidR="00CA2565" w:rsidRPr="00962F13" w:rsidRDefault="00CA2565" w:rsidP="004329BA">
      <w:pPr>
        <w:tabs>
          <w:tab w:val="left" w:pos="5413"/>
          <w:tab w:val="left" w:pos="8193"/>
        </w:tabs>
        <w:ind w:firstLine="567"/>
        <w:rPr>
          <w:rFonts w:ascii="Arial" w:hAnsi="Arial" w:cs="Arial"/>
          <w:sz w:val="28"/>
          <w:szCs w:val="28"/>
        </w:rPr>
      </w:pPr>
    </w:p>
    <w:p w:rsidR="001E5AC3" w:rsidRPr="00962F13" w:rsidRDefault="001E5AC3" w:rsidP="003A7C37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Комунальне господарство</w:t>
      </w:r>
    </w:p>
    <w:p w:rsidR="004A1CCF" w:rsidRPr="00962F13" w:rsidRDefault="004A1CCF" w:rsidP="004329BA">
      <w:pPr>
        <w:ind w:firstLine="567"/>
        <w:rPr>
          <w:rFonts w:ascii="Arial" w:hAnsi="Arial" w:cs="Arial"/>
          <w:sz w:val="28"/>
          <w:szCs w:val="28"/>
        </w:rPr>
      </w:pPr>
    </w:p>
    <w:p w:rsidR="00D816FA" w:rsidRPr="00962F13" w:rsidRDefault="00D816FA" w:rsidP="00D816FA">
      <w:pPr>
        <w:ind w:firstLine="7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Шевченківський район є найскладнішим за своєю структурою щодо обслуговування вулично-шляхової мережі та інженерних мереж в м.Львові. Його площа складає – 45 км</w:t>
      </w:r>
      <w:r w:rsidRPr="00962F13">
        <w:rPr>
          <w:rFonts w:ascii="Arial" w:hAnsi="Arial" w:cs="Arial"/>
          <w:sz w:val="28"/>
          <w:szCs w:val="28"/>
          <w:vertAlign w:val="superscript"/>
        </w:rPr>
        <w:t>2</w:t>
      </w:r>
      <w:r w:rsidRPr="00962F13">
        <w:rPr>
          <w:rFonts w:ascii="Arial" w:hAnsi="Arial" w:cs="Arial"/>
          <w:sz w:val="28"/>
          <w:szCs w:val="28"/>
        </w:rPr>
        <w:t xml:space="preserve">. Протяжність доріг – 131,2 км. У районі є 302 вулиці, площа зелених зон становить 61 гектар. В районі розміщено 3 парки (парк «700-річчя Львова», «Замарстинів» та геологічна пам’ятка «Кортумова гора»). (Слайд </w:t>
      </w:r>
      <w:r w:rsidR="002F7FC3" w:rsidRPr="00962F13">
        <w:rPr>
          <w:rFonts w:ascii="Arial" w:hAnsi="Arial" w:cs="Arial"/>
          <w:sz w:val="28"/>
          <w:szCs w:val="28"/>
        </w:rPr>
        <w:t>3</w:t>
      </w:r>
      <w:r w:rsidR="008B6A1C" w:rsidRPr="00962F13">
        <w:rPr>
          <w:rFonts w:ascii="Arial" w:hAnsi="Arial" w:cs="Arial"/>
          <w:sz w:val="28"/>
          <w:szCs w:val="28"/>
        </w:rPr>
        <w:t>2</w:t>
      </w:r>
      <w:r w:rsidRPr="00962F13">
        <w:rPr>
          <w:rFonts w:ascii="Arial" w:hAnsi="Arial" w:cs="Arial"/>
          <w:sz w:val="28"/>
          <w:szCs w:val="28"/>
        </w:rPr>
        <w:t>)</w:t>
      </w:r>
    </w:p>
    <w:p w:rsidR="00D816FA" w:rsidRPr="00962F13" w:rsidRDefault="00D816FA" w:rsidP="00D816FA">
      <w:pPr>
        <w:ind w:firstLine="709"/>
        <w:rPr>
          <w:rFonts w:ascii="Arial" w:hAnsi="Arial" w:cs="Arial"/>
          <w:sz w:val="28"/>
          <w:szCs w:val="28"/>
          <w:shd w:val="clear" w:color="auto" w:fill="FFFFFF"/>
        </w:rPr>
      </w:pPr>
      <w:r w:rsidRPr="00962F13">
        <w:rPr>
          <w:rFonts w:ascii="Arial" w:hAnsi="Arial" w:cs="Arial"/>
          <w:sz w:val="28"/>
          <w:szCs w:val="28"/>
          <w:shd w:val="clear" w:color="auto" w:fill="FFFFFF"/>
        </w:rPr>
        <w:lastRenderedPageBreak/>
        <w:t>З метою покращення суспілього життя мешканців району у 2015 році відремонтовано доріг – 36751</w:t>
      </w:r>
      <w:r w:rsidRPr="00962F13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м²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 xml:space="preserve"> та тротуарів 28371</w:t>
      </w:r>
      <w:r w:rsidRPr="00962F13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м² на суму 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>28млн. 908 тис. грн.</w:t>
      </w:r>
      <w:r w:rsidR="005F55B7" w:rsidRPr="00962F13">
        <w:rPr>
          <w:rFonts w:ascii="Arial" w:hAnsi="Arial" w:cs="Arial"/>
          <w:sz w:val="28"/>
          <w:szCs w:val="28"/>
          <w:shd w:val="clear" w:color="auto" w:fill="FFFFFF"/>
        </w:rPr>
        <w:t>:</w:t>
      </w:r>
    </w:p>
    <w:p w:rsidR="00D816FA" w:rsidRPr="00962F13" w:rsidRDefault="00D816FA" w:rsidP="00D816FA">
      <w:pPr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- проведено капітальний ремонт дорожнього покриття, в тому числі внутрішньо-квартальні дороги, за наступними адресами: Мазепи,15-23, Миколайчука,1А, Окуневського,1, Мазепи,11А-13А, Шевченка,340, Шевченка,348, Шевченка,342-346, Орлика, загальною площею 11252 </w:t>
      </w:r>
      <w:r w:rsidRPr="00962F13">
        <w:rPr>
          <w:rFonts w:ascii="Arial" w:hAnsi="Arial" w:cs="Arial"/>
          <w:bCs/>
          <w:sz w:val="28"/>
          <w:szCs w:val="28"/>
          <w:shd w:val="clear" w:color="auto" w:fill="FFFFFF"/>
        </w:rPr>
        <w:t>м²</w:t>
      </w:r>
      <w:r w:rsidRPr="00962F13">
        <w:rPr>
          <w:rFonts w:ascii="Arial" w:hAnsi="Arial" w:cs="Arial"/>
          <w:sz w:val="28"/>
          <w:szCs w:val="28"/>
        </w:rPr>
        <w:t xml:space="preserve">, вартість робіт – 6млн.751 тис.грн.; </w:t>
      </w:r>
    </w:p>
    <w:p w:rsidR="00D816FA" w:rsidRPr="00962F13" w:rsidRDefault="00D816FA" w:rsidP="00D816FA">
      <w:pPr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- поточний ремонт вулично-шляхової мережі району, враховуючи міжквартальні та внутрішньоквартальні проїзди, загальною площею 22166 </w:t>
      </w:r>
      <w:r w:rsidRPr="00962F13">
        <w:rPr>
          <w:rFonts w:ascii="Arial" w:hAnsi="Arial" w:cs="Arial"/>
          <w:bCs/>
          <w:sz w:val="28"/>
          <w:szCs w:val="28"/>
          <w:shd w:val="clear" w:color="auto" w:fill="FFFFFF"/>
        </w:rPr>
        <w:t>м²</w:t>
      </w:r>
      <w:r w:rsidRPr="00962F13">
        <w:rPr>
          <w:rFonts w:ascii="Arial" w:hAnsi="Arial" w:cs="Arial"/>
          <w:sz w:val="28"/>
          <w:szCs w:val="28"/>
        </w:rPr>
        <w:t xml:space="preserve"> на суму 6 млн. 555 тис. грн.</w:t>
      </w:r>
    </w:p>
    <w:p w:rsidR="00D816FA" w:rsidRPr="00962F13" w:rsidRDefault="00D816FA" w:rsidP="00D816FA">
      <w:pPr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- капітальний ремонт та влаштування тротуарів, в тому числі дворових територій на наступних вулицях: Величківського-Прилбицька, Золота, Ген.Грекова,8, Клепарівська, Лінкольна,45-47, Ю.Липи,39, Мазепи,11А-13А, Кортумівка, П.Панча-Варшавська,62-64, Полтв’яна, Топольна, Чигиринська, Шевченка,340, Шевченка,342-348, пр. Чорновола (від вул. Під Дубом до вул. Липинського) - загальною площею 19037 </w:t>
      </w:r>
      <w:r w:rsidRPr="00962F13">
        <w:rPr>
          <w:rFonts w:ascii="Arial" w:hAnsi="Arial" w:cs="Arial"/>
          <w:bCs/>
          <w:sz w:val="28"/>
          <w:szCs w:val="28"/>
          <w:shd w:val="clear" w:color="auto" w:fill="FFFFFF"/>
        </w:rPr>
        <w:t>м²</w:t>
      </w:r>
      <w:r w:rsidRPr="00962F13">
        <w:rPr>
          <w:rFonts w:ascii="Arial" w:hAnsi="Arial" w:cs="Arial"/>
          <w:sz w:val="28"/>
          <w:szCs w:val="28"/>
        </w:rPr>
        <w:t>, вартість робіт – 11 млн.404 тис. грн.</w:t>
      </w:r>
      <w:r w:rsidRPr="00962F13">
        <w:rPr>
          <w:rFonts w:ascii="Arial" w:hAnsi="Arial" w:cs="Arial"/>
          <w:spacing w:val="14"/>
          <w:sz w:val="28"/>
          <w:szCs w:val="28"/>
        </w:rPr>
        <w:t xml:space="preserve"> (Слайд </w:t>
      </w:r>
      <w:r w:rsidR="002F7FC3" w:rsidRPr="00962F13">
        <w:rPr>
          <w:rFonts w:ascii="Arial" w:hAnsi="Arial" w:cs="Arial"/>
          <w:spacing w:val="14"/>
          <w:sz w:val="28"/>
          <w:szCs w:val="28"/>
        </w:rPr>
        <w:t>3</w:t>
      </w:r>
      <w:r w:rsidR="008B6A1C" w:rsidRPr="00962F13">
        <w:rPr>
          <w:rFonts w:ascii="Arial" w:hAnsi="Arial" w:cs="Arial"/>
          <w:spacing w:val="14"/>
          <w:sz w:val="28"/>
          <w:szCs w:val="28"/>
        </w:rPr>
        <w:t>3</w:t>
      </w:r>
      <w:r w:rsidRPr="00962F13">
        <w:rPr>
          <w:rFonts w:ascii="Arial" w:hAnsi="Arial" w:cs="Arial"/>
          <w:spacing w:val="14"/>
          <w:sz w:val="28"/>
          <w:szCs w:val="28"/>
        </w:rPr>
        <w:t>)</w:t>
      </w:r>
    </w:p>
    <w:p w:rsidR="00D816FA" w:rsidRPr="00962F13" w:rsidRDefault="00D816FA" w:rsidP="00D816FA">
      <w:pPr>
        <w:ind w:firstLine="708"/>
        <w:rPr>
          <w:rFonts w:ascii="Arial" w:hAnsi="Arial" w:cs="Arial"/>
          <w:spacing w:val="14"/>
          <w:sz w:val="28"/>
          <w:szCs w:val="28"/>
        </w:rPr>
      </w:pPr>
      <w:r w:rsidRPr="00BA5A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Вперше </w:t>
      </w:r>
      <w:r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території району виконані роботи з облаштування нового громадського простору у місті, міні-парку на вулиці Б.Хмельницького (між вул. Грінченка та вул. Липинського). Громадський простір має кілька зон активності, найбільшою з яких є спортивний майданчик, а саме скейт-парк</w:t>
      </w:r>
      <w:r w:rsidR="004E5C80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(Слайд </w:t>
      </w:r>
      <w:r w:rsidR="002F7FC3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3</w:t>
      </w:r>
      <w:r w:rsidR="008B6A1C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4</w:t>
      </w:r>
      <w:r w:rsidR="004E5C80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)</w:t>
      </w:r>
      <w:r w:rsidRPr="00962F13">
        <w:rPr>
          <w:rFonts w:ascii="Arial" w:hAnsi="Arial" w:cs="Arial"/>
          <w:spacing w:val="14"/>
          <w:sz w:val="28"/>
          <w:szCs w:val="28"/>
        </w:rPr>
        <w:t>:</w:t>
      </w:r>
    </w:p>
    <w:p w:rsidR="00D816FA" w:rsidRPr="00962F13" w:rsidRDefault="00D816FA" w:rsidP="00D816FA">
      <w:pPr>
        <w:numPr>
          <w:ilvl w:val="0"/>
          <w:numId w:val="22"/>
        </w:numPr>
        <w:ind w:left="0" w:firstLine="709"/>
        <w:rPr>
          <w:rFonts w:ascii="Arial" w:hAnsi="Arial" w:cs="Arial"/>
          <w:spacing w:val="14"/>
          <w:sz w:val="28"/>
          <w:szCs w:val="28"/>
        </w:rPr>
      </w:pPr>
      <w:r w:rsidRPr="00962F13">
        <w:rPr>
          <w:rFonts w:ascii="Arial" w:hAnsi="Arial" w:cs="Arial"/>
          <w:spacing w:val="14"/>
          <w:sz w:val="28"/>
          <w:szCs w:val="28"/>
        </w:rPr>
        <w:t xml:space="preserve">відремонтовано та влаштовано нові тротуарні доріжки, прогулянкову алею, </w:t>
      </w:r>
    </w:p>
    <w:p w:rsidR="00D816FA" w:rsidRPr="00962F13" w:rsidRDefault="00D816FA" w:rsidP="00D816FA">
      <w:pPr>
        <w:numPr>
          <w:ilvl w:val="0"/>
          <w:numId w:val="22"/>
        </w:numPr>
        <w:ind w:left="0" w:firstLine="709"/>
        <w:rPr>
          <w:rFonts w:ascii="Arial" w:hAnsi="Arial" w:cs="Arial"/>
          <w:spacing w:val="14"/>
          <w:sz w:val="28"/>
          <w:szCs w:val="28"/>
        </w:rPr>
      </w:pPr>
      <w:r w:rsidRPr="00962F13">
        <w:rPr>
          <w:rFonts w:ascii="Arial" w:hAnsi="Arial" w:cs="Arial"/>
          <w:spacing w:val="14"/>
          <w:sz w:val="28"/>
          <w:szCs w:val="28"/>
        </w:rPr>
        <w:t xml:space="preserve">встановлено скейт майданчик, </w:t>
      </w:r>
    </w:p>
    <w:p w:rsidR="00D816FA" w:rsidRPr="00962F13" w:rsidRDefault="00D816FA" w:rsidP="00D816FA">
      <w:pPr>
        <w:numPr>
          <w:ilvl w:val="0"/>
          <w:numId w:val="22"/>
        </w:numPr>
        <w:ind w:left="0" w:firstLine="709"/>
        <w:rPr>
          <w:rFonts w:ascii="Arial" w:hAnsi="Arial" w:cs="Arial"/>
          <w:spacing w:val="14"/>
          <w:sz w:val="28"/>
          <w:szCs w:val="28"/>
        </w:rPr>
      </w:pPr>
      <w:r w:rsidRPr="00962F13">
        <w:rPr>
          <w:rFonts w:ascii="Arial" w:hAnsi="Arial" w:cs="Arial"/>
          <w:spacing w:val="14"/>
          <w:sz w:val="28"/>
          <w:szCs w:val="28"/>
        </w:rPr>
        <w:t>збудовано велодоріжку,</w:t>
      </w:r>
    </w:p>
    <w:p w:rsidR="00D816FA" w:rsidRPr="00962F13" w:rsidRDefault="00D816FA" w:rsidP="00D816FA">
      <w:pPr>
        <w:numPr>
          <w:ilvl w:val="0"/>
          <w:numId w:val="22"/>
        </w:numPr>
        <w:ind w:left="0" w:firstLine="709"/>
        <w:rPr>
          <w:rFonts w:ascii="Arial" w:hAnsi="Arial" w:cs="Arial"/>
          <w:spacing w:val="14"/>
          <w:sz w:val="28"/>
          <w:szCs w:val="28"/>
        </w:rPr>
      </w:pPr>
      <w:r w:rsidRPr="00962F13">
        <w:rPr>
          <w:rFonts w:ascii="Arial" w:hAnsi="Arial" w:cs="Arial"/>
          <w:spacing w:val="14"/>
          <w:sz w:val="28"/>
          <w:szCs w:val="28"/>
        </w:rPr>
        <w:t>висаджено значну кількість багаторічних зелених насаджень (дерева, кущі, чагарники</w:t>
      </w:r>
      <w:r w:rsidR="004E5C80" w:rsidRPr="00962F13">
        <w:rPr>
          <w:rFonts w:ascii="Arial" w:hAnsi="Arial" w:cs="Arial"/>
          <w:spacing w:val="14"/>
          <w:sz w:val="28"/>
          <w:szCs w:val="28"/>
        </w:rPr>
        <w:t>).</w:t>
      </w:r>
    </w:p>
    <w:p w:rsidR="00FE2E7F" w:rsidRPr="00962F13" w:rsidRDefault="00FE2E7F" w:rsidP="00D816FA">
      <w:pPr>
        <w:ind w:firstLine="708"/>
        <w:rPr>
          <w:rFonts w:ascii="Arial" w:hAnsi="Arial" w:cs="Arial"/>
          <w:color w:val="000000"/>
          <w:spacing w:val="14"/>
          <w:sz w:val="28"/>
          <w:szCs w:val="28"/>
        </w:rPr>
      </w:pPr>
      <w:r w:rsidRPr="00962F13">
        <w:rPr>
          <w:rFonts w:ascii="Arial" w:hAnsi="Arial" w:cs="Arial"/>
          <w:spacing w:val="14"/>
          <w:sz w:val="28"/>
          <w:szCs w:val="28"/>
        </w:rPr>
        <w:t>Шевченківський район єдиний, яким можна доїхати з окраїн міста до центральної частини на велосипеді. В 2015 році було збудовано велодоріжки на вул.Б.Хмельницького, пр.Чорновола та на вул.Шевченка, що зєднує мікрорайон Рясне-2, загальною площею – 18500 м</w:t>
      </w:r>
      <w:r w:rsidRPr="00962F13">
        <w:rPr>
          <w:rFonts w:ascii="Arial" w:hAnsi="Arial" w:cs="Arial"/>
          <w:spacing w:val="14"/>
          <w:sz w:val="28"/>
          <w:szCs w:val="28"/>
          <w:vertAlign w:val="superscript"/>
        </w:rPr>
        <w:t>2</w:t>
      </w:r>
      <w:r w:rsidRPr="00962F13">
        <w:rPr>
          <w:rFonts w:ascii="Arial" w:hAnsi="Arial" w:cs="Arial"/>
          <w:spacing w:val="14"/>
          <w:sz w:val="28"/>
          <w:szCs w:val="28"/>
        </w:rPr>
        <w:t xml:space="preserve">. </w:t>
      </w:r>
      <w:r w:rsidRPr="00962F13">
        <w:rPr>
          <w:rFonts w:ascii="Arial" w:hAnsi="Arial" w:cs="Arial"/>
          <w:color w:val="000000"/>
          <w:spacing w:val="14"/>
          <w:sz w:val="28"/>
          <w:szCs w:val="28"/>
        </w:rPr>
        <w:t>(слайд</w:t>
      </w:r>
      <w:r w:rsidR="002F7FC3" w:rsidRPr="00962F13">
        <w:rPr>
          <w:rFonts w:ascii="Arial" w:hAnsi="Arial" w:cs="Arial"/>
          <w:color w:val="000000"/>
          <w:spacing w:val="14"/>
          <w:sz w:val="28"/>
          <w:szCs w:val="28"/>
        </w:rPr>
        <w:t xml:space="preserve"> 3</w:t>
      </w:r>
      <w:r w:rsidR="008B6A1C" w:rsidRPr="00962F13">
        <w:rPr>
          <w:rFonts w:ascii="Arial" w:hAnsi="Arial" w:cs="Arial"/>
          <w:color w:val="000000"/>
          <w:spacing w:val="14"/>
          <w:sz w:val="28"/>
          <w:szCs w:val="28"/>
        </w:rPr>
        <w:t>5</w:t>
      </w:r>
      <w:r w:rsidRPr="00962F13">
        <w:rPr>
          <w:rFonts w:ascii="Arial" w:hAnsi="Arial" w:cs="Arial"/>
          <w:color w:val="000000"/>
          <w:spacing w:val="14"/>
          <w:sz w:val="28"/>
          <w:szCs w:val="28"/>
        </w:rPr>
        <w:t>)</w:t>
      </w:r>
    </w:p>
    <w:p w:rsidR="00D816FA" w:rsidRPr="00962F13" w:rsidRDefault="00D816FA" w:rsidP="00D816FA">
      <w:pPr>
        <w:ind w:firstLine="708"/>
        <w:rPr>
          <w:rFonts w:ascii="Arial" w:hAnsi="Arial" w:cs="Arial"/>
          <w:spacing w:val="14"/>
          <w:sz w:val="28"/>
          <w:szCs w:val="28"/>
        </w:rPr>
      </w:pPr>
      <w:r w:rsidRPr="00962F13">
        <w:rPr>
          <w:rFonts w:ascii="Arial" w:hAnsi="Arial" w:cs="Arial"/>
          <w:spacing w:val="14"/>
          <w:sz w:val="28"/>
          <w:szCs w:val="28"/>
        </w:rPr>
        <w:t xml:space="preserve">Для зручності та комфорту мешканців, облаштовано кінцеву зупинку громадського транспорту «Галицьке перехрестя» на вулиці Б. Хмельницького, 271-275 (Слайд </w:t>
      </w:r>
      <w:r w:rsidR="002F7FC3" w:rsidRPr="00962F13">
        <w:rPr>
          <w:rFonts w:ascii="Arial" w:hAnsi="Arial" w:cs="Arial"/>
          <w:spacing w:val="14"/>
          <w:sz w:val="28"/>
          <w:szCs w:val="28"/>
        </w:rPr>
        <w:t>3</w:t>
      </w:r>
      <w:r w:rsidR="008B6A1C" w:rsidRPr="00962F13">
        <w:rPr>
          <w:rFonts w:ascii="Arial" w:hAnsi="Arial" w:cs="Arial"/>
          <w:spacing w:val="14"/>
          <w:sz w:val="28"/>
          <w:szCs w:val="28"/>
        </w:rPr>
        <w:t>6</w:t>
      </w:r>
      <w:r w:rsidRPr="00962F13">
        <w:rPr>
          <w:rFonts w:ascii="Arial" w:hAnsi="Arial" w:cs="Arial"/>
          <w:spacing w:val="14"/>
          <w:sz w:val="28"/>
          <w:szCs w:val="28"/>
        </w:rPr>
        <w:t>)</w:t>
      </w:r>
    </w:p>
    <w:p w:rsidR="005F55B7" w:rsidRPr="00962F13" w:rsidRDefault="00D816FA" w:rsidP="005F55B7">
      <w:pPr>
        <w:ind w:firstLine="708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62F13">
        <w:rPr>
          <w:rFonts w:ascii="Arial" w:hAnsi="Arial" w:cs="Arial"/>
          <w:sz w:val="28"/>
          <w:szCs w:val="28"/>
        </w:rPr>
        <w:t xml:space="preserve">Відремонтовано площу та відреставровано </w:t>
      </w:r>
      <w:r w:rsidRPr="00962F13">
        <w:rPr>
          <w:rFonts w:ascii="Arial" w:hAnsi="Arial" w:cs="Arial"/>
          <w:sz w:val="28"/>
          <w:szCs w:val="28"/>
          <w:shd w:val="clear" w:color="auto" w:fill="FFFFFF"/>
        </w:rPr>
        <w:t xml:space="preserve">пам'ятний знак «Громадянам Львівщини, полеглим у війні в Афганістані 1979-1989рр», який розташований у сквері на вул. Батуринській. </w:t>
      </w:r>
      <w:r w:rsidR="005F55B7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(Слайд </w:t>
      </w:r>
      <w:r w:rsidR="002F7FC3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3</w:t>
      </w:r>
      <w:r w:rsidR="008B6A1C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7</w:t>
      </w:r>
      <w:r w:rsidR="005F55B7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)</w:t>
      </w:r>
    </w:p>
    <w:p w:rsidR="002F7FC3" w:rsidRPr="00962F13" w:rsidRDefault="00FE2E7F" w:rsidP="00D816FA">
      <w:pPr>
        <w:ind w:firstLine="708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Облаштовано сквер «Клепарівський»</w:t>
      </w:r>
      <w:r w:rsidR="002F7FC3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FE2E7F" w:rsidRPr="00962F13" w:rsidRDefault="00FE2E7F" w:rsidP="00D816FA">
      <w:pPr>
        <w:ind w:firstLine="708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Спільно з управлінням історичного середовища та інститутом памяті республіки Польщі проведено реставрацію памятника страченим патріотам Львівянам</w:t>
      </w:r>
      <w:r w:rsidR="002F7FC3" w:rsidRPr="00962F13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D816FA" w:rsidRPr="00962F13" w:rsidRDefault="00D816FA" w:rsidP="00D816FA">
      <w:pPr>
        <w:ind w:firstLine="708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  <w:shd w:val="clear" w:color="auto" w:fill="FFFFFF"/>
        </w:rPr>
        <w:lastRenderedPageBreak/>
        <w:t xml:space="preserve">Для безпеки учасників дорожнього руху та </w:t>
      </w:r>
      <w:r w:rsidRPr="00962F13">
        <w:rPr>
          <w:rFonts w:ascii="Arial" w:hAnsi="Arial" w:cs="Arial"/>
          <w:sz w:val="28"/>
          <w:szCs w:val="28"/>
        </w:rPr>
        <w:t>з метою зменшення кількості дорожньо-транспортних пригод на вулично-шляховій мережі району, змінено організацію дорожнього руху на кільці вул. Липинського та пр. Чорновола за принципом «</w:t>
      </w:r>
      <w:hyperlink r:id="rId11" w:history="1">
        <w:r w:rsidRPr="00962F13">
          <w:rPr>
            <w:rStyle w:val="a9"/>
            <w:rFonts w:ascii="Arial" w:hAnsi="Arial" w:cs="Arial"/>
            <w:bCs/>
            <w:iCs/>
            <w:color w:val="auto"/>
            <w:sz w:val="28"/>
            <w:szCs w:val="28"/>
            <w:shd w:val="clear" w:color="auto" w:fill="FFFFFF"/>
          </w:rPr>
          <w:t>рандебаут</w:t>
        </w:r>
      </w:hyperlink>
      <w:r w:rsidRPr="00962F13">
        <w:rPr>
          <w:rFonts w:ascii="Arial" w:hAnsi="Arial" w:cs="Arial"/>
          <w:sz w:val="28"/>
          <w:szCs w:val="28"/>
        </w:rPr>
        <w:t xml:space="preserve">» та збудовано два острівці безпеки, а також нанесено дорожню розмітку холодним пластиком та акриловими фарбами на суму 3,0 млн. грн. і встановлено 310 дорожніх знаків, велостійки та велоопори. </w:t>
      </w:r>
      <w:r w:rsidRPr="00962F13">
        <w:rPr>
          <w:rFonts w:ascii="Arial" w:hAnsi="Arial" w:cs="Arial"/>
          <w:spacing w:val="14"/>
          <w:sz w:val="28"/>
          <w:szCs w:val="28"/>
        </w:rPr>
        <w:t xml:space="preserve">(Слайд </w:t>
      </w:r>
      <w:r w:rsidR="002F7FC3" w:rsidRPr="00962F13">
        <w:rPr>
          <w:rFonts w:ascii="Arial" w:hAnsi="Arial" w:cs="Arial"/>
          <w:spacing w:val="14"/>
          <w:sz w:val="28"/>
          <w:szCs w:val="28"/>
        </w:rPr>
        <w:t>3</w:t>
      </w:r>
      <w:r w:rsidR="008B6A1C" w:rsidRPr="00962F13">
        <w:rPr>
          <w:rFonts w:ascii="Arial" w:hAnsi="Arial" w:cs="Arial"/>
          <w:spacing w:val="14"/>
          <w:sz w:val="28"/>
          <w:szCs w:val="28"/>
        </w:rPr>
        <w:t>8</w:t>
      </w:r>
      <w:r w:rsidRPr="00962F13">
        <w:rPr>
          <w:rFonts w:ascii="Arial" w:hAnsi="Arial" w:cs="Arial"/>
          <w:spacing w:val="14"/>
          <w:sz w:val="28"/>
          <w:szCs w:val="28"/>
        </w:rPr>
        <w:t>)</w:t>
      </w:r>
    </w:p>
    <w:p w:rsidR="00D816FA" w:rsidRPr="00962F13" w:rsidRDefault="00D816FA" w:rsidP="00D816FA">
      <w:pPr>
        <w:ind w:firstLine="708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Шевченківський район має значну площу зелених зон, парків та скверів, які є улюбленим місцем відпочинку не лише мешканців мікрорайонів, де вони знаходяться, а й усіх львів'ян та туристів.</w:t>
      </w:r>
    </w:p>
    <w:p w:rsidR="00D816FA" w:rsidRPr="00962F13" w:rsidRDefault="00D816FA" w:rsidP="00D816FA">
      <w:pPr>
        <w:ind w:firstLine="708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Для естетичного задоволення мешканців району і гостей міста проводилося влаштування газонів та квітників:</w:t>
      </w:r>
      <w:r w:rsidR="002F7FC3" w:rsidRPr="00962F13">
        <w:rPr>
          <w:rFonts w:ascii="Arial" w:hAnsi="Arial" w:cs="Arial"/>
          <w:sz w:val="28"/>
          <w:szCs w:val="28"/>
        </w:rPr>
        <w:t xml:space="preserve"> (Слайд 3</w:t>
      </w:r>
      <w:r w:rsidR="008B6A1C" w:rsidRPr="00962F13">
        <w:rPr>
          <w:rFonts w:ascii="Arial" w:hAnsi="Arial" w:cs="Arial"/>
          <w:sz w:val="28"/>
          <w:szCs w:val="28"/>
        </w:rPr>
        <w:t>9</w:t>
      </w:r>
      <w:r w:rsidR="002F7FC3" w:rsidRPr="00962F13">
        <w:rPr>
          <w:rFonts w:ascii="Arial" w:hAnsi="Arial" w:cs="Arial"/>
          <w:sz w:val="28"/>
          <w:szCs w:val="28"/>
        </w:rPr>
        <w:t>)</w:t>
      </w:r>
    </w:p>
    <w:p w:rsidR="00D816FA" w:rsidRPr="00962F13" w:rsidRDefault="00D816FA" w:rsidP="00D816FA">
      <w:pPr>
        <w:numPr>
          <w:ilvl w:val="0"/>
          <w:numId w:val="24"/>
        </w:numPr>
        <w:tabs>
          <w:tab w:val="left" w:pos="993"/>
        </w:tabs>
        <w:ind w:left="709" w:hanging="284"/>
        <w:rPr>
          <w:rFonts w:ascii="Arial" w:hAnsi="Arial" w:cs="Arial"/>
        </w:rPr>
      </w:pPr>
      <w:r w:rsidRPr="00962F13">
        <w:rPr>
          <w:rFonts w:ascii="Arial" w:hAnsi="Arial" w:cs="Arial"/>
          <w:sz w:val="28"/>
          <w:szCs w:val="28"/>
        </w:rPr>
        <w:t>Догляд та висадка квітників на суму 400,0 тис. грн.</w:t>
      </w:r>
    </w:p>
    <w:p w:rsidR="00D816FA" w:rsidRPr="00962F13" w:rsidRDefault="00D816FA" w:rsidP="00D816FA">
      <w:pPr>
        <w:numPr>
          <w:ilvl w:val="0"/>
          <w:numId w:val="24"/>
        </w:numPr>
        <w:tabs>
          <w:tab w:val="left" w:pos="993"/>
        </w:tabs>
        <w:ind w:left="0" w:firstLine="425"/>
        <w:rPr>
          <w:rFonts w:ascii="Arial" w:hAnsi="Arial" w:cs="Arial"/>
        </w:rPr>
      </w:pPr>
      <w:r w:rsidRPr="00962F13">
        <w:rPr>
          <w:rFonts w:ascii="Arial" w:hAnsi="Arial" w:cs="Arial"/>
          <w:sz w:val="28"/>
          <w:szCs w:val="28"/>
        </w:rPr>
        <w:t xml:space="preserve">Проведено зрізку аварійно-небезпечних дерев в кількості  186 шт. та сформовано – 628 шт. на суму - 485 тис. грн. </w:t>
      </w:r>
    </w:p>
    <w:p w:rsidR="00D816FA" w:rsidRPr="00962F13" w:rsidRDefault="00D816FA" w:rsidP="00D816FA">
      <w:pPr>
        <w:numPr>
          <w:ilvl w:val="0"/>
          <w:numId w:val="24"/>
        </w:numPr>
        <w:tabs>
          <w:tab w:val="left" w:pos="993"/>
        </w:tabs>
        <w:ind w:left="0" w:firstLine="425"/>
        <w:rPr>
          <w:rFonts w:ascii="Arial" w:hAnsi="Arial" w:cs="Arial"/>
        </w:rPr>
      </w:pPr>
      <w:r w:rsidRPr="00962F13">
        <w:rPr>
          <w:rFonts w:ascii="Arial" w:hAnsi="Arial" w:cs="Arial"/>
          <w:sz w:val="28"/>
          <w:szCs w:val="28"/>
        </w:rPr>
        <w:t xml:space="preserve">Викошено 157,1 га газонів на суму - 962 тис. грн. </w:t>
      </w:r>
    </w:p>
    <w:p w:rsidR="00D816FA" w:rsidRPr="00962F13" w:rsidRDefault="00D816FA" w:rsidP="00D816FA">
      <w:pPr>
        <w:numPr>
          <w:ilvl w:val="0"/>
          <w:numId w:val="24"/>
        </w:numPr>
        <w:tabs>
          <w:tab w:val="left" w:pos="993"/>
        </w:tabs>
        <w:ind w:left="0" w:firstLine="425"/>
        <w:rPr>
          <w:rFonts w:ascii="Arial" w:hAnsi="Arial" w:cs="Arial"/>
        </w:rPr>
      </w:pPr>
      <w:r w:rsidRPr="00962F13">
        <w:rPr>
          <w:rFonts w:ascii="Arial" w:hAnsi="Arial" w:cs="Arial"/>
          <w:sz w:val="28"/>
          <w:szCs w:val="28"/>
        </w:rPr>
        <w:t>Проведено висадку дерев в кількості 82 шт. (вул. Б.Хмельницького, пр. Чорновола),</w:t>
      </w:r>
    </w:p>
    <w:p w:rsidR="00D816FA" w:rsidRPr="00962F13" w:rsidRDefault="00D816FA" w:rsidP="00D816FA">
      <w:pPr>
        <w:numPr>
          <w:ilvl w:val="0"/>
          <w:numId w:val="24"/>
        </w:numPr>
        <w:tabs>
          <w:tab w:val="left" w:pos="993"/>
        </w:tabs>
        <w:ind w:left="0" w:firstLine="425"/>
        <w:rPr>
          <w:rFonts w:ascii="Arial" w:hAnsi="Arial" w:cs="Arial"/>
        </w:rPr>
      </w:pPr>
      <w:r w:rsidRPr="00962F13">
        <w:rPr>
          <w:rFonts w:ascii="Arial" w:hAnsi="Arial" w:cs="Arial"/>
          <w:sz w:val="28"/>
          <w:szCs w:val="28"/>
        </w:rPr>
        <w:t>Висаджено кущів в кількості 190 шт. (пр. Чорновола), 400 шт. (вул. Б.Хмельницького).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Площа газонів в районі - 523376м</w:t>
      </w:r>
      <w:r w:rsidRPr="00962F13">
        <w:rPr>
          <w:rFonts w:ascii="Arial" w:hAnsi="Arial" w:cs="Arial"/>
          <w:sz w:val="28"/>
          <w:szCs w:val="28"/>
          <w:vertAlign w:val="superscript"/>
        </w:rPr>
        <w:t>2</w:t>
      </w:r>
      <w:r w:rsidRPr="00962F13">
        <w:rPr>
          <w:rFonts w:ascii="Arial" w:hAnsi="Arial" w:cs="Arial"/>
          <w:sz w:val="28"/>
          <w:szCs w:val="28"/>
        </w:rPr>
        <w:t>, площа квітників – 1650 м</w:t>
      </w:r>
      <w:r w:rsidRPr="00962F13">
        <w:rPr>
          <w:rFonts w:ascii="Arial" w:hAnsi="Arial" w:cs="Arial"/>
          <w:sz w:val="28"/>
          <w:szCs w:val="28"/>
          <w:vertAlign w:val="superscript"/>
        </w:rPr>
        <w:t>2</w:t>
      </w:r>
      <w:r w:rsidRPr="00962F13">
        <w:rPr>
          <w:rFonts w:ascii="Arial" w:hAnsi="Arial" w:cs="Arial"/>
          <w:sz w:val="28"/>
          <w:szCs w:val="28"/>
        </w:rPr>
        <w:t>.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Районною адміністрацією у співпраці з комунальними службами району для покращеня стану інженерних мереж виконано реконструкцію зовнішніх електромереж в дитячих навчальних закладах та школах за наступними адресами: 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ДНЗ №94 на вул.Яцкова;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СЗШ №78 на вул.Замарстинівській,132;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ДНЗ №104 на вул.Липинського,14;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ДНЗ №184 на вул.Величковського,12;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СЗШ №22 на вул.Хімічна,7;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ДНЗ №55 на вул.Донецька,22;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НВК ДНЗ №94 на вул.Шевченка,324;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СЗШ №100 на вул.Величковського,58;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ДНЗ №96 на вул.Клепарівській,31а;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СЗШ №38 на вул.Порічковій,4.</w:t>
      </w:r>
    </w:p>
    <w:p w:rsidR="00D816FA" w:rsidRPr="00962F13" w:rsidRDefault="00D816FA" w:rsidP="00D816FA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Силами ЛМКП «Львівводоканал» проведено заміну водопроводу в кількості 1898 м.п., а також проведено ремонт та чистку каналізаційних колодязів в кількості 2887 шт., встановлено люки на водопровідно-каналізаційних мережах – 122 шт.</w:t>
      </w:r>
    </w:p>
    <w:p w:rsidR="00D47102" w:rsidRDefault="00D47102" w:rsidP="004329BA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:rsidR="00BA5AA9" w:rsidRDefault="00BA5AA9" w:rsidP="004329BA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:rsidR="00BA5AA9" w:rsidRDefault="00BA5AA9" w:rsidP="004329BA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:rsidR="00BA5AA9" w:rsidRDefault="00BA5AA9" w:rsidP="004329BA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:rsidR="00B92D51" w:rsidRPr="00962F13" w:rsidRDefault="00BA5AA9" w:rsidP="004329BA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  <w:r w:rsidR="00B92D51" w:rsidRPr="00962F13">
        <w:rPr>
          <w:rFonts w:ascii="Arial" w:hAnsi="Arial" w:cs="Arial"/>
          <w:b/>
          <w:bCs/>
          <w:sz w:val="28"/>
          <w:szCs w:val="28"/>
        </w:rPr>
        <w:lastRenderedPageBreak/>
        <w:t>Правове та організаційне забезпечення діяльності</w:t>
      </w:r>
    </w:p>
    <w:p w:rsidR="006577FF" w:rsidRPr="00962F13" w:rsidRDefault="00B92D51" w:rsidP="004329BA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962F13">
        <w:rPr>
          <w:rFonts w:ascii="Arial" w:hAnsi="Arial" w:cs="Arial"/>
          <w:b/>
          <w:bCs/>
          <w:sz w:val="28"/>
          <w:szCs w:val="28"/>
        </w:rPr>
        <w:t>районної адміністрації</w:t>
      </w:r>
    </w:p>
    <w:p w:rsidR="004A1CCF" w:rsidRPr="00962F13" w:rsidRDefault="004A1CCF" w:rsidP="004329BA">
      <w:pPr>
        <w:ind w:firstLine="567"/>
        <w:jc w:val="center"/>
        <w:rPr>
          <w:rFonts w:ascii="Arial" w:hAnsi="Arial" w:cs="Arial"/>
          <w:bCs/>
          <w:sz w:val="28"/>
          <w:szCs w:val="28"/>
        </w:rPr>
      </w:pPr>
    </w:p>
    <w:p w:rsidR="001F6917" w:rsidRPr="00962F13" w:rsidRDefault="001F6917" w:rsidP="004329BA">
      <w:pPr>
        <w:pStyle w:val="ac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Правове забезпечення діяльності районної адміністрації здійснює юридичний відділ, основним завданням якого є організація правової роботи, спрямованої на правильне застосування, неухильне додержання вимог законодавчих актів та інших нормативно-правових документів посадовими особами районної адміністрації при виконанні ними покладених на них функціональних обов’язків.</w:t>
      </w:r>
      <w:r w:rsidR="00D47F5E" w:rsidRPr="00962F13">
        <w:rPr>
          <w:rFonts w:ascii="Arial" w:hAnsi="Arial" w:cs="Arial"/>
          <w:spacing w:val="14"/>
          <w:sz w:val="28"/>
          <w:szCs w:val="28"/>
        </w:rPr>
        <w:t xml:space="preserve"> (Слайд </w:t>
      </w:r>
      <w:r w:rsidR="008B6A1C" w:rsidRPr="00962F13">
        <w:rPr>
          <w:rFonts w:ascii="Arial" w:hAnsi="Arial" w:cs="Arial"/>
          <w:spacing w:val="14"/>
          <w:sz w:val="28"/>
          <w:szCs w:val="28"/>
        </w:rPr>
        <w:t>40</w:t>
      </w:r>
      <w:r w:rsidR="00D47F5E" w:rsidRPr="00962F13">
        <w:rPr>
          <w:rFonts w:ascii="Arial" w:hAnsi="Arial" w:cs="Arial"/>
          <w:spacing w:val="14"/>
          <w:sz w:val="28"/>
          <w:szCs w:val="28"/>
        </w:rPr>
        <w:t>, 4</w:t>
      </w:r>
      <w:r w:rsidR="008B6A1C" w:rsidRPr="00962F13">
        <w:rPr>
          <w:rFonts w:ascii="Arial" w:hAnsi="Arial" w:cs="Arial"/>
          <w:spacing w:val="14"/>
          <w:sz w:val="28"/>
          <w:szCs w:val="28"/>
        </w:rPr>
        <w:t>1</w:t>
      </w:r>
      <w:r w:rsidR="00D47F5E" w:rsidRPr="00962F13">
        <w:rPr>
          <w:rFonts w:ascii="Arial" w:hAnsi="Arial" w:cs="Arial"/>
          <w:spacing w:val="14"/>
          <w:sz w:val="28"/>
          <w:szCs w:val="28"/>
        </w:rPr>
        <w:t>)</w:t>
      </w:r>
      <w:r w:rsidR="00D47F5E" w:rsidRPr="00962F13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За звітний період перевірено на відповідність чинному законодавству 800 розпоряджень голови районної адміністрації. З них лише 26 оскаржено в судовому порядку (розпорядження про демонтаж самочинного будівництва та демонтаж самовільно встановлених літніх майданчиків та малих архітектурних форм (МАФ). Судом скасовано 3 розпорядження. </w:t>
      </w:r>
    </w:p>
    <w:p w:rsidR="00552B9B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Із 145 судових спра</w:t>
      </w:r>
      <w:r w:rsidR="004855F0" w:rsidRPr="00962F13">
        <w:rPr>
          <w:rFonts w:ascii="Arial" w:hAnsi="Arial" w:cs="Arial"/>
          <w:sz w:val="28"/>
          <w:szCs w:val="28"/>
        </w:rPr>
        <w:t>в, які перебували в провадженні</w:t>
      </w:r>
      <w:r w:rsidRPr="00962F13">
        <w:rPr>
          <w:rFonts w:ascii="Arial" w:hAnsi="Arial" w:cs="Arial"/>
          <w:sz w:val="28"/>
          <w:szCs w:val="28"/>
        </w:rPr>
        <w:t xml:space="preserve">, 113 – за позовами до районної адміністрації як відповідача та як третьої особи.  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Найбільш  поширеними позовними вимогами були: 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про визначення додаткового строку для прийняття спадщини;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про визнання права на спадкове майно;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про визнання приватизації квартири недійсною;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про визнання особи недієздатною;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про визнання права власності на самочинне будівництво та інші.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Із 32 позовних заяв, поданих до суду районною адміністрацією у справах про демонтаж самочинного будівництва, про демонтаж самовільно встановлених літніх майданчиків та малих архітектурних форм судом задоволено 23 позови, а 9 позовних заяв ще перебувають на розгляді суду.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Протягом року проводився правовий аналіз та візування договорів. Розроблено типові договори: підряду; про надання послуг; про відшкодування експлуатаційних витрат та комунальних послуг. Участь спеціалістів відділу у роботі комісій районної адміністрації якісно покращили надання адміністративних послуг мешканцям району.</w:t>
      </w:r>
    </w:p>
    <w:p w:rsidR="001F6917" w:rsidRPr="00962F13" w:rsidRDefault="001F6917" w:rsidP="004329BA">
      <w:pPr>
        <w:ind w:right="1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На виконання ухвали Львівської міської ради «Про затвердження Програми безоплатної правової допомоги населенню м. Львова» постійно надаються юридичні консультації мешканцям району. </w:t>
      </w:r>
    </w:p>
    <w:p w:rsidR="00B8525A" w:rsidRPr="00962F13" w:rsidRDefault="001F6917" w:rsidP="004329BA">
      <w:pPr>
        <w:ind w:firstLine="567"/>
        <w:rPr>
          <w:rFonts w:ascii="Arial" w:hAnsi="Arial" w:cs="Arial"/>
          <w:sz w:val="28"/>
          <w:szCs w:val="28"/>
          <w:shd w:val="clear" w:color="auto" w:fill="FFFFFF"/>
        </w:rPr>
      </w:pPr>
      <w:r w:rsidRPr="00962F13">
        <w:rPr>
          <w:rFonts w:ascii="Arial" w:hAnsi="Arial" w:cs="Arial"/>
          <w:sz w:val="28"/>
          <w:szCs w:val="28"/>
        </w:rPr>
        <w:t>Адміністративною комісією при районній адміністрації проведено 37 засідань на яких розглянуто 249 справ. Завдяки взаємодії із відділом Державної виконавчої служби Шевченківського району м. Львова в міський бюджет стягнуто штрафів, накладених адміністративною комісією, на суму 97609 грн.</w:t>
      </w:r>
    </w:p>
    <w:p w:rsidR="0073274C" w:rsidRPr="00962F13" w:rsidRDefault="0073274C" w:rsidP="0073274C">
      <w:pPr>
        <w:shd w:val="clear" w:color="auto" w:fill="FFFFFF"/>
        <w:ind w:firstLine="567"/>
        <w:rPr>
          <w:rFonts w:ascii="Arial" w:hAnsi="Arial" w:cs="Arial"/>
          <w:spacing w:val="-1"/>
          <w:sz w:val="28"/>
          <w:szCs w:val="28"/>
        </w:rPr>
      </w:pPr>
      <w:r w:rsidRPr="00962F13">
        <w:rPr>
          <w:rFonts w:ascii="Arial" w:hAnsi="Arial" w:cs="Arial"/>
          <w:spacing w:val="-1"/>
          <w:sz w:val="28"/>
          <w:szCs w:val="28"/>
        </w:rPr>
        <w:t xml:space="preserve">В районній адміністрації діє Центр надання адміністративних послуг мешканцям. Працівники центру надають мешканцям району усі види інформаційно-консультаційних послуг з питань, віднесених до </w:t>
      </w:r>
      <w:r w:rsidRPr="00962F13">
        <w:rPr>
          <w:rFonts w:ascii="Arial" w:hAnsi="Arial" w:cs="Arial"/>
          <w:spacing w:val="-1"/>
          <w:sz w:val="28"/>
          <w:szCs w:val="28"/>
        </w:rPr>
        <w:lastRenderedPageBreak/>
        <w:t>повноважень адміністрації, здійснюють прийом і реєстрацію документів, запис до керівництва.</w:t>
      </w:r>
    </w:p>
    <w:p w:rsidR="0073274C" w:rsidRPr="00962F13" w:rsidRDefault="00F94398" w:rsidP="004329BA">
      <w:pPr>
        <w:shd w:val="clear" w:color="auto" w:fill="FFFFFF"/>
        <w:spacing w:line="322" w:lineRule="exact"/>
        <w:ind w:right="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Впродовж 2015 року до районної адміністрації надійшло 2046 звернень громадян, 799 листів від юридичних осіб. З них, надано 844 адміністративні послуги. </w:t>
      </w:r>
      <w:r w:rsidR="0073274C" w:rsidRPr="00962F13">
        <w:rPr>
          <w:rFonts w:ascii="Arial" w:hAnsi="Arial" w:cs="Arial"/>
          <w:sz w:val="28"/>
          <w:szCs w:val="28"/>
        </w:rPr>
        <w:t>Зі 100% отриманих адміністрацією звернень, 96% звернень мешканців задоволені результатами роботи працівників адміністрації.</w:t>
      </w:r>
    </w:p>
    <w:p w:rsidR="00F94398" w:rsidRPr="00962F13" w:rsidRDefault="00F94398" w:rsidP="004329BA">
      <w:pPr>
        <w:shd w:val="clear" w:color="auto" w:fill="FFFFFF"/>
        <w:spacing w:line="322" w:lineRule="exact"/>
        <w:ind w:right="3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Також, зареєстровано 1251 документ органів державної влади. За звітний період районною </w:t>
      </w:r>
      <w:r w:rsidRPr="00962F13">
        <w:rPr>
          <w:rFonts w:ascii="Arial" w:hAnsi="Arial" w:cs="Arial"/>
          <w:spacing w:val="-3"/>
          <w:sz w:val="28"/>
          <w:szCs w:val="28"/>
        </w:rPr>
        <w:t xml:space="preserve">адміністрацією направлено 1421 ініціативний лист на підприємства та </w:t>
      </w:r>
      <w:r w:rsidRPr="00962F13">
        <w:rPr>
          <w:rFonts w:ascii="Arial" w:hAnsi="Arial" w:cs="Arial"/>
          <w:sz w:val="28"/>
          <w:szCs w:val="28"/>
        </w:rPr>
        <w:t>організації району.</w:t>
      </w:r>
    </w:p>
    <w:p w:rsidR="00F94398" w:rsidRPr="00962F13" w:rsidRDefault="00F94398" w:rsidP="004329BA">
      <w:pPr>
        <w:shd w:val="clear" w:color="auto" w:fill="FFFFFF"/>
        <w:spacing w:line="322" w:lineRule="exact"/>
        <w:ind w:right="48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На особистому прийомі головою районної адміністрації прийнято 92 громадянина.</w:t>
      </w:r>
    </w:p>
    <w:p w:rsidR="002C5199" w:rsidRPr="00962F13" w:rsidRDefault="00F94398" w:rsidP="00BB03B9">
      <w:pPr>
        <w:shd w:val="clear" w:color="auto" w:fill="FFFFFF"/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pacing w:val="-1"/>
          <w:sz w:val="28"/>
          <w:szCs w:val="28"/>
        </w:rPr>
        <w:t xml:space="preserve">Основна кількість звернень громадян - це одноособові, первинні звернення. Але мають місце також колективні. Найбільша кількість </w:t>
      </w:r>
      <w:r w:rsidRPr="00962F13">
        <w:rPr>
          <w:rFonts w:ascii="Arial" w:hAnsi="Arial" w:cs="Arial"/>
          <w:sz w:val="28"/>
          <w:szCs w:val="28"/>
        </w:rPr>
        <w:t xml:space="preserve">звернень стосується питань житлово-комунального господарства, </w:t>
      </w:r>
      <w:r w:rsidRPr="00962F13">
        <w:rPr>
          <w:rFonts w:ascii="Arial" w:hAnsi="Arial" w:cs="Arial"/>
          <w:spacing w:val="-1"/>
          <w:sz w:val="28"/>
          <w:szCs w:val="28"/>
        </w:rPr>
        <w:t xml:space="preserve">зокрема, ремонту житла, незадовільного тепло- та водопостачання, </w:t>
      </w:r>
      <w:r w:rsidRPr="00962F13">
        <w:rPr>
          <w:rFonts w:ascii="Arial" w:hAnsi="Arial" w:cs="Arial"/>
          <w:sz w:val="28"/>
          <w:szCs w:val="28"/>
        </w:rPr>
        <w:t>узаконення самовільного будівництва, ремонту доріг, благоустрою територій та ін.</w:t>
      </w:r>
      <w:r w:rsidR="003F4653" w:rsidRPr="00962F13">
        <w:rPr>
          <w:rFonts w:ascii="Arial" w:hAnsi="Arial" w:cs="Arial"/>
          <w:sz w:val="28"/>
          <w:szCs w:val="28"/>
        </w:rPr>
        <w:t xml:space="preserve"> (Слайд </w:t>
      </w:r>
      <w:r w:rsidR="00D47F5E" w:rsidRPr="00962F13">
        <w:rPr>
          <w:rFonts w:ascii="Arial" w:hAnsi="Arial" w:cs="Arial"/>
          <w:sz w:val="28"/>
          <w:szCs w:val="28"/>
        </w:rPr>
        <w:t>4</w:t>
      </w:r>
      <w:r w:rsidR="008B6A1C" w:rsidRPr="00962F13">
        <w:rPr>
          <w:rFonts w:ascii="Arial" w:hAnsi="Arial" w:cs="Arial"/>
          <w:sz w:val="28"/>
          <w:szCs w:val="28"/>
        </w:rPr>
        <w:t>2</w:t>
      </w:r>
      <w:r w:rsidR="003F4653" w:rsidRPr="00962F13">
        <w:rPr>
          <w:rFonts w:ascii="Arial" w:hAnsi="Arial" w:cs="Arial"/>
          <w:sz w:val="28"/>
          <w:szCs w:val="28"/>
        </w:rPr>
        <w:t>)</w:t>
      </w:r>
    </w:p>
    <w:p w:rsidR="00B42B82" w:rsidRPr="00962F13" w:rsidRDefault="00B42B82" w:rsidP="00BB03B9">
      <w:pPr>
        <w:shd w:val="clear" w:color="auto" w:fill="FFFFFF"/>
        <w:ind w:firstLine="567"/>
        <w:rPr>
          <w:rFonts w:ascii="Arial" w:hAnsi="Arial" w:cs="Arial"/>
          <w:sz w:val="28"/>
          <w:szCs w:val="28"/>
        </w:rPr>
      </w:pPr>
    </w:p>
    <w:p w:rsidR="00DC51A8" w:rsidRPr="00962F13" w:rsidRDefault="00BC2935" w:rsidP="00BC2935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 xml:space="preserve">Забезпечення ведення </w:t>
      </w:r>
      <w:r w:rsidR="00807CD6" w:rsidRPr="00962F13">
        <w:rPr>
          <w:rFonts w:ascii="Arial" w:hAnsi="Arial" w:cs="Arial"/>
          <w:b/>
          <w:sz w:val="28"/>
          <w:szCs w:val="28"/>
        </w:rPr>
        <w:t>Державн</w:t>
      </w:r>
      <w:r w:rsidRPr="00962F13">
        <w:rPr>
          <w:rFonts w:ascii="Arial" w:hAnsi="Arial" w:cs="Arial"/>
          <w:b/>
          <w:sz w:val="28"/>
          <w:szCs w:val="28"/>
        </w:rPr>
        <w:t>ого</w:t>
      </w:r>
      <w:r w:rsidR="00807CD6" w:rsidRPr="00962F13">
        <w:rPr>
          <w:rFonts w:ascii="Arial" w:hAnsi="Arial" w:cs="Arial"/>
          <w:b/>
          <w:sz w:val="28"/>
          <w:szCs w:val="28"/>
        </w:rPr>
        <w:t xml:space="preserve"> реєстр</w:t>
      </w:r>
      <w:r w:rsidRPr="00962F13">
        <w:rPr>
          <w:rFonts w:ascii="Arial" w:hAnsi="Arial" w:cs="Arial"/>
          <w:b/>
          <w:sz w:val="28"/>
          <w:szCs w:val="28"/>
        </w:rPr>
        <w:t>у</w:t>
      </w:r>
      <w:r w:rsidR="00807CD6" w:rsidRPr="00962F13">
        <w:rPr>
          <w:rFonts w:ascii="Arial" w:hAnsi="Arial" w:cs="Arial"/>
          <w:b/>
          <w:sz w:val="28"/>
          <w:szCs w:val="28"/>
        </w:rPr>
        <w:t xml:space="preserve"> виборців</w:t>
      </w:r>
    </w:p>
    <w:p w:rsidR="004A1CCF" w:rsidRPr="00962F13" w:rsidRDefault="004A1CCF" w:rsidP="004329B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BC2935" w:rsidRPr="00962F13" w:rsidRDefault="00BC2935" w:rsidP="00BC2935">
      <w:pPr>
        <w:pStyle w:val="Standard"/>
        <w:autoSpaceDE w:val="0"/>
        <w:spacing w:after="0"/>
        <w:ind w:firstLine="567"/>
        <w:jc w:val="both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Важливим завданням з ведення реєстру виборців у</w:t>
      </w:r>
      <w:r w:rsidR="00A33280" w:rsidRPr="00962F13">
        <w:rPr>
          <w:rFonts w:ascii="Arial" w:hAnsi="Arial" w:cs="Arial"/>
          <w:sz w:val="28"/>
          <w:szCs w:val="28"/>
        </w:rPr>
        <w:t xml:space="preserve"> 2015 р</w:t>
      </w:r>
      <w:r w:rsidRPr="00962F13">
        <w:rPr>
          <w:rFonts w:ascii="Arial" w:hAnsi="Arial" w:cs="Arial"/>
          <w:sz w:val="28"/>
          <w:szCs w:val="28"/>
        </w:rPr>
        <w:t>оці</w:t>
      </w:r>
      <w:r w:rsidR="00A33280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 xml:space="preserve">було ще й тому, що проводились </w:t>
      </w:r>
      <w:r w:rsidRPr="00962F13">
        <w:rPr>
          <w:rFonts w:ascii="Arial" w:hAnsi="Arial" w:cs="Arial"/>
          <w:bCs/>
          <w:sz w:val="28"/>
          <w:szCs w:val="28"/>
        </w:rPr>
        <w:t>місцеві вибори.</w:t>
      </w:r>
    </w:p>
    <w:p w:rsidR="00A33280" w:rsidRPr="00962F13" w:rsidRDefault="00BC2935" w:rsidP="00BC2935">
      <w:pPr>
        <w:pStyle w:val="Standard"/>
        <w:autoSpaceDE w:val="0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Так</w:t>
      </w:r>
      <w:r w:rsidR="00473C3C" w:rsidRPr="00962F13">
        <w:rPr>
          <w:rFonts w:ascii="Arial" w:hAnsi="Arial" w:cs="Arial"/>
          <w:sz w:val="28"/>
          <w:szCs w:val="28"/>
        </w:rPr>
        <w:t>,</w:t>
      </w:r>
      <w:r w:rsidRPr="00962F13">
        <w:rPr>
          <w:rFonts w:ascii="Arial" w:hAnsi="Arial" w:cs="Arial"/>
          <w:sz w:val="28"/>
          <w:szCs w:val="28"/>
        </w:rPr>
        <w:t xml:space="preserve"> було</w:t>
      </w:r>
      <w:r w:rsidR="00A33280" w:rsidRPr="00962F13">
        <w:rPr>
          <w:rFonts w:ascii="Arial" w:hAnsi="Arial" w:cs="Arial"/>
          <w:sz w:val="28"/>
          <w:szCs w:val="28"/>
        </w:rPr>
        <w:t>:</w:t>
      </w:r>
    </w:p>
    <w:p w:rsidR="00B36238" w:rsidRPr="00962F13" w:rsidRDefault="00A33280" w:rsidP="00473C3C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Забезпече</w:t>
      </w:r>
      <w:r w:rsidR="00BC2935" w:rsidRPr="00962F13">
        <w:rPr>
          <w:rFonts w:ascii="Arial" w:hAnsi="Arial" w:cs="Arial"/>
          <w:sz w:val="28"/>
          <w:szCs w:val="28"/>
        </w:rPr>
        <w:t>но</w:t>
      </w:r>
      <w:r w:rsidR="00B36238" w:rsidRPr="00962F13">
        <w:rPr>
          <w:rFonts w:ascii="Arial" w:hAnsi="Arial" w:cs="Arial"/>
          <w:sz w:val="28"/>
          <w:szCs w:val="28"/>
        </w:rPr>
        <w:t>:</w:t>
      </w:r>
      <w:r w:rsidRPr="00962F13">
        <w:rPr>
          <w:rFonts w:ascii="Arial" w:hAnsi="Arial" w:cs="Arial"/>
          <w:sz w:val="28"/>
          <w:szCs w:val="28"/>
        </w:rPr>
        <w:t xml:space="preserve"> </w:t>
      </w:r>
    </w:p>
    <w:p w:rsidR="00A33280" w:rsidRPr="00962F13" w:rsidRDefault="00A33280" w:rsidP="00473C3C">
      <w:pPr>
        <w:pStyle w:val="Standard"/>
        <w:numPr>
          <w:ilvl w:val="0"/>
          <w:numId w:val="40"/>
        </w:numPr>
        <w:autoSpaceDE w:val="0"/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виборч</w:t>
      </w:r>
      <w:r w:rsidR="00BC2935" w:rsidRPr="00962F13">
        <w:rPr>
          <w:rFonts w:ascii="Arial" w:hAnsi="Arial" w:cs="Arial"/>
          <w:sz w:val="28"/>
          <w:szCs w:val="28"/>
        </w:rPr>
        <w:t>і</w:t>
      </w:r>
      <w:r w:rsidRPr="00962F13">
        <w:rPr>
          <w:rFonts w:ascii="Arial" w:hAnsi="Arial" w:cs="Arial"/>
          <w:sz w:val="28"/>
          <w:szCs w:val="28"/>
        </w:rPr>
        <w:t xml:space="preserve"> прав</w:t>
      </w:r>
      <w:r w:rsidR="00BC2935" w:rsidRPr="00962F13">
        <w:rPr>
          <w:rFonts w:ascii="Arial" w:hAnsi="Arial" w:cs="Arial"/>
          <w:sz w:val="28"/>
          <w:szCs w:val="28"/>
        </w:rPr>
        <w:t>а</w:t>
      </w:r>
      <w:r w:rsidRPr="00962F13">
        <w:rPr>
          <w:rFonts w:ascii="Arial" w:hAnsi="Arial" w:cs="Arial"/>
          <w:sz w:val="28"/>
          <w:szCs w:val="28"/>
        </w:rPr>
        <w:t xml:space="preserve"> мешканців Шевченківського району та смт</w:t>
      </w:r>
      <w:r w:rsidR="00A143C2" w:rsidRPr="00962F13">
        <w:rPr>
          <w:rFonts w:ascii="Arial" w:hAnsi="Arial" w:cs="Arial"/>
          <w:sz w:val="28"/>
          <w:szCs w:val="28"/>
        </w:rPr>
        <w:t>.</w:t>
      </w:r>
      <w:r w:rsidRPr="00962F13">
        <w:rPr>
          <w:rFonts w:ascii="Arial" w:hAnsi="Arial" w:cs="Arial"/>
          <w:sz w:val="28"/>
          <w:szCs w:val="28"/>
        </w:rPr>
        <w:t xml:space="preserve"> Брюховичі м. Львова.</w:t>
      </w:r>
    </w:p>
    <w:p w:rsidR="00B36238" w:rsidRPr="00962F13" w:rsidRDefault="00B36238" w:rsidP="00473C3C">
      <w:pPr>
        <w:pStyle w:val="Standard"/>
        <w:numPr>
          <w:ilvl w:val="0"/>
          <w:numId w:val="40"/>
        </w:numPr>
        <w:autoSpaceDE w:val="0"/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</w:t>
      </w:r>
      <w:r w:rsidR="00A33280" w:rsidRPr="00962F13">
        <w:rPr>
          <w:rFonts w:ascii="Arial" w:hAnsi="Arial" w:cs="Arial"/>
          <w:sz w:val="28"/>
          <w:szCs w:val="28"/>
        </w:rPr>
        <w:t xml:space="preserve">едення персоніфікованого обліку виборців, </w:t>
      </w:r>
    </w:p>
    <w:p w:rsidR="00B36238" w:rsidRPr="00962F13" w:rsidRDefault="00A33280" w:rsidP="00473C3C">
      <w:pPr>
        <w:pStyle w:val="Standard"/>
        <w:numPr>
          <w:ilvl w:val="0"/>
          <w:numId w:val="40"/>
        </w:numPr>
        <w:autoSpaceDE w:val="0"/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підготовк</w:t>
      </w:r>
      <w:r w:rsidR="00B36238" w:rsidRPr="00962F13">
        <w:rPr>
          <w:rFonts w:ascii="Arial" w:hAnsi="Arial" w:cs="Arial"/>
          <w:sz w:val="28"/>
          <w:szCs w:val="28"/>
        </w:rPr>
        <w:t>у</w:t>
      </w:r>
      <w:r w:rsidRPr="00962F13">
        <w:rPr>
          <w:rFonts w:ascii="Arial" w:hAnsi="Arial" w:cs="Arial"/>
          <w:sz w:val="28"/>
          <w:szCs w:val="28"/>
        </w:rPr>
        <w:t xml:space="preserve"> та організаці</w:t>
      </w:r>
      <w:r w:rsidR="00B36238" w:rsidRPr="00962F13">
        <w:rPr>
          <w:rFonts w:ascii="Arial" w:hAnsi="Arial" w:cs="Arial"/>
          <w:sz w:val="28"/>
          <w:szCs w:val="28"/>
        </w:rPr>
        <w:t>ю</w:t>
      </w:r>
      <w:r w:rsidRPr="00962F13">
        <w:rPr>
          <w:rFonts w:ascii="Arial" w:hAnsi="Arial" w:cs="Arial"/>
          <w:sz w:val="28"/>
          <w:szCs w:val="28"/>
        </w:rPr>
        <w:t xml:space="preserve"> проведення місцевих виборів,</w:t>
      </w:r>
    </w:p>
    <w:p w:rsidR="00A33280" w:rsidRPr="00962F13" w:rsidRDefault="00A33280" w:rsidP="00473C3C">
      <w:pPr>
        <w:pStyle w:val="Standard"/>
        <w:numPr>
          <w:ilvl w:val="0"/>
          <w:numId w:val="40"/>
        </w:numPr>
        <w:autoSpaceDE w:val="0"/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складання, друкування та передач</w:t>
      </w:r>
      <w:r w:rsidR="00B36238" w:rsidRPr="00962F13">
        <w:rPr>
          <w:rFonts w:ascii="Arial" w:hAnsi="Arial" w:cs="Arial"/>
          <w:sz w:val="28"/>
          <w:szCs w:val="28"/>
        </w:rPr>
        <w:t>у</w:t>
      </w:r>
      <w:r w:rsidRPr="00962F13">
        <w:rPr>
          <w:rFonts w:ascii="Arial" w:hAnsi="Arial" w:cs="Arial"/>
          <w:sz w:val="28"/>
          <w:szCs w:val="28"/>
        </w:rPr>
        <w:t xml:space="preserve"> виборчим комісіям іменних запрошень, попередніх та уточнених списків виборців.</w:t>
      </w:r>
    </w:p>
    <w:p w:rsidR="00A33280" w:rsidRPr="00962F13" w:rsidRDefault="00B36238" w:rsidP="00473C3C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Проведено</w:t>
      </w:r>
      <w:r w:rsidR="00A33280" w:rsidRPr="00962F13">
        <w:rPr>
          <w:rFonts w:ascii="Arial" w:hAnsi="Arial" w:cs="Arial"/>
          <w:sz w:val="28"/>
          <w:szCs w:val="28"/>
        </w:rPr>
        <w:t xml:space="preserve"> робот</w:t>
      </w:r>
      <w:r w:rsidRPr="00962F13">
        <w:rPr>
          <w:rFonts w:ascii="Arial" w:hAnsi="Arial" w:cs="Arial"/>
          <w:sz w:val="28"/>
          <w:szCs w:val="28"/>
        </w:rPr>
        <w:t>у</w:t>
      </w:r>
      <w:r w:rsidR="00A33280" w:rsidRPr="00962F13">
        <w:rPr>
          <w:rFonts w:ascii="Arial" w:hAnsi="Arial" w:cs="Arial"/>
          <w:sz w:val="28"/>
          <w:szCs w:val="28"/>
        </w:rPr>
        <w:t xml:space="preserve"> з 18-ма суб’єктами надання відомостей періодичного поновлення, отриман</w:t>
      </w:r>
      <w:r w:rsidRPr="00962F13">
        <w:rPr>
          <w:rFonts w:ascii="Arial" w:hAnsi="Arial" w:cs="Arial"/>
          <w:sz w:val="28"/>
          <w:szCs w:val="28"/>
        </w:rPr>
        <w:t>о</w:t>
      </w:r>
      <w:r w:rsidR="00A33280" w:rsidRPr="00962F13">
        <w:rPr>
          <w:rFonts w:ascii="Arial" w:hAnsi="Arial" w:cs="Arial"/>
          <w:sz w:val="28"/>
          <w:szCs w:val="28"/>
        </w:rPr>
        <w:t xml:space="preserve"> </w:t>
      </w:r>
      <w:r w:rsidRPr="00962F13">
        <w:rPr>
          <w:rFonts w:ascii="Arial" w:hAnsi="Arial" w:cs="Arial"/>
          <w:sz w:val="28"/>
          <w:szCs w:val="28"/>
        </w:rPr>
        <w:t xml:space="preserve">та своєчасно опрацьовано </w:t>
      </w:r>
      <w:r w:rsidR="00A33280" w:rsidRPr="00962F13">
        <w:rPr>
          <w:rFonts w:ascii="Arial" w:hAnsi="Arial" w:cs="Arial"/>
          <w:sz w:val="28"/>
          <w:szCs w:val="28"/>
        </w:rPr>
        <w:t>дан</w:t>
      </w:r>
      <w:r w:rsidRPr="00962F13">
        <w:rPr>
          <w:rFonts w:ascii="Arial" w:hAnsi="Arial" w:cs="Arial"/>
          <w:sz w:val="28"/>
          <w:szCs w:val="28"/>
        </w:rPr>
        <w:t>і</w:t>
      </w:r>
      <w:r w:rsidR="00A33280" w:rsidRPr="00962F13">
        <w:rPr>
          <w:rFonts w:ascii="Arial" w:hAnsi="Arial" w:cs="Arial"/>
          <w:sz w:val="28"/>
          <w:szCs w:val="28"/>
        </w:rPr>
        <w:t xml:space="preserve"> про виборців</w:t>
      </w:r>
      <w:r w:rsidRPr="00962F13">
        <w:rPr>
          <w:rFonts w:ascii="Arial" w:hAnsi="Arial" w:cs="Arial"/>
          <w:sz w:val="28"/>
          <w:szCs w:val="28"/>
        </w:rPr>
        <w:t>.</w:t>
      </w:r>
      <w:r w:rsidR="00A33280" w:rsidRPr="00962F13">
        <w:rPr>
          <w:rFonts w:ascii="Arial" w:hAnsi="Arial" w:cs="Arial"/>
          <w:sz w:val="28"/>
          <w:szCs w:val="28"/>
        </w:rPr>
        <w:t xml:space="preserve"> </w:t>
      </w:r>
    </w:p>
    <w:p w:rsidR="00A33280" w:rsidRPr="00962F13" w:rsidRDefault="00962A57" w:rsidP="00473C3C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Оновлено</w:t>
      </w:r>
      <w:r w:rsidR="00A33280" w:rsidRPr="00962F13">
        <w:rPr>
          <w:rFonts w:ascii="Arial" w:hAnsi="Arial" w:cs="Arial"/>
          <w:sz w:val="28"/>
          <w:szCs w:val="28"/>
        </w:rPr>
        <w:t xml:space="preserve"> дані</w:t>
      </w:r>
      <w:r w:rsidRPr="00962F13">
        <w:rPr>
          <w:rFonts w:ascii="Arial" w:hAnsi="Arial" w:cs="Arial"/>
          <w:sz w:val="28"/>
          <w:szCs w:val="28"/>
        </w:rPr>
        <w:t>,</w:t>
      </w:r>
      <w:r w:rsidR="00A33280" w:rsidRPr="00962F13">
        <w:rPr>
          <w:rFonts w:ascii="Arial" w:hAnsi="Arial" w:cs="Arial"/>
          <w:sz w:val="28"/>
          <w:szCs w:val="28"/>
        </w:rPr>
        <w:t xml:space="preserve"> щодо меж виборчих дільниць на постійній основі. </w:t>
      </w:r>
      <w:r w:rsidRPr="00962F13">
        <w:rPr>
          <w:rFonts w:ascii="Arial" w:hAnsi="Arial" w:cs="Arial"/>
          <w:sz w:val="28"/>
          <w:szCs w:val="28"/>
        </w:rPr>
        <w:t>Відповідні</w:t>
      </w:r>
      <w:r w:rsidR="00A33280" w:rsidRPr="00962F13">
        <w:rPr>
          <w:rFonts w:ascii="Arial" w:hAnsi="Arial" w:cs="Arial"/>
          <w:sz w:val="28"/>
          <w:szCs w:val="28"/>
        </w:rPr>
        <w:t xml:space="preserve"> зміни нанесено на електронну карту (пілотний проект ЦВК «Картографічний облік виборчих дільниць»).</w:t>
      </w:r>
    </w:p>
    <w:p w:rsidR="00A33280" w:rsidRPr="00962F13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Порівняльна характеристика співвідношення виборців до мешканців за три роки: (Слайд </w:t>
      </w:r>
      <w:r w:rsidR="00B42B82" w:rsidRPr="00962F13">
        <w:rPr>
          <w:rFonts w:ascii="Arial" w:hAnsi="Arial" w:cs="Arial"/>
          <w:sz w:val="28"/>
          <w:szCs w:val="28"/>
        </w:rPr>
        <w:t>4</w:t>
      </w:r>
      <w:r w:rsidR="008B6A1C" w:rsidRPr="00962F13">
        <w:rPr>
          <w:rFonts w:ascii="Arial" w:hAnsi="Arial" w:cs="Arial"/>
          <w:sz w:val="28"/>
          <w:szCs w:val="28"/>
        </w:rPr>
        <w:t>3</w:t>
      </w:r>
      <w:r w:rsidRPr="00962F13">
        <w:rPr>
          <w:rFonts w:ascii="Arial" w:hAnsi="Arial" w:cs="Arial"/>
          <w:sz w:val="28"/>
          <w:szCs w:val="28"/>
        </w:rPr>
        <w:t>)</w:t>
      </w: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38"/>
        <w:gridCol w:w="2339"/>
        <w:gridCol w:w="2339"/>
        <w:gridCol w:w="2820"/>
      </w:tblGrid>
      <w:tr w:rsidR="00A33280" w:rsidRPr="00BA5AA9" w:rsidTr="00BA5AA9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BA5AA9">
            <w:pPr>
              <w:pStyle w:val="TableContents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Станом на</w:t>
            </w:r>
            <w:r w:rsidR="00BA5A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5AA9">
              <w:rPr>
                <w:rFonts w:ascii="Arial" w:hAnsi="Arial" w:cs="Arial"/>
                <w:sz w:val="20"/>
                <w:szCs w:val="20"/>
              </w:rPr>
              <w:t>1 січня: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BA5AA9">
            <w:pPr>
              <w:pStyle w:val="TableContents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Мешканців (тис.)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BA5AA9">
            <w:pPr>
              <w:pStyle w:val="TableContents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Виборців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BA5AA9">
            <w:pPr>
              <w:pStyle w:val="TableContents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% виборців до мешканців</w:t>
            </w:r>
          </w:p>
        </w:tc>
      </w:tr>
      <w:tr w:rsidR="00A33280" w:rsidRPr="00BA5AA9" w:rsidTr="00BA5AA9">
        <w:tblPrEx>
          <w:tblCellMar>
            <w:top w:w="0" w:type="dxa"/>
            <w:bottom w:w="0" w:type="dxa"/>
          </w:tblCellMar>
        </w:tblPrEx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2014 року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5F4E48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1</w:t>
            </w:r>
            <w:r w:rsidR="005F4E48" w:rsidRPr="00BA5AA9">
              <w:rPr>
                <w:rFonts w:ascii="Arial" w:hAnsi="Arial" w:cs="Arial"/>
                <w:sz w:val="20"/>
                <w:szCs w:val="20"/>
              </w:rPr>
              <w:t>47</w:t>
            </w:r>
            <w:r w:rsidRPr="00BA5AA9">
              <w:rPr>
                <w:rFonts w:ascii="Arial" w:hAnsi="Arial" w:cs="Arial"/>
                <w:sz w:val="20"/>
                <w:szCs w:val="20"/>
              </w:rPr>
              <w:t>,</w:t>
            </w:r>
            <w:r w:rsidR="005F4E48" w:rsidRPr="00BA5AA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125652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5F4E48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8</w:t>
            </w:r>
            <w:r w:rsidR="005F4E48" w:rsidRPr="00BA5AA9">
              <w:rPr>
                <w:rFonts w:ascii="Arial" w:hAnsi="Arial" w:cs="Arial"/>
                <w:sz w:val="20"/>
                <w:szCs w:val="20"/>
              </w:rPr>
              <w:t>4</w:t>
            </w:r>
            <w:r w:rsidRPr="00BA5AA9">
              <w:rPr>
                <w:rFonts w:ascii="Arial" w:hAnsi="Arial" w:cs="Arial"/>
                <w:sz w:val="20"/>
                <w:szCs w:val="20"/>
              </w:rPr>
              <w:t>,</w:t>
            </w:r>
            <w:r w:rsidR="005F4E48" w:rsidRPr="00BA5AA9">
              <w:rPr>
                <w:rFonts w:ascii="Arial" w:hAnsi="Arial" w:cs="Arial"/>
                <w:sz w:val="20"/>
                <w:szCs w:val="20"/>
              </w:rPr>
              <w:t>96</w:t>
            </w:r>
            <w:r w:rsidRPr="00BA5AA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33280" w:rsidRPr="00BA5AA9" w:rsidTr="00BA5AA9">
        <w:tblPrEx>
          <w:tblCellMar>
            <w:top w:w="0" w:type="dxa"/>
            <w:bottom w:w="0" w:type="dxa"/>
          </w:tblCellMar>
        </w:tblPrEx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2015</w:t>
            </w:r>
            <w:r w:rsidR="005F4E48" w:rsidRPr="00BA5A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5AA9">
              <w:rPr>
                <w:rFonts w:ascii="Arial" w:hAnsi="Arial" w:cs="Arial"/>
                <w:sz w:val="20"/>
                <w:szCs w:val="20"/>
              </w:rPr>
              <w:t>року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147,7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125282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84,82%</w:t>
            </w:r>
          </w:p>
        </w:tc>
      </w:tr>
      <w:tr w:rsidR="00A33280" w:rsidRPr="00BA5AA9" w:rsidTr="00BA5AA9">
        <w:tblPrEx>
          <w:tblCellMar>
            <w:top w:w="0" w:type="dxa"/>
            <w:bottom w:w="0" w:type="dxa"/>
          </w:tblCellMar>
        </w:tblPrEx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2016</w:t>
            </w:r>
            <w:r w:rsidR="005F4E48" w:rsidRPr="00BA5A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5AA9">
              <w:rPr>
                <w:rFonts w:ascii="Arial" w:hAnsi="Arial" w:cs="Arial"/>
                <w:sz w:val="20"/>
                <w:szCs w:val="20"/>
              </w:rPr>
              <w:t>року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146,8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125360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280" w:rsidRPr="00BA5AA9" w:rsidRDefault="00A33280" w:rsidP="004329BA">
            <w:pPr>
              <w:pStyle w:val="TableContents"/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AA9">
              <w:rPr>
                <w:rFonts w:ascii="Arial" w:hAnsi="Arial" w:cs="Arial"/>
                <w:sz w:val="20"/>
                <w:szCs w:val="20"/>
              </w:rPr>
              <w:t>85,40%</w:t>
            </w:r>
          </w:p>
        </w:tc>
      </w:tr>
    </w:tbl>
    <w:p w:rsidR="00A33280" w:rsidRPr="00962F13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lastRenderedPageBreak/>
        <w:t xml:space="preserve">За 2015 рік в порівняні з 2013 та 2014 роками суб’єктами подано та </w:t>
      </w:r>
      <w:r w:rsidR="00962A57" w:rsidRPr="00962F13">
        <w:rPr>
          <w:rFonts w:ascii="Arial" w:hAnsi="Arial" w:cs="Arial"/>
          <w:color w:val="000000"/>
          <w:sz w:val="28"/>
          <w:szCs w:val="28"/>
        </w:rPr>
        <w:t xml:space="preserve">нами </w:t>
      </w:r>
      <w:r w:rsidRPr="00962F13">
        <w:rPr>
          <w:rFonts w:ascii="Arial" w:hAnsi="Arial" w:cs="Arial"/>
          <w:color w:val="000000"/>
          <w:sz w:val="28"/>
          <w:szCs w:val="28"/>
        </w:rPr>
        <w:t xml:space="preserve">опрацьовано: (Слайд </w:t>
      </w:r>
      <w:r w:rsidR="00D47F5E" w:rsidRPr="00962F13">
        <w:rPr>
          <w:rFonts w:ascii="Arial" w:hAnsi="Arial" w:cs="Arial"/>
          <w:color w:val="000000"/>
          <w:sz w:val="28"/>
          <w:szCs w:val="28"/>
        </w:rPr>
        <w:t>4</w:t>
      </w:r>
      <w:r w:rsidR="008B6A1C" w:rsidRPr="00962F13">
        <w:rPr>
          <w:rFonts w:ascii="Arial" w:hAnsi="Arial" w:cs="Arial"/>
          <w:color w:val="000000"/>
          <w:sz w:val="28"/>
          <w:szCs w:val="28"/>
        </w:rPr>
        <w:t>4</w:t>
      </w:r>
      <w:r w:rsidRPr="00962F13">
        <w:rPr>
          <w:rFonts w:ascii="Arial" w:hAnsi="Arial" w:cs="Arial"/>
          <w:color w:val="000000"/>
          <w:sz w:val="28"/>
          <w:szCs w:val="28"/>
        </w:rPr>
        <w:t>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554"/>
        <w:gridCol w:w="790"/>
        <w:gridCol w:w="1061"/>
        <w:gridCol w:w="1042"/>
        <w:gridCol w:w="1168"/>
        <w:gridCol w:w="1110"/>
        <w:gridCol w:w="1148"/>
        <w:gridCol w:w="511"/>
        <w:gridCol w:w="1029"/>
        <w:gridCol w:w="766"/>
      </w:tblGrid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Рік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ГУ ДМСУ у Л/о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юстиції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установою виконання покарань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закладами охорони здоров’я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установами соціального захисту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командирів військових частин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установ що здійснюють облік бездомних громад</w:t>
            </w:r>
            <w:r w:rsidR="00A143C2"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я</w:t>
            </w: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Суд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Ініці</w:t>
            </w:r>
            <w:r w:rsidRPr="00BA5AA9">
              <w:rPr>
                <w:rFonts w:ascii="Arial" w:hAnsi="Arial" w:cs="Arial"/>
                <w:bCs/>
                <w:sz w:val="20"/>
                <w:szCs w:val="20"/>
              </w:rPr>
              <w:t>ативні відомості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Всьо</w:t>
            </w:r>
            <w:r w:rsidRPr="00BA5AA9">
              <w:rPr>
                <w:rFonts w:ascii="Arial" w:hAnsi="Arial" w:cs="Arial"/>
                <w:bCs/>
                <w:sz w:val="20"/>
                <w:szCs w:val="20"/>
              </w:rPr>
              <w:t>го</w:t>
            </w:r>
          </w:p>
        </w:tc>
      </w:tr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3C2" w:rsidRPr="00BA5AA9" w:rsidRDefault="00A143C2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Кількість поданих відомостей</w:t>
            </w:r>
          </w:p>
        </w:tc>
      </w:tr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464</w:t>
            </w:r>
          </w:p>
        </w:tc>
      </w:tr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503</w:t>
            </w:r>
          </w:p>
        </w:tc>
      </w:tr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470</w:t>
            </w:r>
          </w:p>
        </w:tc>
      </w:tr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3C2" w:rsidRPr="00BA5AA9" w:rsidRDefault="00A143C2" w:rsidP="00A143C2">
            <w:pPr>
              <w:pStyle w:val="Standard"/>
              <w:autoSpaceDE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Кількість рядків у відомостях</w:t>
            </w:r>
          </w:p>
        </w:tc>
      </w:tr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10719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1612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493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1873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15872</w:t>
            </w:r>
          </w:p>
        </w:tc>
      </w:tr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10 119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1763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566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2 293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16136</w:t>
            </w:r>
          </w:p>
        </w:tc>
      </w:tr>
      <w:tr w:rsidR="00A143C2" w:rsidRPr="00BA5A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107 77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1697</w:t>
            </w:r>
          </w:p>
        </w:tc>
        <w:tc>
          <w:tcPr>
            <w:tcW w:w="1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1054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1613</w:t>
            </w:r>
          </w:p>
        </w:tc>
        <w:tc>
          <w:tcPr>
            <w:tcW w:w="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280" w:rsidRPr="00BA5AA9" w:rsidRDefault="00A33280" w:rsidP="00A143C2">
            <w:pPr>
              <w:pStyle w:val="Standard"/>
              <w:autoSpaceDE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5AA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15576</w:t>
            </w:r>
          </w:p>
        </w:tc>
      </w:tr>
    </w:tbl>
    <w:p w:rsidR="00A33280" w:rsidRPr="00962F13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Всього в 2015 році подано, зареєстровано та опрацьовано:</w:t>
      </w:r>
    </w:p>
    <w:p w:rsidR="00A33280" w:rsidRPr="00962F13" w:rsidRDefault="00F56E29" w:rsidP="004329BA">
      <w:pPr>
        <w:pStyle w:val="Standard"/>
        <w:numPr>
          <w:ilvl w:val="0"/>
          <w:numId w:val="32"/>
        </w:numPr>
        <w:autoSpaceDE w:val="0"/>
        <w:spacing w:after="0" w:line="240" w:lineRule="auto"/>
        <w:ind w:left="0" w:firstLine="567"/>
        <w:jc w:val="both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 </w:t>
      </w:r>
      <w:r w:rsidR="00A33280" w:rsidRPr="00962F13">
        <w:rPr>
          <w:rFonts w:ascii="Arial" w:hAnsi="Arial" w:cs="Arial"/>
          <w:bCs/>
          <w:sz w:val="28"/>
          <w:szCs w:val="28"/>
        </w:rPr>
        <w:t>470 відомостей,</w:t>
      </w:r>
    </w:p>
    <w:p w:rsidR="00A33280" w:rsidRPr="00962F13" w:rsidRDefault="00A33280" w:rsidP="004329BA">
      <w:pPr>
        <w:pStyle w:val="Standard"/>
        <w:spacing w:after="0" w:line="240" w:lineRule="auto"/>
        <w:ind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- 15 576 рядків.</w:t>
      </w:r>
    </w:p>
    <w:p w:rsidR="00A33280" w:rsidRPr="00962F13" w:rsidRDefault="00A33280" w:rsidP="004329BA">
      <w:pPr>
        <w:pStyle w:val="Standard"/>
        <w:spacing w:after="0" w:line="240" w:lineRule="auto"/>
        <w:ind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з яких:</w:t>
      </w:r>
    </w:p>
    <w:p w:rsidR="00A33280" w:rsidRPr="00962F13" w:rsidRDefault="00F56E29" w:rsidP="004329BA">
      <w:pPr>
        <w:pStyle w:val="Standard"/>
        <w:numPr>
          <w:ilvl w:val="0"/>
          <w:numId w:val="31"/>
        </w:numPr>
        <w:autoSpaceDE w:val="0"/>
        <w:spacing w:after="0" w:line="240" w:lineRule="auto"/>
        <w:ind w:left="0" w:firstLine="567"/>
        <w:jc w:val="both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 xml:space="preserve"> </w:t>
      </w:r>
      <w:r w:rsidR="00A33280" w:rsidRPr="00962F13">
        <w:rPr>
          <w:rFonts w:ascii="Arial" w:hAnsi="Arial" w:cs="Arial"/>
          <w:bCs/>
          <w:sz w:val="28"/>
          <w:szCs w:val="28"/>
        </w:rPr>
        <w:t>72 ініціативних відомостей,</w:t>
      </w:r>
    </w:p>
    <w:p w:rsidR="00A33280" w:rsidRPr="00962F13" w:rsidRDefault="00A33280" w:rsidP="004329BA">
      <w:pPr>
        <w:pStyle w:val="Standard"/>
        <w:spacing w:after="0" w:line="240" w:lineRule="auto"/>
        <w:ind w:firstLine="567"/>
        <w:rPr>
          <w:rFonts w:ascii="Arial" w:hAnsi="Arial" w:cs="Arial"/>
          <w:bCs/>
          <w:sz w:val="28"/>
          <w:szCs w:val="28"/>
        </w:rPr>
      </w:pPr>
      <w:r w:rsidRPr="00962F13">
        <w:rPr>
          <w:rFonts w:ascii="Arial" w:hAnsi="Arial" w:cs="Arial"/>
          <w:bCs/>
          <w:sz w:val="28"/>
          <w:szCs w:val="28"/>
        </w:rPr>
        <w:t>- 1 613 рядків.</w:t>
      </w:r>
    </w:p>
    <w:p w:rsidR="00A33280" w:rsidRPr="00962F13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 2015 році було зареєстровано 132 звернення виборців щодо включення до Реєстру, зміни ідентифікаційних даних та зміни виборчої адреси.</w:t>
      </w:r>
    </w:p>
    <w:p w:rsidR="00A33280" w:rsidRPr="00962F13" w:rsidRDefault="00A33280" w:rsidP="004329BA">
      <w:pPr>
        <w:pStyle w:val="Standard"/>
        <w:spacing w:after="0" w:line="240" w:lineRule="auto"/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 2014 році таких звер</w:t>
      </w:r>
      <w:r w:rsidR="00CF53E0" w:rsidRPr="00962F13">
        <w:rPr>
          <w:rFonts w:ascii="Arial" w:hAnsi="Arial" w:cs="Arial"/>
          <w:sz w:val="28"/>
          <w:szCs w:val="28"/>
        </w:rPr>
        <w:t>н</w:t>
      </w:r>
      <w:r w:rsidRPr="00962F13">
        <w:rPr>
          <w:rFonts w:ascii="Arial" w:hAnsi="Arial" w:cs="Arial"/>
          <w:sz w:val="28"/>
          <w:szCs w:val="28"/>
        </w:rPr>
        <w:t>ень було зареєстровано 421</w:t>
      </w:r>
      <w:r w:rsidR="00BC2935" w:rsidRPr="00962F13">
        <w:rPr>
          <w:rFonts w:ascii="Arial" w:hAnsi="Arial" w:cs="Arial"/>
          <w:sz w:val="28"/>
          <w:szCs w:val="28"/>
        </w:rPr>
        <w:t>.</w:t>
      </w:r>
    </w:p>
    <w:p w:rsidR="00A33280" w:rsidRPr="00962F13" w:rsidRDefault="00A33280" w:rsidP="00962A57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Після створен</w:t>
      </w:r>
      <w:r w:rsidR="00F56E29" w:rsidRPr="00962F13">
        <w:rPr>
          <w:rFonts w:ascii="Arial" w:hAnsi="Arial" w:cs="Arial"/>
          <w:sz w:val="28"/>
          <w:szCs w:val="28"/>
        </w:rPr>
        <w:t>н</w:t>
      </w:r>
      <w:r w:rsidRPr="00962F13">
        <w:rPr>
          <w:rFonts w:ascii="Arial" w:hAnsi="Arial" w:cs="Arial"/>
          <w:sz w:val="28"/>
          <w:szCs w:val="28"/>
        </w:rPr>
        <w:t>я відділу ведення тільки за чотири місяці 2009 року було опрацьовано 2 053 звернення.</w:t>
      </w:r>
    </w:p>
    <w:p w:rsidR="00A33280" w:rsidRPr="00962F13" w:rsidRDefault="00A33280" w:rsidP="00962A57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 порівнянні з попередніми роками кількість</w:t>
      </w:r>
      <w:r w:rsidR="00CF53E0" w:rsidRPr="00962F13">
        <w:rPr>
          <w:rFonts w:ascii="Arial" w:hAnsi="Arial" w:cs="Arial"/>
          <w:sz w:val="28"/>
          <w:szCs w:val="28"/>
        </w:rPr>
        <w:t xml:space="preserve"> звернень виборців суттєво змен</w:t>
      </w:r>
      <w:r w:rsidRPr="00962F13">
        <w:rPr>
          <w:rFonts w:ascii="Arial" w:hAnsi="Arial" w:cs="Arial"/>
          <w:sz w:val="28"/>
          <w:szCs w:val="28"/>
        </w:rPr>
        <w:t>шується у зв’язку з постійною роботою</w:t>
      </w:r>
      <w:r w:rsidR="00BC2935" w:rsidRPr="00962F13">
        <w:rPr>
          <w:rFonts w:ascii="Arial" w:hAnsi="Arial" w:cs="Arial"/>
          <w:sz w:val="28"/>
          <w:szCs w:val="28"/>
        </w:rPr>
        <w:t>,</w:t>
      </w:r>
      <w:r w:rsidRPr="00962F13">
        <w:rPr>
          <w:rFonts w:ascii="Arial" w:hAnsi="Arial" w:cs="Arial"/>
          <w:sz w:val="28"/>
          <w:szCs w:val="28"/>
        </w:rPr>
        <w:t xml:space="preserve"> щодо покращення якості та достовірності даних в Реєстрі виборців.</w:t>
      </w:r>
      <w:r w:rsidR="001F6917" w:rsidRPr="00962F13">
        <w:rPr>
          <w:rFonts w:ascii="Arial" w:eastAsia="Arial CYR" w:hAnsi="Arial" w:cs="Arial"/>
          <w:b/>
          <w:bCs/>
          <w:iCs/>
          <w:color w:val="000000"/>
          <w:sz w:val="28"/>
          <w:szCs w:val="28"/>
        </w:rPr>
        <w:t xml:space="preserve"> </w:t>
      </w:r>
      <w:r w:rsidR="006A0C4C" w:rsidRPr="00962F13">
        <w:rPr>
          <w:rFonts w:ascii="Arial" w:eastAsia="Arial CYR" w:hAnsi="Arial" w:cs="Arial"/>
          <w:bCs/>
          <w:iCs/>
          <w:color w:val="000000"/>
          <w:sz w:val="28"/>
          <w:szCs w:val="28"/>
        </w:rPr>
        <w:t>(</w:t>
      </w:r>
      <w:r w:rsidR="003F4653" w:rsidRPr="00962F13">
        <w:rPr>
          <w:rFonts w:ascii="Arial" w:eastAsia="Arial CYR" w:hAnsi="Arial" w:cs="Arial"/>
          <w:bCs/>
          <w:iCs/>
          <w:sz w:val="28"/>
          <w:szCs w:val="28"/>
        </w:rPr>
        <w:t xml:space="preserve">Слайд </w:t>
      </w:r>
      <w:r w:rsidR="00D47F5E" w:rsidRPr="00962F13">
        <w:rPr>
          <w:rFonts w:ascii="Arial" w:eastAsia="Arial CYR" w:hAnsi="Arial" w:cs="Arial"/>
          <w:bCs/>
          <w:iCs/>
          <w:sz w:val="28"/>
          <w:szCs w:val="28"/>
        </w:rPr>
        <w:t>4</w:t>
      </w:r>
      <w:r w:rsidR="008B6A1C" w:rsidRPr="00962F13">
        <w:rPr>
          <w:rFonts w:ascii="Arial" w:eastAsia="Arial CYR" w:hAnsi="Arial" w:cs="Arial"/>
          <w:bCs/>
          <w:iCs/>
          <w:sz w:val="28"/>
          <w:szCs w:val="28"/>
        </w:rPr>
        <w:t>5</w:t>
      </w:r>
      <w:r w:rsidR="003F4653" w:rsidRPr="00962F13">
        <w:rPr>
          <w:rFonts w:ascii="Arial" w:eastAsia="Arial CYR" w:hAnsi="Arial" w:cs="Arial"/>
          <w:bCs/>
          <w:iCs/>
          <w:sz w:val="28"/>
          <w:szCs w:val="28"/>
        </w:rPr>
        <w:t>)</w:t>
      </w:r>
    </w:p>
    <w:p w:rsidR="00A33280" w:rsidRPr="00BA5AA9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bCs/>
          <w:sz w:val="28"/>
          <w:szCs w:val="28"/>
        </w:rPr>
      </w:pPr>
      <w:r w:rsidRPr="00BA5AA9">
        <w:rPr>
          <w:rFonts w:ascii="Arial" w:hAnsi="Arial" w:cs="Arial"/>
          <w:bCs/>
          <w:sz w:val="28"/>
          <w:szCs w:val="28"/>
        </w:rPr>
        <w:t>В 2015 році проводились місцеві вибори:</w:t>
      </w:r>
    </w:p>
    <w:p w:rsidR="00A33280" w:rsidRPr="00962F13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u w:val="single"/>
        </w:rPr>
      </w:pPr>
      <w:r w:rsidRPr="00962F13">
        <w:rPr>
          <w:rFonts w:ascii="Arial" w:hAnsi="Arial" w:cs="Arial"/>
          <w:sz w:val="28"/>
          <w:szCs w:val="28"/>
          <w:u w:val="single"/>
        </w:rPr>
        <w:t>Перший тур виборів 25 жовтня 2015 року:</w:t>
      </w:r>
    </w:p>
    <w:p w:rsidR="00A33280" w:rsidRPr="00962F13" w:rsidRDefault="006A0C4C" w:rsidP="004329BA">
      <w:pPr>
        <w:pStyle w:val="Standard"/>
        <w:numPr>
          <w:ilvl w:val="0"/>
          <w:numId w:val="31"/>
        </w:numPr>
        <w:autoSpaceDE w:val="0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 xml:space="preserve"> </w:t>
      </w:r>
      <w:r w:rsidR="00A33280" w:rsidRPr="00962F13">
        <w:rPr>
          <w:rFonts w:ascii="Arial" w:hAnsi="Arial" w:cs="Arial"/>
          <w:color w:val="000000"/>
          <w:sz w:val="28"/>
          <w:szCs w:val="28"/>
        </w:rPr>
        <w:t>Всього виборців – 122 096</w:t>
      </w:r>
    </w:p>
    <w:p w:rsidR="00A33280" w:rsidRPr="00962F13" w:rsidRDefault="00A33280" w:rsidP="004329BA">
      <w:pPr>
        <w:pStyle w:val="Standard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Проголосувало – 60 054</w:t>
      </w:r>
    </w:p>
    <w:p w:rsidR="00A33280" w:rsidRPr="00962F13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Що становить – 49,19% від загальної чисельності виборців</w:t>
      </w:r>
    </w:p>
    <w:p w:rsidR="00A33280" w:rsidRPr="00962F13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u w:val="single"/>
        </w:rPr>
      </w:pPr>
      <w:r w:rsidRPr="00962F13">
        <w:rPr>
          <w:rFonts w:ascii="Arial" w:hAnsi="Arial" w:cs="Arial"/>
          <w:sz w:val="28"/>
          <w:szCs w:val="28"/>
          <w:u w:val="single"/>
        </w:rPr>
        <w:t>Другий тур виборів 15 листопада 2015 року:</w:t>
      </w:r>
    </w:p>
    <w:p w:rsidR="00A33280" w:rsidRPr="00962F13" w:rsidRDefault="006A0C4C" w:rsidP="004329BA">
      <w:pPr>
        <w:pStyle w:val="Standard"/>
        <w:numPr>
          <w:ilvl w:val="0"/>
          <w:numId w:val="31"/>
        </w:numPr>
        <w:autoSpaceDE w:val="0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 xml:space="preserve"> </w:t>
      </w:r>
      <w:r w:rsidR="00A33280" w:rsidRPr="00962F13">
        <w:rPr>
          <w:rFonts w:ascii="Arial" w:hAnsi="Arial" w:cs="Arial"/>
          <w:color w:val="000000"/>
          <w:sz w:val="28"/>
          <w:szCs w:val="28"/>
        </w:rPr>
        <w:t>Всього виборців – 122 102</w:t>
      </w:r>
    </w:p>
    <w:p w:rsidR="00A33280" w:rsidRPr="00962F13" w:rsidRDefault="00A33280" w:rsidP="004329BA">
      <w:pPr>
        <w:pStyle w:val="Standard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- Проголосувало – 47 090</w:t>
      </w:r>
    </w:p>
    <w:p w:rsidR="00A33280" w:rsidRPr="00962F13" w:rsidRDefault="00A33280" w:rsidP="004329BA">
      <w:pPr>
        <w:pStyle w:val="Standard"/>
        <w:autoSpaceDE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>Що становить – 38,57% від загальної чисельності виборців</w:t>
      </w:r>
    </w:p>
    <w:p w:rsidR="00BC7910" w:rsidRDefault="00BC7910" w:rsidP="00D51719">
      <w:pPr>
        <w:jc w:val="center"/>
        <w:rPr>
          <w:rFonts w:ascii="Arial" w:hAnsi="Arial" w:cs="Arial"/>
          <w:b/>
          <w:sz w:val="28"/>
          <w:szCs w:val="28"/>
        </w:rPr>
      </w:pPr>
    </w:p>
    <w:p w:rsidR="00BA5AA9" w:rsidRDefault="00BA5AA9" w:rsidP="00D51719">
      <w:pPr>
        <w:jc w:val="center"/>
        <w:rPr>
          <w:rFonts w:ascii="Arial" w:hAnsi="Arial" w:cs="Arial"/>
          <w:b/>
          <w:sz w:val="28"/>
          <w:szCs w:val="28"/>
        </w:rPr>
      </w:pPr>
    </w:p>
    <w:p w:rsidR="00BA5AA9" w:rsidRDefault="00BA5AA9" w:rsidP="00D51719">
      <w:pPr>
        <w:jc w:val="center"/>
        <w:rPr>
          <w:rFonts w:ascii="Arial" w:hAnsi="Arial" w:cs="Arial"/>
          <w:b/>
          <w:sz w:val="28"/>
          <w:szCs w:val="28"/>
        </w:rPr>
      </w:pPr>
    </w:p>
    <w:p w:rsidR="00BA5AA9" w:rsidRDefault="00BA5AA9" w:rsidP="00D51719">
      <w:pPr>
        <w:jc w:val="center"/>
        <w:rPr>
          <w:rFonts w:ascii="Arial" w:hAnsi="Arial" w:cs="Arial"/>
          <w:b/>
          <w:sz w:val="28"/>
          <w:szCs w:val="28"/>
        </w:rPr>
      </w:pPr>
    </w:p>
    <w:p w:rsidR="00BA5AA9" w:rsidRPr="00962F13" w:rsidRDefault="00BA5AA9" w:rsidP="00D51719">
      <w:pPr>
        <w:jc w:val="center"/>
        <w:rPr>
          <w:rFonts w:ascii="Arial" w:hAnsi="Arial" w:cs="Arial"/>
          <w:b/>
          <w:sz w:val="28"/>
          <w:szCs w:val="28"/>
        </w:rPr>
      </w:pPr>
    </w:p>
    <w:p w:rsidR="00E40E7A" w:rsidRPr="00962F13" w:rsidRDefault="00F04851" w:rsidP="00D51719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lastRenderedPageBreak/>
        <w:t>Співпраця районної адміністрації</w:t>
      </w:r>
    </w:p>
    <w:p w:rsidR="004A1CCF" w:rsidRPr="00962F13" w:rsidRDefault="004A1CCF" w:rsidP="004329B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8A3AC8" w:rsidRPr="00962F13" w:rsidRDefault="008A3AC8" w:rsidP="008A3AC8">
      <w:pPr>
        <w:tabs>
          <w:tab w:val="left" w:pos="7200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Шевченківська районна адміністрація є координуючим центром об’єднання зусиль всіх органів влади та громадської спільноти для забезпечення комфортного та безпечного проживання мешканців району і посилення ролі культурно-мистецького життя. </w:t>
      </w:r>
    </w:p>
    <w:p w:rsidR="008A3AC8" w:rsidRPr="00962F13" w:rsidRDefault="008A3AC8" w:rsidP="008A3AC8">
      <w:pPr>
        <w:tabs>
          <w:tab w:val="left" w:pos="7200"/>
        </w:tabs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Ми досягли хороших результатів у добрій співпраці зі службами району. Зокрема, спільно з ДПІ ми збільшили надходження податків до бюджету. У добрій співпраці з прокуратурою та районним відділом поліції забезпечили громадський порядок і безпеку в районі та дотриманням законодавства, щодо захисту прав мешканців.</w:t>
      </w:r>
    </w:p>
    <w:p w:rsidR="008A3AC8" w:rsidRPr="00962F13" w:rsidRDefault="008A3AC8" w:rsidP="008A3AC8">
      <w:pPr>
        <w:tabs>
          <w:tab w:val="left" w:pos="7200"/>
        </w:tabs>
        <w:ind w:firstLine="7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Завдяки взаємодії із відділом Державної виконавчої служби Шевченківського району м. Львова в міський бюджет стягнуто штрафів, накладених адміністративною комісією, на суму 97609 грн.</w:t>
      </w:r>
      <w:r w:rsidR="00D1125F" w:rsidRPr="00962F13">
        <w:rPr>
          <w:rFonts w:ascii="Arial" w:hAnsi="Arial" w:cs="Arial"/>
          <w:sz w:val="28"/>
          <w:szCs w:val="28"/>
        </w:rPr>
        <w:t xml:space="preserve"> та стягнуто боргів за житлово-комунальні послуги на суму 1,1 млн.грн.</w:t>
      </w:r>
    </w:p>
    <w:p w:rsidR="008A3AC8" w:rsidRPr="00962F13" w:rsidRDefault="008A3AC8" w:rsidP="00C125EC">
      <w:pPr>
        <w:tabs>
          <w:tab w:val="left" w:pos="7200"/>
        </w:tabs>
        <w:ind w:firstLine="7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У добрій співпраці з відділом освіти та соціального захисту організовано концерти та масові заходи в районі. </w:t>
      </w:r>
      <w:r w:rsidR="00FE341A" w:rsidRPr="00962F13">
        <w:rPr>
          <w:rFonts w:ascii="Arial" w:hAnsi="Arial" w:cs="Arial"/>
          <w:sz w:val="28"/>
          <w:szCs w:val="28"/>
        </w:rPr>
        <w:t>(Слайд 4</w:t>
      </w:r>
      <w:r w:rsidR="008B6A1C" w:rsidRPr="00962F13">
        <w:rPr>
          <w:rFonts w:ascii="Arial" w:hAnsi="Arial" w:cs="Arial"/>
          <w:sz w:val="28"/>
          <w:szCs w:val="28"/>
        </w:rPr>
        <w:t>6</w:t>
      </w:r>
      <w:r w:rsidR="00FE341A" w:rsidRPr="00962F13">
        <w:rPr>
          <w:rFonts w:ascii="Arial" w:hAnsi="Arial" w:cs="Arial"/>
          <w:sz w:val="28"/>
          <w:szCs w:val="28"/>
        </w:rPr>
        <w:t>, 4</w:t>
      </w:r>
      <w:r w:rsidR="008B6A1C" w:rsidRPr="00962F13">
        <w:rPr>
          <w:rFonts w:ascii="Arial" w:hAnsi="Arial" w:cs="Arial"/>
          <w:sz w:val="28"/>
          <w:szCs w:val="28"/>
        </w:rPr>
        <w:t>7</w:t>
      </w:r>
      <w:r w:rsidR="00FE341A" w:rsidRPr="00962F13">
        <w:rPr>
          <w:rFonts w:ascii="Arial" w:hAnsi="Arial" w:cs="Arial"/>
          <w:sz w:val="28"/>
          <w:szCs w:val="28"/>
        </w:rPr>
        <w:t xml:space="preserve">) </w:t>
      </w:r>
      <w:r w:rsidRPr="00962F13">
        <w:rPr>
          <w:rFonts w:ascii="Arial" w:hAnsi="Arial" w:cs="Arial"/>
          <w:sz w:val="28"/>
          <w:szCs w:val="28"/>
        </w:rPr>
        <w:t>Зокрема, традиційним стало проведення урочистого віче з великим концертом, присвячене Дню Незалежності України на площі біля районної адміністрації, проведення районного свята «Я - патріот», присвяченого Дню української армії та дитячої виставки великодньої символіки у залі районної адміністрації.</w:t>
      </w:r>
    </w:p>
    <w:p w:rsidR="00C125EC" w:rsidRPr="00962F13" w:rsidRDefault="00C125EC" w:rsidP="00C125EC">
      <w:pPr>
        <w:tabs>
          <w:tab w:val="left" w:pos="7200"/>
        </w:tabs>
        <w:ind w:firstLine="7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Неодноразово надано гуманітарну допомогу учасникам АТО у вигляді продуктів харчування, одягу, засобів гігієни, канцтоварів. </w:t>
      </w:r>
    </w:p>
    <w:p w:rsidR="008A3AC8" w:rsidRPr="00962F13" w:rsidRDefault="008A3AC8" w:rsidP="008A3AC8">
      <w:pPr>
        <w:tabs>
          <w:tab w:val="left" w:pos="7200"/>
        </w:tabs>
        <w:ind w:firstLine="7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Виконання завдань забезпечували, координували та контролювали відділи районної адміністрації, згідно затвердженої міською радою структури і районні служби та організації</w:t>
      </w:r>
      <w:r w:rsidR="007371E2" w:rsidRPr="00962F13">
        <w:rPr>
          <w:rFonts w:ascii="Arial" w:hAnsi="Arial" w:cs="Arial"/>
          <w:sz w:val="28"/>
          <w:szCs w:val="28"/>
        </w:rPr>
        <w:t>:</w:t>
      </w:r>
    </w:p>
    <w:p w:rsidR="00737B07" w:rsidRPr="00962F13" w:rsidRDefault="007371E2" w:rsidP="007371E2">
      <w:pPr>
        <w:numPr>
          <w:ilvl w:val="0"/>
          <w:numId w:val="43"/>
        </w:numPr>
        <w:tabs>
          <w:tab w:val="clear" w:pos="720"/>
          <w:tab w:val="left" w:pos="709"/>
          <w:tab w:val="left" w:pos="7200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інформувати мешканців; прислухатись та брати до уваги висловлені точки зору мешканців; налагодити всі можливості зворотного зв’язку з боку споживачів наших послуг.</w:t>
      </w:r>
    </w:p>
    <w:p w:rsidR="00737B07" w:rsidRPr="00962F13" w:rsidRDefault="007371E2" w:rsidP="007371E2">
      <w:pPr>
        <w:numPr>
          <w:ilvl w:val="0"/>
          <w:numId w:val="43"/>
        </w:numPr>
        <w:tabs>
          <w:tab w:val="clear" w:pos="720"/>
          <w:tab w:val="left" w:pos="709"/>
          <w:tab w:val="left" w:pos="7200"/>
        </w:tabs>
        <w:ind w:left="0"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створювати можливості для участі місцевої громади в плануванні та наданні послуг.</w:t>
      </w:r>
    </w:p>
    <w:p w:rsidR="008A3AC8" w:rsidRPr="00962F13" w:rsidRDefault="008A3AC8" w:rsidP="008A3AC8">
      <w:pPr>
        <w:tabs>
          <w:tab w:val="left" w:pos="7200"/>
        </w:tabs>
        <w:ind w:firstLine="709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Дякуємо за співпрацю управлінню з питань надзвичайних ситуацій та цивільного захисту населення, інспекції праці та соціального страхування, пенсійному фонду, відділу соціального захисту населення, фінансовому відділу за порозуміння в роботі з питань, пов’язаних з дотриманням законодавства, щодо захисту прав мешканців.</w:t>
      </w:r>
    </w:p>
    <w:p w:rsidR="008A3AC8" w:rsidRPr="00962F13" w:rsidRDefault="008A3AC8" w:rsidP="00F37701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</w:p>
    <w:p w:rsidR="00F37701" w:rsidRDefault="00F37701" w:rsidP="00F37701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</w:p>
    <w:p w:rsidR="00BA5AA9" w:rsidRDefault="00BA5AA9" w:rsidP="00F37701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</w:p>
    <w:p w:rsidR="00BA5AA9" w:rsidRPr="00962F13" w:rsidRDefault="00BA5AA9" w:rsidP="00F37701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</w:p>
    <w:p w:rsidR="00F37701" w:rsidRPr="00962F13" w:rsidRDefault="00F37701" w:rsidP="00F37701">
      <w:pPr>
        <w:tabs>
          <w:tab w:val="left" w:pos="7200"/>
        </w:tabs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color w:val="000000"/>
          <w:sz w:val="28"/>
          <w:szCs w:val="28"/>
        </w:rPr>
        <w:t xml:space="preserve">Голова районної адміністрації </w:t>
      </w:r>
      <w:r w:rsidRPr="00962F13">
        <w:rPr>
          <w:rFonts w:ascii="Arial" w:hAnsi="Arial" w:cs="Arial"/>
          <w:color w:val="000000"/>
          <w:sz w:val="28"/>
          <w:szCs w:val="28"/>
        </w:rPr>
        <w:tab/>
      </w:r>
      <w:r w:rsidRPr="00962F13">
        <w:rPr>
          <w:rFonts w:ascii="Arial" w:hAnsi="Arial" w:cs="Arial"/>
          <w:color w:val="000000"/>
          <w:sz w:val="28"/>
          <w:szCs w:val="28"/>
        </w:rPr>
        <w:tab/>
        <w:t>О.Удовенко</w:t>
      </w:r>
    </w:p>
    <w:p w:rsidR="00F37701" w:rsidRPr="00962F13" w:rsidRDefault="00F37701" w:rsidP="00F37701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</w:p>
    <w:p w:rsidR="00B1051B" w:rsidRPr="00962F13" w:rsidRDefault="00B1051B" w:rsidP="00D51719">
      <w:pPr>
        <w:tabs>
          <w:tab w:val="left" w:pos="7200"/>
        </w:tabs>
        <w:jc w:val="center"/>
        <w:rPr>
          <w:rFonts w:ascii="Arial" w:hAnsi="Arial" w:cs="Arial"/>
          <w:b/>
          <w:sz w:val="28"/>
          <w:szCs w:val="28"/>
        </w:rPr>
      </w:pPr>
    </w:p>
    <w:p w:rsidR="00D51719" w:rsidRPr="00962F13" w:rsidRDefault="00D51719" w:rsidP="00D51719">
      <w:pPr>
        <w:tabs>
          <w:tab w:val="left" w:pos="7200"/>
        </w:tabs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lastRenderedPageBreak/>
        <w:t>Завдання на 2016 рік</w:t>
      </w:r>
    </w:p>
    <w:p w:rsidR="00396A15" w:rsidRPr="00962F13" w:rsidRDefault="00396A15" w:rsidP="00D51719">
      <w:pPr>
        <w:tabs>
          <w:tab w:val="left" w:pos="7200"/>
        </w:tabs>
        <w:jc w:val="center"/>
        <w:rPr>
          <w:rFonts w:ascii="Arial" w:hAnsi="Arial" w:cs="Arial"/>
          <w:b/>
          <w:sz w:val="28"/>
          <w:szCs w:val="28"/>
        </w:rPr>
      </w:pPr>
    </w:p>
    <w:p w:rsidR="00396A15" w:rsidRPr="00962F13" w:rsidRDefault="00396A15" w:rsidP="00396A15">
      <w:pPr>
        <w:ind w:firstLine="567"/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Шевченківська районна адміністрація ставить амбітні завдання </w:t>
      </w:r>
      <w:r w:rsidRPr="00962F13">
        <w:rPr>
          <w:rFonts w:ascii="Arial" w:hAnsi="Arial" w:cs="Arial"/>
          <w:b/>
          <w:sz w:val="28"/>
          <w:szCs w:val="28"/>
        </w:rPr>
        <w:t>на 2016 рік</w:t>
      </w:r>
      <w:r w:rsidRPr="00962F13">
        <w:rPr>
          <w:rFonts w:ascii="Arial" w:hAnsi="Arial" w:cs="Arial"/>
          <w:sz w:val="28"/>
          <w:szCs w:val="28"/>
        </w:rPr>
        <w:t xml:space="preserve"> для створення ще кращих умов для належного, комфортного та безпечного проживання мешканців району. А саме:</w:t>
      </w:r>
    </w:p>
    <w:p w:rsidR="00D51719" w:rsidRPr="00962F13" w:rsidRDefault="00D51719" w:rsidP="00D51719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В соціально-економічному розвитку:</w:t>
      </w:r>
    </w:p>
    <w:p w:rsidR="00D51719" w:rsidRPr="00962F13" w:rsidRDefault="00D51719" w:rsidP="00D5171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- </w:t>
      </w:r>
      <w:r w:rsidR="008B7C58" w:rsidRPr="00962F13">
        <w:rPr>
          <w:rFonts w:ascii="Arial" w:hAnsi="Arial" w:cs="Arial"/>
          <w:sz w:val="28"/>
          <w:szCs w:val="28"/>
        </w:rPr>
        <w:t xml:space="preserve">забезпечити </w:t>
      </w:r>
      <w:r w:rsidRPr="00962F13">
        <w:rPr>
          <w:rFonts w:ascii="Arial" w:hAnsi="Arial" w:cs="Arial"/>
          <w:sz w:val="28"/>
          <w:szCs w:val="28"/>
        </w:rPr>
        <w:t>погашення заборгованості з виплати заробітної плати у співпраці з правоохоронними та контролюючими органами</w:t>
      </w:r>
      <w:r w:rsidR="008B7C58" w:rsidRPr="00962F13">
        <w:rPr>
          <w:rFonts w:ascii="Arial" w:hAnsi="Arial" w:cs="Arial"/>
          <w:sz w:val="28"/>
          <w:szCs w:val="28"/>
        </w:rPr>
        <w:t>,</w:t>
      </w:r>
      <w:r w:rsidRPr="00962F13">
        <w:rPr>
          <w:rFonts w:ascii="Arial" w:hAnsi="Arial" w:cs="Arial"/>
          <w:sz w:val="28"/>
          <w:szCs w:val="28"/>
        </w:rPr>
        <w:t xml:space="preserve"> здійсн</w:t>
      </w:r>
      <w:r w:rsidR="007F381C" w:rsidRPr="00962F13">
        <w:rPr>
          <w:rFonts w:ascii="Arial" w:hAnsi="Arial" w:cs="Arial"/>
          <w:sz w:val="28"/>
          <w:szCs w:val="28"/>
        </w:rPr>
        <w:t>ювати</w:t>
      </w:r>
      <w:r w:rsidRPr="00962F13">
        <w:rPr>
          <w:rFonts w:ascii="Arial" w:hAnsi="Arial" w:cs="Arial"/>
          <w:sz w:val="28"/>
          <w:szCs w:val="28"/>
        </w:rPr>
        <w:t xml:space="preserve"> контро</w:t>
      </w:r>
      <w:r w:rsidR="007F381C" w:rsidRPr="00962F13">
        <w:rPr>
          <w:rFonts w:ascii="Arial" w:hAnsi="Arial" w:cs="Arial"/>
          <w:sz w:val="28"/>
          <w:szCs w:val="28"/>
        </w:rPr>
        <w:t>ль</w:t>
      </w:r>
      <w:r w:rsidRPr="00962F13">
        <w:rPr>
          <w:rFonts w:ascii="Arial" w:hAnsi="Arial" w:cs="Arial"/>
          <w:sz w:val="28"/>
          <w:szCs w:val="28"/>
        </w:rPr>
        <w:t xml:space="preserve"> за графіками погашення заборгованості</w:t>
      </w:r>
      <w:r w:rsidR="000200EF" w:rsidRPr="00962F13">
        <w:rPr>
          <w:rFonts w:ascii="Arial" w:hAnsi="Arial" w:cs="Arial"/>
          <w:sz w:val="28"/>
          <w:szCs w:val="28"/>
        </w:rPr>
        <w:t>;</w:t>
      </w:r>
    </w:p>
    <w:p w:rsidR="008B7C58" w:rsidRPr="00962F13" w:rsidRDefault="00AA4F7F" w:rsidP="008B7C58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забезпечити повноту збору податкових надходжень до бюджету міста Львова</w:t>
      </w:r>
      <w:r w:rsidR="000200EF" w:rsidRPr="00962F13">
        <w:rPr>
          <w:rFonts w:ascii="Arial" w:hAnsi="Arial" w:cs="Arial"/>
          <w:sz w:val="28"/>
          <w:szCs w:val="28"/>
        </w:rPr>
        <w:t>;</w:t>
      </w:r>
    </w:p>
    <w:p w:rsidR="008B7C58" w:rsidRPr="00962F13" w:rsidRDefault="008B7C58" w:rsidP="008B7C58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вживати ефективні методи для ліквідації стихійної торгівлі</w:t>
      </w:r>
      <w:r w:rsidR="000200EF" w:rsidRPr="00962F13">
        <w:rPr>
          <w:rFonts w:ascii="Arial" w:hAnsi="Arial" w:cs="Arial"/>
          <w:sz w:val="28"/>
          <w:szCs w:val="28"/>
        </w:rPr>
        <w:t>.</w:t>
      </w:r>
    </w:p>
    <w:p w:rsidR="000200EF" w:rsidRPr="00962F13" w:rsidRDefault="000200EF" w:rsidP="000200EF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 xml:space="preserve">В закладах освіти Шевченківського району </w:t>
      </w:r>
      <w:r w:rsidR="00A716A5" w:rsidRPr="00962F13">
        <w:rPr>
          <w:rFonts w:ascii="Arial" w:hAnsi="Arial" w:cs="Arial"/>
          <w:b/>
          <w:sz w:val="28"/>
          <w:szCs w:val="28"/>
        </w:rPr>
        <w:t>(Слайд 48)</w:t>
      </w:r>
    </w:p>
    <w:p w:rsidR="000200EF" w:rsidRPr="00962F13" w:rsidRDefault="000200EF" w:rsidP="000200EF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освоїти на ремонтні роботи у 2016 році 14 158 802,38 грн., в тому числі на відновлення груп:</w:t>
      </w:r>
    </w:p>
    <w:p w:rsidR="000200EF" w:rsidRPr="00962F13" w:rsidRDefault="000200EF" w:rsidP="000200EF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СЗШ № 23 (3 групи) 300 тис. грн. – завершення робіт;</w:t>
      </w:r>
    </w:p>
    <w:p w:rsidR="000200EF" w:rsidRPr="00962F13" w:rsidRDefault="000200EF" w:rsidP="000200EF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СЗШ № 38 (2 групи) 720 тис. грн.;</w:t>
      </w:r>
    </w:p>
    <w:p w:rsidR="000200EF" w:rsidRPr="00962F13" w:rsidRDefault="000200EF" w:rsidP="000200EF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ДНЗ № 95 (4 групи) 549 тис. грн.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У комунальному господарстві:</w:t>
      </w:r>
    </w:p>
    <w:p w:rsidR="00A51889" w:rsidRPr="00962F13" w:rsidRDefault="00A51889" w:rsidP="00A51889">
      <w:pPr>
        <w:tabs>
          <w:tab w:val="left" w:pos="7200"/>
        </w:tabs>
        <w:ind w:firstLine="567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У 2016 році продовжується системна робота щодо ремонту доріг та тротуарів, дворів, облаштування громадських просторів, та нових велодоріжок, а саме: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облаштувати громадський простір на вул.Миколайчука та Б.Хмельницького;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провести ремонт магістральних доріг та внутрішньоквартальних територій (капітальний ремонт хідників, пониження тротуарів на пішоходних переходах);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- встановити та відремонтувати зупинки громадського транспорту; 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встановити освітлення нерегульованих пішохідних переходів;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будівництво острівців безпеки на вулицях з інтенсивним рухом транспорту;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нанести дорожню розмітку та встановити дорожні знаки;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здійснити заміну старих аварійних дерев та висадку нових зелених насаджень в районі;</w:t>
      </w:r>
    </w:p>
    <w:p w:rsidR="00A51889" w:rsidRPr="00962F13" w:rsidRDefault="00A51889" w:rsidP="00A5188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створити нові квітники.</w:t>
      </w:r>
    </w:p>
    <w:p w:rsidR="00B61FA5" w:rsidRPr="00962F13" w:rsidRDefault="00B61FA5" w:rsidP="00B61FA5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Капітальний ремон доріг та тротуарів</w:t>
      </w:r>
      <w:r w:rsidR="00820C52" w:rsidRPr="00962F13">
        <w:rPr>
          <w:rFonts w:ascii="Arial" w:hAnsi="Arial" w:cs="Arial"/>
          <w:b/>
          <w:sz w:val="28"/>
          <w:szCs w:val="28"/>
        </w:rPr>
        <w:t xml:space="preserve"> (Слайд 49)</w:t>
      </w:r>
    </w:p>
    <w:tbl>
      <w:tblPr>
        <w:tblW w:w="5000" w:type="pct"/>
        <w:tblLook w:val="0000"/>
      </w:tblPr>
      <w:tblGrid>
        <w:gridCol w:w="1019"/>
        <w:gridCol w:w="4079"/>
        <w:gridCol w:w="2351"/>
        <w:gridCol w:w="2405"/>
      </w:tblGrid>
      <w:tr w:rsidR="00B61FA5" w:rsidRPr="00962F13" w:rsidTr="00A716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Назва вулиці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FA5" w:rsidRPr="00962F13" w:rsidRDefault="00B61FA5" w:rsidP="00A716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Площа ремонту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Вартість всього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Величківського,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232500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Величківського, 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200000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Величківського,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325000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Величківського,16-18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350000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Ветеранів, 2-6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830000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Грекова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377500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Грінченка, 2а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920000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Грінченка,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810000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Зустрічна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860000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Лінкольна, 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350000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Мазепи, 11а-13а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1112500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Мазепи, 7А-9А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845000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Миколайчука (Мазепи-Орлика)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770000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Очаківська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1682000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Погідна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340000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Промислова,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350000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Творча,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535000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Творча,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493000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Ю.Липи,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617500</w:t>
            </w:r>
          </w:p>
        </w:tc>
      </w:tr>
      <w:tr w:rsidR="00B61FA5" w:rsidRPr="00962F13" w:rsidTr="00A716A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FA5" w:rsidRPr="00962F13" w:rsidRDefault="00B61FA5" w:rsidP="00A716A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Сума: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A716A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12000000</w:t>
            </w:r>
          </w:p>
        </w:tc>
      </w:tr>
    </w:tbl>
    <w:p w:rsidR="00B61FA5" w:rsidRPr="00962F13" w:rsidRDefault="00B61FA5" w:rsidP="00124EC5">
      <w:pPr>
        <w:jc w:val="center"/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Капітальний ремон доріг</w:t>
      </w:r>
      <w:r w:rsidR="00820C52" w:rsidRPr="00962F13">
        <w:rPr>
          <w:rFonts w:ascii="Arial" w:hAnsi="Arial" w:cs="Arial"/>
          <w:b/>
          <w:sz w:val="28"/>
          <w:szCs w:val="28"/>
        </w:rPr>
        <w:t xml:space="preserve"> (Слайд 50)</w:t>
      </w:r>
    </w:p>
    <w:tbl>
      <w:tblPr>
        <w:tblW w:w="5000" w:type="pct"/>
        <w:tblLook w:val="0000"/>
      </w:tblPr>
      <w:tblGrid>
        <w:gridCol w:w="1169"/>
        <w:gridCol w:w="2724"/>
        <w:gridCol w:w="2956"/>
        <w:gridCol w:w="3005"/>
      </w:tblGrid>
      <w:tr w:rsidR="00B61FA5" w:rsidRPr="00962F13" w:rsidTr="00A716A5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№ з/п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Назва вулиці</w:t>
            </w: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FA5" w:rsidRPr="00962F13" w:rsidRDefault="00B61FA5" w:rsidP="00124EC5">
            <w:pPr>
              <w:ind w:firstLine="6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Площа ремонту</w:t>
            </w:r>
          </w:p>
        </w:tc>
        <w:tc>
          <w:tcPr>
            <w:tcW w:w="1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FA5" w:rsidRPr="00962F13" w:rsidRDefault="00B61FA5" w:rsidP="00124EC5">
            <w:pPr>
              <w:ind w:firstLine="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Вартість всього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Біберовича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1400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700000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Бузинова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1540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770000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Вербова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1920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960000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Волошкова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2835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1417500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Кирилівська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3750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1875000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Кортумівка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660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330000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Міртова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733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366500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Порічкова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3500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1750000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Сеньковича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2355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1177500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Татарбунарська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4375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2187500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Творча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3500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1750000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Уманська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1279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639500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Шкільна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957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478500</w:t>
            </w:r>
          </w:p>
        </w:tc>
      </w:tr>
      <w:tr w:rsidR="00B61FA5" w:rsidRPr="00962F13" w:rsidTr="00A716A5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 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FA5" w:rsidRPr="00962F13" w:rsidRDefault="00B61FA5" w:rsidP="00124EC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Сума: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6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28804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ind w:firstLine="13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14402000</w:t>
            </w:r>
          </w:p>
        </w:tc>
      </w:tr>
    </w:tbl>
    <w:p w:rsidR="00B61FA5" w:rsidRPr="00962F13" w:rsidRDefault="00B61FA5" w:rsidP="00124EC5">
      <w:pPr>
        <w:ind w:firstLine="567"/>
        <w:rPr>
          <w:rFonts w:ascii="Arial" w:hAnsi="Arial" w:cs="Arial"/>
          <w:b/>
          <w:bCs/>
          <w:sz w:val="28"/>
          <w:szCs w:val="28"/>
        </w:rPr>
      </w:pPr>
      <w:r w:rsidRPr="00962F13">
        <w:rPr>
          <w:rFonts w:ascii="Arial" w:hAnsi="Arial" w:cs="Arial"/>
          <w:b/>
          <w:bCs/>
          <w:sz w:val="28"/>
          <w:szCs w:val="28"/>
        </w:rPr>
        <w:t>Капітальний ремонт дворових територій</w:t>
      </w:r>
      <w:r w:rsidR="00820C52" w:rsidRPr="00962F13">
        <w:rPr>
          <w:rFonts w:ascii="Arial" w:hAnsi="Arial" w:cs="Arial"/>
          <w:b/>
          <w:bCs/>
          <w:sz w:val="28"/>
          <w:szCs w:val="28"/>
        </w:rPr>
        <w:t xml:space="preserve"> </w:t>
      </w:r>
      <w:r w:rsidR="00820C52" w:rsidRPr="00962F13">
        <w:rPr>
          <w:rFonts w:ascii="Arial" w:hAnsi="Arial" w:cs="Arial"/>
          <w:b/>
          <w:sz w:val="28"/>
          <w:szCs w:val="28"/>
        </w:rPr>
        <w:t>(Слайд 51)</w:t>
      </w:r>
    </w:p>
    <w:tbl>
      <w:tblPr>
        <w:tblW w:w="5000" w:type="pct"/>
        <w:tblLook w:val="0000"/>
      </w:tblPr>
      <w:tblGrid>
        <w:gridCol w:w="1316"/>
        <w:gridCol w:w="3467"/>
        <w:gridCol w:w="3183"/>
        <w:gridCol w:w="1888"/>
      </w:tblGrid>
      <w:tr w:rsidR="00B61FA5" w:rsidRPr="00962F13" w:rsidTr="00A716A5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№ з/п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Назва вулиці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Площа ремонту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Вартість</w:t>
            </w:r>
          </w:p>
        </w:tc>
      </w:tr>
      <w:tr w:rsidR="00B61FA5" w:rsidRPr="00962F13" w:rsidTr="00A716A5"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Cs/>
                <w:sz w:val="20"/>
                <w:szCs w:val="20"/>
                <w:lang w:val="ru-RU"/>
              </w:rPr>
              <w:t>Шевченка 358-360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1730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865000</w:t>
            </w:r>
          </w:p>
        </w:tc>
      </w:tr>
      <w:tr w:rsidR="00B61FA5" w:rsidRPr="00962F13" w:rsidTr="00A716A5"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Cs/>
                <w:sz w:val="20"/>
                <w:szCs w:val="20"/>
                <w:lang w:val="ru-RU"/>
              </w:rPr>
              <w:t>Лінкольна 45-47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2310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1155000</w:t>
            </w:r>
          </w:p>
        </w:tc>
      </w:tr>
      <w:tr w:rsidR="00B61FA5" w:rsidRPr="00962F13" w:rsidTr="00A716A5"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Cs/>
                <w:sz w:val="20"/>
                <w:szCs w:val="20"/>
                <w:lang w:val="ru-RU"/>
              </w:rPr>
              <w:t>Масарика 12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1960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980000</w:t>
            </w:r>
          </w:p>
        </w:tc>
      </w:tr>
      <w:tr w:rsidR="00B61FA5" w:rsidRPr="00962F13" w:rsidTr="00A716A5"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 </w:t>
            </w:r>
          </w:p>
        </w:tc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Сума: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6000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3000000</w:t>
            </w:r>
          </w:p>
        </w:tc>
      </w:tr>
    </w:tbl>
    <w:p w:rsidR="00B61FA5" w:rsidRPr="00962F13" w:rsidRDefault="00B61FA5" w:rsidP="00124EC5">
      <w:pPr>
        <w:ind w:firstLine="567"/>
        <w:rPr>
          <w:rFonts w:ascii="Arial" w:hAnsi="Arial" w:cs="Arial"/>
          <w:b/>
          <w:bCs/>
          <w:sz w:val="28"/>
          <w:szCs w:val="28"/>
        </w:rPr>
      </w:pPr>
      <w:r w:rsidRPr="00962F13">
        <w:rPr>
          <w:rFonts w:ascii="Arial" w:hAnsi="Arial" w:cs="Arial"/>
          <w:b/>
          <w:bCs/>
          <w:sz w:val="28"/>
          <w:szCs w:val="28"/>
        </w:rPr>
        <w:t>Створення нових громадських просторів</w:t>
      </w:r>
      <w:r w:rsidR="00820C52" w:rsidRPr="00962F13">
        <w:rPr>
          <w:rFonts w:ascii="Arial" w:hAnsi="Arial" w:cs="Arial"/>
          <w:b/>
          <w:bCs/>
          <w:sz w:val="28"/>
          <w:szCs w:val="28"/>
        </w:rPr>
        <w:t xml:space="preserve"> </w:t>
      </w:r>
      <w:r w:rsidR="00820C52" w:rsidRPr="00962F13">
        <w:rPr>
          <w:rFonts w:ascii="Arial" w:hAnsi="Arial" w:cs="Arial"/>
          <w:b/>
          <w:sz w:val="28"/>
          <w:szCs w:val="28"/>
        </w:rPr>
        <w:t>(Слайд 52)</w:t>
      </w:r>
    </w:p>
    <w:tbl>
      <w:tblPr>
        <w:tblW w:w="5000" w:type="pct"/>
        <w:tblLook w:val="0000"/>
      </w:tblPr>
      <w:tblGrid>
        <w:gridCol w:w="1295"/>
        <w:gridCol w:w="5534"/>
        <w:gridCol w:w="3025"/>
      </w:tblGrid>
      <w:tr w:rsidR="00B61FA5" w:rsidRPr="00962F13" w:rsidTr="00A716A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№</w:t>
            </w:r>
          </w:p>
        </w:tc>
        <w:tc>
          <w:tcPr>
            <w:tcW w:w="2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Адреса</w:t>
            </w:r>
          </w:p>
        </w:tc>
        <w:tc>
          <w:tcPr>
            <w:tcW w:w="1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Вартість</w:t>
            </w:r>
          </w:p>
        </w:tc>
      </w:tr>
      <w:tr w:rsidR="00B61FA5" w:rsidRPr="00962F13" w:rsidTr="00A716A5"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Хмельницького 267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2300000</w:t>
            </w:r>
          </w:p>
        </w:tc>
      </w:tr>
      <w:tr w:rsidR="00B61FA5" w:rsidRPr="00962F13" w:rsidTr="00A716A5"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 xml:space="preserve">Миколайчука 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sz w:val="20"/>
                <w:szCs w:val="20"/>
                <w:lang w:val="ru-RU"/>
              </w:rPr>
              <w:t>3500000</w:t>
            </w:r>
          </w:p>
        </w:tc>
      </w:tr>
      <w:tr w:rsidR="00B61FA5" w:rsidRPr="00962F13" w:rsidTr="00A716A5">
        <w:tc>
          <w:tcPr>
            <w:tcW w:w="34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Разом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FA5" w:rsidRPr="00962F13" w:rsidRDefault="00B61FA5" w:rsidP="00124EC5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62F1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5800000</w:t>
            </w:r>
          </w:p>
        </w:tc>
      </w:tr>
    </w:tbl>
    <w:p w:rsidR="00D51719" w:rsidRPr="00962F13" w:rsidRDefault="00D51719" w:rsidP="00D51719">
      <w:pPr>
        <w:tabs>
          <w:tab w:val="left" w:pos="7200"/>
        </w:tabs>
        <w:rPr>
          <w:rFonts w:ascii="Arial" w:hAnsi="Arial" w:cs="Arial"/>
          <w:b/>
          <w:sz w:val="28"/>
          <w:szCs w:val="28"/>
        </w:rPr>
      </w:pPr>
      <w:r w:rsidRPr="00962F13">
        <w:rPr>
          <w:rFonts w:ascii="Arial" w:hAnsi="Arial" w:cs="Arial"/>
          <w:b/>
          <w:sz w:val="28"/>
          <w:szCs w:val="28"/>
        </w:rPr>
        <w:t>У житловому господарстві:</w:t>
      </w:r>
    </w:p>
    <w:p w:rsidR="00D51719" w:rsidRPr="00962F13" w:rsidRDefault="00D51719" w:rsidP="00D5171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забезпечити 100 % збір коштів за надані комунальні послуги;</w:t>
      </w:r>
    </w:p>
    <w:p w:rsidR="00D51719" w:rsidRPr="00962F13" w:rsidRDefault="00D51719" w:rsidP="00D5171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забезпечити приведення всієї прибудинкової території до належного санітарного стану;</w:t>
      </w:r>
    </w:p>
    <w:p w:rsidR="00D51719" w:rsidRPr="00962F13" w:rsidRDefault="00D51719" w:rsidP="00D5171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сприяти створенню ОСББ в районі;</w:t>
      </w:r>
    </w:p>
    <w:p w:rsidR="00D51719" w:rsidRPr="00962F13" w:rsidRDefault="00D51719" w:rsidP="00D51719">
      <w:pPr>
        <w:tabs>
          <w:tab w:val="left" w:pos="7200"/>
        </w:tabs>
        <w:rPr>
          <w:rFonts w:ascii="Arial" w:hAnsi="Arial" w:cs="Arial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>- забезпечити планове виконання показників ремонту покрівель, внутрішньобудинкових інженерних мереж, балконів.</w:t>
      </w:r>
    </w:p>
    <w:tbl>
      <w:tblPr>
        <w:tblW w:w="9660" w:type="dxa"/>
        <w:tblInd w:w="93" w:type="dxa"/>
        <w:tblLook w:val="04A0"/>
      </w:tblPr>
      <w:tblGrid>
        <w:gridCol w:w="560"/>
        <w:gridCol w:w="2220"/>
        <w:gridCol w:w="800"/>
        <w:gridCol w:w="2180"/>
        <w:gridCol w:w="940"/>
        <w:gridCol w:w="939"/>
        <w:gridCol w:w="993"/>
        <w:gridCol w:w="1120"/>
      </w:tblGrid>
      <w:tr w:rsidR="00B61FA5" w:rsidRPr="00962F13" w:rsidTr="00A716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Адреса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ЛКП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Вид робіт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Од. виміру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К-сть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вартість одиниці, грн.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потреба у коштах, грн.</w:t>
            </w:r>
          </w:p>
        </w:tc>
      </w:tr>
      <w:tr w:rsidR="00B61FA5" w:rsidRPr="00962F13" w:rsidTr="00A716A5">
        <w:tc>
          <w:tcPr>
            <w:tcW w:w="9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ремонт покрівлі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Грекова, 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108000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Леонтовича, 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207,2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80307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Ветеранів,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33368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Шолом-Алейхема, 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92544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Кучера, 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84245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Ветеранів, 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88464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Грекова,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98390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Шолом-Алейхема, 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88690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Єрошенка, 6а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91752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Єрошенка, 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Золота, 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Хорватська, 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46077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Турянського, 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Лінкольна, 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72595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Хмельницького, 135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75591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Хмельницького, 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71686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Караїмська 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68613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Остряниці, 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62626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Лемківська 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86437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Гайдамацька, 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133964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Сорочинська, 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81389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Сорочинська, 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81375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Джерельна, 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81360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Гайдамацька, 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32119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 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101817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Масарика,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83584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Замарстинівська, 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30025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Шевченка, 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127800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Нафтова, 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91858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Промислова, 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95414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Б.Хмельницького, 151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93396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Волинська, 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109971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Б.Хмельницького, 203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66900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Рубінова,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65053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Дублянська, 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35624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Б.Хмельницького, 179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29139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Грінченка, 12а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240,00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43200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С.Ковалевської,9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80066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96040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Замарстинівська,82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88920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Замарстинівська,74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95177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86400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Замарстинівська,134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91228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Городницька,1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164520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Замарстинівська,144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 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96120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 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72000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Квітова,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72000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 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68400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Коріна, 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Тичини, 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Мазепи,11а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м’яка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39592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Я. Купали,40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39579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 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64800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Замарстинівська, 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397,6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172038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Баронча, 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158,4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70725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Лобачевського,8б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99720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44587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Мазепи,3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43987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103005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 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110880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Квітова, 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63000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Ланова 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м’яка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35188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В.Чорновола 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рем.парапету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м/п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25160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Плугова, 7  1п.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lastRenderedPageBreak/>
              <w:t>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Миколайчука, 4 1п.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Студинського, 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54974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Миколайчука,30 1п.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 27 1п.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65999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 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шатрова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108255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Щурата,8  кв.38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мяка покрівля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43959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Разом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16112,2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336,62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5423683</w:t>
            </w:r>
          </w:p>
        </w:tc>
      </w:tr>
      <w:tr w:rsidR="00B61FA5" w:rsidRPr="00962F13" w:rsidTr="00A716A5">
        <w:tc>
          <w:tcPr>
            <w:tcW w:w="9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Джерельна, 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48592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Кортумівка, 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84000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Клепарівська, 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84000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Клепарівська, 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95129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Шевченка, 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84000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Рапопорта, 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79469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Клепарівська, 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Рапопорта, 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Клепарівська, 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63851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Клепарівська, 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42000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Шолом-Алейхема, 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38189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 Хмельницького, 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141779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 Хмельницького, 125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89044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Остряниці 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99758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 Хмельницького, 117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71571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Підзамче, 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158570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Скидана, 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71571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Жовківська, 17а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57795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Замарстинівська, 11а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191496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Б.Хмельницького,48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95129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Лемківська,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101122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Кушевича, 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85720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Замарстинівська, 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191496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Лемківська, 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138621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Гайдамацька, 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104259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Б.Хмельницького,46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28960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Дублянська, 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71571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Б.Хмельницького, 173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129232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Б.Хмельницького, 151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77971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Діаманда, 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балкону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28960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Замарстинівська,58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144575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Лобачевського,5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95129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166069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38760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Лобачевського,14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46758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Лобачевського,21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35906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Остряниці, 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ремонт балконів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71571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Разом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м²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973,5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3382,25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3292623</w:t>
            </w:r>
          </w:p>
        </w:tc>
      </w:tr>
      <w:tr w:rsidR="00B61FA5" w:rsidRPr="00962F13" w:rsidTr="00A716A5">
        <w:tc>
          <w:tcPr>
            <w:tcW w:w="9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ремонт інженерних мереж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Шевченка, 406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52500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Шевченка, 392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48000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Шевченка, 408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48000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Шевченка, 398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15000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Величковського,44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Величковського,6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цо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Величковського,44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25000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Величковського,4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мережі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43500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Величковського,10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25000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Скляна, 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36000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Крехівська, 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26250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Кучера, 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21334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Клепарівська, 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24433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Крехівська, 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30743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Лінкольна,53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97500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Мазепи 14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74750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Хвильового, 19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71500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Хвильового, 56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68900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Б. Хмельницького, 129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63772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Лінкольна,39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Б. Хмельницького, 127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57770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Мазепи, 22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48500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Остряниці, 20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45000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Остряниці, 26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42000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Б. Хмельницького, 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37500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Б. Хмельницького, 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Промислова 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Остряниці, 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 xml:space="preserve">Б. Хмельницького, 115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29900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Миколайчука, 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90000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Сорочинська,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ц/о х/в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223,4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103585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Джерельна, 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каналізація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89865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Масарика 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59760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Масарика 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 х/в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Б.Хмельницького, 267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18"/>
                <w:szCs w:val="18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18"/>
                <w:szCs w:val="18"/>
                <w:lang w:eastAsia="uk-UA"/>
              </w:rPr>
              <w:t>ремонт електрощитової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42000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Б.Хмельницького, 269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18"/>
                <w:szCs w:val="18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18"/>
                <w:szCs w:val="18"/>
                <w:lang w:eastAsia="uk-UA"/>
              </w:rPr>
              <w:t>ремонт електрощитової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42000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Б.Хмельницького, 175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38285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Б.Хмельницького, 151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29050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Хвильового,30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159,6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84805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Лінкольна,29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труб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107,6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61721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Селянська,12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59911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Тичини,23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54870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54067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Мазепи,9б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52500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Лінкольна,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ц/о х/в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112500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38400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 xml:space="preserve">Мазепи,3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38400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Мазепи,9а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33750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Льняна,9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Селянська,12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22650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Заводська, 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каналізації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22500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В.Чорновола, 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заміна труб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52788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В.Чорновола, 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ц/о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45000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В.Чорновола, 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заміна труб х/в d100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П.Панча 10/1-2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заміна труб х/в d100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Ю.Липи 20/1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заміна труб г/в d76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35000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Ю.Липи 14/1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заміна труб х/в d100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uk-UA"/>
              </w:rPr>
              <w:t>40650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Миколайчука,4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ц/о х/в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97500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Плугова, 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ц/о х/в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188,4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97500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Миколайчуа,8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ц/о х/в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188,4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93544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Миколайчука,10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ц/о х/в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188,4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94885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lastRenderedPageBreak/>
              <w:t>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Мазепи,27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ц/о х/в г/в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186,4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89954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Мазепи 35 під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каналізація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52902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Миколайчука 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25000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Миколайчука, 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411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ремонт х/в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35000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Разом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5109,4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642,68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3283694</w:t>
            </w:r>
          </w:p>
        </w:tc>
      </w:tr>
      <w:tr w:rsidR="00B61FA5" w:rsidRPr="00962F13" w:rsidTr="00A716A5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Разом по району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left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FA5" w:rsidRPr="00962F13" w:rsidRDefault="00B61FA5" w:rsidP="002214E0">
            <w:pPr>
              <w:jc w:val="center"/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</w:pPr>
            <w:r w:rsidRPr="00962F13">
              <w:rPr>
                <w:rFonts w:ascii="Arial" w:hAnsi="Arial" w:cs="Arial"/>
                <w:b/>
                <w:bCs/>
                <w:noProof w:val="0"/>
                <w:sz w:val="20"/>
                <w:szCs w:val="20"/>
                <w:lang w:eastAsia="uk-UA"/>
              </w:rPr>
              <w:t>12000000</w:t>
            </w:r>
          </w:p>
        </w:tc>
      </w:tr>
    </w:tbl>
    <w:p w:rsidR="006E7C3E" w:rsidRPr="00962F13" w:rsidRDefault="007C10BA" w:rsidP="00D667E2">
      <w:pPr>
        <w:tabs>
          <w:tab w:val="left" w:pos="7200"/>
        </w:tabs>
        <w:ind w:firstLine="567"/>
        <w:rPr>
          <w:rFonts w:ascii="Arial" w:hAnsi="Arial" w:cs="Arial"/>
          <w:bCs/>
          <w:iCs/>
          <w:color w:val="000000"/>
          <w:sz w:val="28"/>
          <w:szCs w:val="28"/>
        </w:rPr>
      </w:pPr>
      <w:r w:rsidRPr="00962F13">
        <w:rPr>
          <w:rFonts w:ascii="Arial" w:hAnsi="Arial" w:cs="Arial"/>
          <w:sz w:val="28"/>
          <w:szCs w:val="28"/>
        </w:rPr>
        <w:t xml:space="preserve">Ми сьогодні не плануємо капітальних ремонтів житла бо з </w:t>
      </w:r>
      <w:r w:rsidR="003B1905" w:rsidRPr="00962F13">
        <w:rPr>
          <w:rFonts w:ascii="Arial" w:hAnsi="Arial" w:cs="Arial"/>
          <w:sz w:val="28"/>
          <w:szCs w:val="28"/>
        </w:rPr>
        <w:t xml:space="preserve">01.07.2016 року відповідно до Закону </w:t>
      </w:r>
      <w:r w:rsidR="003B1905" w:rsidRPr="00962F13">
        <w:rPr>
          <w:rFonts w:ascii="Arial" w:hAnsi="Arial" w:cs="Arial"/>
          <w:color w:val="000000"/>
          <w:sz w:val="28"/>
          <w:szCs w:val="28"/>
        </w:rPr>
        <w:t>України</w:t>
      </w:r>
      <w:r w:rsidR="006E7C3E"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“Про особливості здійснення права власності у багатоквартирному будинку”</w:t>
      </w:r>
      <w:r w:rsidR="006E7C3E" w:rsidRPr="00962F13">
        <w:rPr>
          <w:rFonts w:ascii="Arial" w:hAnsi="Arial" w:cs="Arial"/>
          <w:bCs/>
          <w:iCs/>
          <w:color w:val="000000"/>
          <w:sz w:val="28"/>
          <w:szCs w:val="28"/>
          <w:lang w:val="ru-RU"/>
        </w:rPr>
        <w:t xml:space="preserve"> </w:t>
      </w:r>
      <w:r w:rsidR="006E7C3E" w:rsidRPr="00962F13">
        <w:rPr>
          <w:rFonts w:ascii="Arial" w:hAnsi="Arial" w:cs="Arial"/>
          <w:bCs/>
          <w:iCs/>
          <w:color w:val="000000"/>
          <w:sz w:val="28"/>
          <w:szCs w:val="28"/>
        </w:rPr>
        <w:t>(№417-</w:t>
      </w:r>
      <w:r w:rsidR="006E7C3E" w:rsidRPr="00962F13">
        <w:rPr>
          <w:rFonts w:ascii="Arial" w:hAnsi="Arial" w:cs="Arial"/>
          <w:bCs/>
          <w:iCs/>
          <w:color w:val="000000"/>
          <w:sz w:val="28"/>
          <w:szCs w:val="28"/>
          <w:lang w:val="en-US"/>
        </w:rPr>
        <w:t>V</w:t>
      </w:r>
      <w:r w:rsidR="006E7C3E" w:rsidRPr="00962F13">
        <w:rPr>
          <w:rFonts w:ascii="Arial" w:hAnsi="Arial" w:cs="Arial"/>
          <w:bCs/>
          <w:iCs/>
          <w:color w:val="000000"/>
          <w:sz w:val="28"/>
          <w:szCs w:val="28"/>
        </w:rPr>
        <w:t>ІІІ від 14.05.2015р.)</w:t>
      </w:r>
      <w:r w:rsidR="001B504D"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(Слайд </w:t>
      </w:r>
      <w:r w:rsidR="00820C52" w:rsidRPr="00962F13">
        <w:rPr>
          <w:rFonts w:ascii="Arial" w:hAnsi="Arial" w:cs="Arial"/>
          <w:bCs/>
          <w:iCs/>
          <w:color w:val="000000"/>
          <w:sz w:val="28"/>
          <w:szCs w:val="28"/>
        </w:rPr>
        <w:t>53, 54, 55, 56, 57</w:t>
      </w:r>
      <w:r w:rsidR="001B504D" w:rsidRPr="00962F13">
        <w:rPr>
          <w:rFonts w:ascii="Arial" w:hAnsi="Arial" w:cs="Arial"/>
          <w:bCs/>
          <w:iCs/>
          <w:color w:val="000000"/>
          <w:sz w:val="28"/>
          <w:szCs w:val="28"/>
        </w:rPr>
        <w:t>)</w:t>
      </w:r>
    </w:p>
    <w:p w:rsidR="003E15F2" w:rsidRPr="00962F13" w:rsidRDefault="005703F6" w:rsidP="003E15F2">
      <w:pPr>
        <w:tabs>
          <w:tab w:val="left" w:pos="7200"/>
        </w:tabs>
        <w:ind w:firstLine="567"/>
        <w:rPr>
          <w:rFonts w:ascii="Arial" w:hAnsi="Arial" w:cs="Arial"/>
          <w:bCs/>
          <w:iCs/>
          <w:color w:val="000000"/>
          <w:sz w:val="28"/>
          <w:szCs w:val="28"/>
        </w:rPr>
      </w:pP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Квартира в багатоквартирному будинку не може існувати без під’їзду, сходових клітин, даху (горища), фундаменту (підвалу), ліфту, електротехнічної системи, систем водопостачання, каналізації та опалення, які використовую</w:t>
      </w:r>
      <w:r w:rsidR="003E15F2" w:rsidRPr="00962F13">
        <w:rPr>
          <w:rFonts w:ascii="Arial" w:hAnsi="Arial" w:cs="Arial"/>
          <w:bCs/>
          <w:iCs/>
          <w:color w:val="000000"/>
          <w:sz w:val="28"/>
          <w:szCs w:val="28"/>
        </w:rPr>
        <w:t>ться більш ніж одною квартирою.</w:t>
      </w:r>
    </w:p>
    <w:p w:rsidR="003E15F2" w:rsidRPr="00962F13" w:rsidRDefault="005703F6" w:rsidP="003E15F2">
      <w:pPr>
        <w:tabs>
          <w:tab w:val="left" w:pos="7200"/>
        </w:tabs>
        <w:ind w:firstLine="567"/>
        <w:rPr>
          <w:rFonts w:ascii="Arial" w:hAnsi="Arial" w:cs="Arial"/>
          <w:bCs/>
          <w:iCs/>
          <w:color w:val="000000"/>
          <w:sz w:val="28"/>
          <w:szCs w:val="28"/>
        </w:rPr>
      </w:pP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Усе це називається неподільним та загальним майном, яке перебуває в спільній </w:t>
      </w:r>
      <w:r w:rsidRPr="00962F13">
        <w:rPr>
          <w:rFonts w:ascii="Arial" w:hAnsi="Arial" w:cs="Arial"/>
          <w:bCs/>
          <w:iCs/>
          <w:color w:val="000000"/>
          <w:sz w:val="28"/>
          <w:szCs w:val="28"/>
          <w:lang w:val="en-US"/>
        </w:rPr>
        <w:t>c</w:t>
      </w:r>
      <w:r w:rsidRPr="00962F13">
        <w:rPr>
          <w:rFonts w:ascii="Arial" w:hAnsi="Arial" w:cs="Arial"/>
          <w:bCs/>
          <w:iCs/>
          <w:color w:val="000000"/>
          <w:sz w:val="28"/>
          <w:szCs w:val="28"/>
          <w:lang w:val="ru-RU"/>
        </w:rPr>
        <w:t xml:space="preserve">умісній 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власності фізичних або юридичних осіб.</w:t>
      </w:r>
    </w:p>
    <w:p w:rsidR="00737B07" w:rsidRPr="00962F13" w:rsidRDefault="005703F6" w:rsidP="003E15F2">
      <w:pPr>
        <w:tabs>
          <w:tab w:val="left" w:pos="7200"/>
        </w:tabs>
        <w:ind w:firstLine="567"/>
        <w:rPr>
          <w:rFonts w:ascii="Arial" w:hAnsi="Arial" w:cs="Arial"/>
          <w:bCs/>
          <w:iCs/>
          <w:color w:val="000000"/>
          <w:sz w:val="28"/>
          <w:szCs w:val="28"/>
        </w:rPr>
      </w:pP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Закон України №417 від 14.05.2015р.”Про особливості здійснення права власності у багатоквартирному будинку” у ст. 1 визначає:</w:t>
      </w:r>
    </w:p>
    <w:p w:rsidR="00737B07" w:rsidRPr="00962F13" w:rsidRDefault="005703F6" w:rsidP="00A51889">
      <w:pPr>
        <w:tabs>
          <w:tab w:val="left" w:pos="851"/>
          <w:tab w:val="left" w:pos="7200"/>
        </w:tabs>
        <w:ind w:firstLine="567"/>
        <w:rPr>
          <w:rFonts w:ascii="Arial" w:hAnsi="Arial" w:cs="Arial"/>
          <w:bCs/>
          <w:iCs/>
          <w:color w:val="000000"/>
          <w:sz w:val="28"/>
          <w:szCs w:val="28"/>
        </w:rPr>
      </w:pP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- співвласник багатоквартирного будинку – власник квартири або нежитлового приміщення;</w:t>
      </w:r>
    </w:p>
    <w:p w:rsidR="00737B07" w:rsidRPr="00962F13" w:rsidRDefault="005703F6" w:rsidP="00A51889">
      <w:pPr>
        <w:tabs>
          <w:tab w:val="left" w:pos="851"/>
          <w:tab w:val="left" w:pos="7200"/>
        </w:tabs>
        <w:ind w:firstLine="567"/>
        <w:rPr>
          <w:rFonts w:ascii="Arial" w:hAnsi="Arial" w:cs="Arial"/>
          <w:bCs/>
          <w:iCs/>
          <w:color w:val="000000"/>
          <w:sz w:val="28"/>
          <w:szCs w:val="28"/>
        </w:rPr>
      </w:pP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- спільне майно б/б – приміщення загального користування, несучі, огороджувальні конструкції будинку, механічне, електричне, сантехнічне та інше обладнання всередині або за межами будинку, яке обслуговує більше одного житлового або нежитлового приміщення</w:t>
      </w:r>
      <w:r w:rsidR="00230EEC" w:rsidRPr="00962F13">
        <w:rPr>
          <w:rFonts w:ascii="Arial" w:hAnsi="Arial" w:cs="Arial"/>
          <w:bCs/>
          <w:iCs/>
          <w:color w:val="000000"/>
          <w:sz w:val="28"/>
          <w:szCs w:val="28"/>
        </w:rPr>
        <w:t>.</w:t>
      </w:r>
    </w:p>
    <w:p w:rsidR="008B7C58" w:rsidRPr="00962F13" w:rsidRDefault="00AA4F7F" w:rsidP="00AA4F7F">
      <w:pPr>
        <w:tabs>
          <w:tab w:val="left" w:pos="7200"/>
        </w:tabs>
        <w:ind w:firstLine="567"/>
        <w:rPr>
          <w:rFonts w:ascii="Arial" w:hAnsi="Arial" w:cs="Arial"/>
          <w:bCs/>
          <w:iCs/>
          <w:color w:val="000000"/>
          <w:sz w:val="28"/>
          <w:szCs w:val="28"/>
        </w:rPr>
      </w:pP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Тому необхідно проводити широку роз</w:t>
      </w:r>
      <w:r w:rsidR="00117A64">
        <w:rPr>
          <w:rFonts w:ascii="Arial" w:hAnsi="Arial" w:cs="Arial"/>
          <w:bCs/>
          <w:iCs/>
          <w:color w:val="000000"/>
          <w:sz w:val="28"/>
          <w:szCs w:val="28"/>
        </w:rPr>
        <w:t>’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яснювальну</w:t>
      </w:r>
      <w:r w:rsidR="00117A64">
        <w:rPr>
          <w:rFonts w:ascii="Arial" w:hAnsi="Arial" w:cs="Arial"/>
          <w:bCs/>
          <w:iCs/>
          <w:color w:val="000000"/>
          <w:sz w:val="28"/>
          <w:szCs w:val="28"/>
        </w:rPr>
        <w:t xml:space="preserve"> 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роботу серед мешканців</w:t>
      </w:r>
      <w:r w:rsidR="00AB480F" w:rsidRPr="00962F13">
        <w:rPr>
          <w:rFonts w:ascii="Arial" w:hAnsi="Arial" w:cs="Arial"/>
          <w:bCs/>
          <w:iCs/>
          <w:color w:val="000000"/>
          <w:sz w:val="28"/>
          <w:szCs w:val="28"/>
        </w:rPr>
        <w:t>,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власників майна у багатоквартирних будинках</w:t>
      </w:r>
      <w:r w:rsidR="00AB480F" w:rsidRPr="00962F13">
        <w:rPr>
          <w:rFonts w:ascii="Arial" w:hAnsi="Arial" w:cs="Arial"/>
          <w:bCs/>
          <w:iCs/>
          <w:color w:val="000000"/>
          <w:sz w:val="28"/>
          <w:szCs w:val="28"/>
        </w:rPr>
        <w:t>,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щодо проведення заходів з організації мешканців</w:t>
      </w:r>
      <w:r w:rsidR="00AB480F" w:rsidRPr="00962F13">
        <w:rPr>
          <w:rFonts w:ascii="Arial" w:hAnsi="Arial" w:cs="Arial"/>
          <w:bCs/>
          <w:iCs/>
          <w:color w:val="000000"/>
          <w:sz w:val="28"/>
          <w:szCs w:val="28"/>
        </w:rPr>
        <w:t>,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для перебирання управління будинками, створення ОСББ, будинкових комітетів уповноважених осіб та укладання угод з управляючими компаніями</w:t>
      </w:r>
      <w:r w:rsidR="00AB480F" w:rsidRPr="00962F13">
        <w:rPr>
          <w:rFonts w:ascii="Arial" w:hAnsi="Arial" w:cs="Arial"/>
          <w:bCs/>
          <w:iCs/>
          <w:color w:val="000000"/>
          <w:sz w:val="28"/>
          <w:szCs w:val="28"/>
        </w:rPr>
        <w:t>,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щодо надання послуг. </w:t>
      </w:r>
    </w:p>
    <w:p w:rsidR="00F37701" w:rsidRPr="00962F13" w:rsidRDefault="00AA4F7F" w:rsidP="00820C52">
      <w:pPr>
        <w:tabs>
          <w:tab w:val="left" w:pos="7200"/>
        </w:tabs>
        <w:ind w:firstLine="567"/>
        <w:rPr>
          <w:rFonts w:ascii="Arial" w:hAnsi="Arial" w:cs="Arial"/>
          <w:color w:val="000000"/>
          <w:sz w:val="28"/>
          <w:szCs w:val="28"/>
        </w:rPr>
      </w:pP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З метою мотивації пришвидчення самоорганізації мешканців Ш</w:t>
      </w:r>
      <w:r w:rsidR="008B7C58" w:rsidRPr="00962F13">
        <w:rPr>
          <w:rFonts w:ascii="Arial" w:hAnsi="Arial" w:cs="Arial"/>
          <w:bCs/>
          <w:iCs/>
          <w:color w:val="000000"/>
          <w:sz w:val="28"/>
          <w:szCs w:val="28"/>
        </w:rPr>
        <w:t>евченківська районна адміністрація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буде виділяти кошти на ремонтні роботи тим</w:t>
      </w:r>
      <w:r w:rsidR="008B7C58" w:rsidRPr="00962F13">
        <w:rPr>
          <w:rFonts w:ascii="Arial" w:hAnsi="Arial" w:cs="Arial"/>
          <w:bCs/>
          <w:iCs/>
          <w:color w:val="000000"/>
          <w:sz w:val="28"/>
          <w:szCs w:val="28"/>
        </w:rPr>
        <w:t>,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 xml:space="preserve"> хто швидше визначиться щодо об</w:t>
      </w:r>
      <w:r w:rsidR="00AD03AF">
        <w:rPr>
          <w:rFonts w:ascii="Arial" w:hAnsi="Arial" w:cs="Arial"/>
          <w:bCs/>
          <w:iCs/>
          <w:color w:val="000000"/>
          <w:sz w:val="28"/>
          <w:szCs w:val="28"/>
        </w:rPr>
        <w:t>’</w:t>
      </w:r>
      <w:r w:rsidRPr="00962F13">
        <w:rPr>
          <w:rFonts w:ascii="Arial" w:hAnsi="Arial" w:cs="Arial"/>
          <w:bCs/>
          <w:iCs/>
          <w:color w:val="000000"/>
          <w:sz w:val="28"/>
          <w:szCs w:val="28"/>
        </w:rPr>
        <w:t>єднань.</w:t>
      </w:r>
    </w:p>
    <w:sectPr w:rsidR="00F37701" w:rsidRPr="00962F13" w:rsidSect="00552B9B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389" w:rsidRDefault="006E2389" w:rsidP="00552B9B">
      <w:r>
        <w:separator/>
      </w:r>
    </w:p>
  </w:endnote>
  <w:endnote w:type="continuationSeparator" w:id="0">
    <w:p w:rsidR="006E2389" w:rsidRDefault="006E2389" w:rsidP="00552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389" w:rsidRDefault="006E2389" w:rsidP="00552B9B">
      <w:r>
        <w:separator/>
      </w:r>
    </w:p>
  </w:footnote>
  <w:footnote w:type="continuationSeparator" w:id="0">
    <w:p w:rsidR="006E2389" w:rsidRDefault="006E2389" w:rsidP="00552B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548" w:rsidRDefault="00CA2548">
    <w:pPr>
      <w:pStyle w:val="ad"/>
      <w:jc w:val="right"/>
    </w:pPr>
    <w:fldSimple w:instr="PAGE   \* MERGEFORMAT">
      <w:r w:rsidR="00A24198" w:rsidRPr="00A24198">
        <w:rPr>
          <w:lang w:val="ru-RU"/>
        </w:rPr>
        <w:t>22</w:t>
      </w:r>
    </w:fldSimple>
  </w:p>
  <w:p w:rsidR="00CA2548" w:rsidRDefault="00CA254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6"/>
      <w:numFmt w:val="bullet"/>
      <w:lvlText w:val="-"/>
      <w:lvlJc w:val="left"/>
      <w:pPr>
        <w:ind w:left="1069" w:hanging="360"/>
      </w:pPr>
      <w:rPr>
        <w:rFonts w:ascii="Times New Roman CYR" w:hAnsi="Times New Roman CYR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RTF_Num 3"/>
    <w:lvl w:ilvl="0">
      <w:start w:val="1"/>
      <w:numFmt w:val="decimal"/>
      <w:lvlText w:val="%1"/>
      <w:lvlJc w:val="left"/>
      <w:rPr>
        <w:rFonts w:ascii="Arial CYR" w:hAnsi="Arial CYR"/>
      </w:r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0000004"/>
    <w:multiLevelType w:val="singleLevel"/>
    <w:tmpl w:val="00000004"/>
    <w:name w:val="RTF_Num 6"/>
    <w:lvl w:ilvl="0">
      <w:start w:val="2"/>
      <w:numFmt w:val="decimal"/>
      <w:lvlText w:val="%1"/>
      <w:lvlJc w:val="left"/>
      <w:rPr>
        <w:rFonts w:ascii="Times New Roman CYR" w:hAnsi="Times New Roman CYR"/>
      </w:rPr>
    </w:lvl>
  </w:abstractNum>
  <w:abstractNum w:abstractNumId="4">
    <w:nsid w:val="00457C48"/>
    <w:multiLevelType w:val="hybridMultilevel"/>
    <w:tmpl w:val="3C04F978"/>
    <w:lvl w:ilvl="0" w:tplc="042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1ED0CE9"/>
    <w:multiLevelType w:val="singleLevel"/>
    <w:tmpl w:val="F402B872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6">
    <w:nsid w:val="049E4C3C"/>
    <w:multiLevelType w:val="singleLevel"/>
    <w:tmpl w:val="E182D1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>
    <w:nsid w:val="07FC6C85"/>
    <w:multiLevelType w:val="hybridMultilevel"/>
    <w:tmpl w:val="80BC2214"/>
    <w:lvl w:ilvl="0" w:tplc="12022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BF31361"/>
    <w:multiLevelType w:val="hybridMultilevel"/>
    <w:tmpl w:val="557CFD6C"/>
    <w:lvl w:ilvl="0" w:tplc="1700CB78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0CC91CF9"/>
    <w:multiLevelType w:val="hybridMultilevel"/>
    <w:tmpl w:val="2BB41498"/>
    <w:lvl w:ilvl="0" w:tplc="02B41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A11A13"/>
    <w:multiLevelType w:val="hybridMultilevel"/>
    <w:tmpl w:val="39D4ECDE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B3128D"/>
    <w:multiLevelType w:val="hybridMultilevel"/>
    <w:tmpl w:val="C83400E2"/>
    <w:lvl w:ilvl="0" w:tplc="3A68F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FA0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00D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448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725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8A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9E7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8E6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0F377592"/>
    <w:multiLevelType w:val="hybridMultilevel"/>
    <w:tmpl w:val="7FD6A45C"/>
    <w:lvl w:ilvl="0" w:tplc="372C19A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1ED61E5"/>
    <w:multiLevelType w:val="hybridMultilevel"/>
    <w:tmpl w:val="D0C83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B417F1"/>
    <w:multiLevelType w:val="multilevel"/>
    <w:tmpl w:val="789EA546"/>
    <w:styleLink w:val="RTFNum2"/>
    <w:lvl w:ilvl="0">
      <w:numFmt w:val="bullet"/>
      <w:lvlText w:val="-"/>
      <w:lvlJc w:val="left"/>
      <w:pPr>
        <w:ind w:left="1069" w:hanging="360"/>
      </w:pPr>
      <w:rPr>
        <w:rFonts w:ascii="Times New Roman CYR" w:hAnsi="Times New Roman CYR" w:cs="Times New Roman CYR"/>
        <w:color w:val="auto"/>
        <w:sz w:val="24"/>
        <w:szCs w:val="24"/>
        <w:lang w:val="uk-UA" w:eastAsia="uk-UA"/>
      </w:rPr>
    </w:lvl>
    <w:lvl w:ilvl="1"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color w:val="auto"/>
        <w:sz w:val="24"/>
        <w:szCs w:val="24"/>
        <w:lang w:val="uk-UA" w:eastAsia="uk-UA"/>
      </w:rPr>
    </w:lvl>
    <w:lvl w:ilvl="2">
      <w:numFmt w:val="bullet"/>
      <w:lvlText w:val=""/>
      <w:lvlJc w:val="left"/>
      <w:pPr>
        <w:ind w:left="2509" w:hanging="360"/>
      </w:pPr>
      <w:rPr>
        <w:rFonts w:ascii="Wingdings" w:eastAsia="Wingdings" w:hAnsi="Wingdings" w:cs="Wingdings"/>
        <w:color w:val="auto"/>
        <w:sz w:val="24"/>
        <w:szCs w:val="24"/>
        <w:lang w:val="uk-UA" w:eastAsia="uk-UA"/>
      </w:rPr>
    </w:lvl>
    <w:lvl w:ilvl="3">
      <w:numFmt w:val="bullet"/>
      <w:lvlText w:val=""/>
      <w:lvlJc w:val="left"/>
      <w:pPr>
        <w:ind w:left="3229" w:hanging="360"/>
      </w:pPr>
      <w:rPr>
        <w:rFonts w:ascii="Symbol" w:eastAsia="Symbol" w:hAnsi="Symbol" w:cs="Symbol"/>
        <w:color w:val="auto"/>
        <w:sz w:val="24"/>
        <w:szCs w:val="24"/>
        <w:lang w:val="uk-UA" w:eastAsia="uk-UA"/>
      </w:rPr>
    </w:lvl>
    <w:lvl w:ilvl="4"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color w:val="auto"/>
        <w:sz w:val="24"/>
        <w:szCs w:val="24"/>
        <w:lang w:val="uk-UA" w:eastAsia="uk-UA"/>
      </w:rPr>
    </w:lvl>
    <w:lvl w:ilvl="5">
      <w:numFmt w:val="bullet"/>
      <w:lvlText w:val=""/>
      <w:lvlJc w:val="left"/>
      <w:pPr>
        <w:ind w:left="4669" w:hanging="360"/>
      </w:pPr>
      <w:rPr>
        <w:rFonts w:ascii="Wingdings" w:eastAsia="Wingdings" w:hAnsi="Wingdings" w:cs="Wingdings"/>
        <w:color w:val="auto"/>
        <w:sz w:val="24"/>
        <w:szCs w:val="24"/>
        <w:lang w:val="uk-UA" w:eastAsia="uk-UA"/>
      </w:rPr>
    </w:lvl>
    <w:lvl w:ilvl="6">
      <w:numFmt w:val="bullet"/>
      <w:lvlText w:val=""/>
      <w:lvlJc w:val="left"/>
      <w:pPr>
        <w:ind w:left="5389" w:hanging="360"/>
      </w:pPr>
      <w:rPr>
        <w:rFonts w:ascii="Symbol" w:eastAsia="Symbol" w:hAnsi="Symbol" w:cs="Symbol"/>
        <w:color w:val="auto"/>
        <w:sz w:val="24"/>
        <w:szCs w:val="24"/>
        <w:lang w:val="uk-UA" w:eastAsia="uk-UA"/>
      </w:rPr>
    </w:lvl>
    <w:lvl w:ilvl="7"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color w:val="auto"/>
        <w:sz w:val="24"/>
        <w:szCs w:val="24"/>
        <w:lang w:val="uk-UA" w:eastAsia="uk-UA"/>
      </w:rPr>
    </w:lvl>
    <w:lvl w:ilvl="8">
      <w:numFmt w:val="bullet"/>
      <w:lvlText w:val=""/>
      <w:lvlJc w:val="left"/>
      <w:pPr>
        <w:ind w:left="6829" w:hanging="360"/>
      </w:pPr>
      <w:rPr>
        <w:rFonts w:ascii="Wingdings" w:eastAsia="Wingdings" w:hAnsi="Wingdings" w:cs="Wingdings"/>
        <w:color w:val="auto"/>
        <w:sz w:val="24"/>
        <w:szCs w:val="24"/>
        <w:lang w:val="uk-UA" w:eastAsia="uk-UA"/>
      </w:rPr>
    </w:lvl>
  </w:abstractNum>
  <w:abstractNum w:abstractNumId="15">
    <w:nsid w:val="18BC07BE"/>
    <w:multiLevelType w:val="hybridMultilevel"/>
    <w:tmpl w:val="D8501A3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BB94203"/>
    <w:multiLevelType w:val="hybridMultilevel"/>
    <w:tmpl w:val="5106B130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30E06BE"/>
    <w:multiLevelType w:val="hybridMultilevel"/>
    <w:tmpl w:val="653079CC"/>
    <w:lvl w:ilvl="0" w:tplc="D1AAEB0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3BD6394E"/>
    <w:multiLevelType w:val="hybridMultilevel"/>
    <w:tmpl w:val="54629AE0"/>
    <w:lvl w:ilvl="0" w:tplc="704209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AB36B7"/>
    <w:multiLevelType w:val="hybridMultilevel"/>
    <w:tmpl w:val="88E65960"/>
    <w:lvl w:ilvl="0" w:tplc="4AEA7D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246C8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C091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7A0F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A8B9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349F6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0AF2A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1285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7066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C22578"/>
    <w:multiLevelType w:val="hybridMultilevel"/>
    <w:tmpl w:val="6F58F012"/>
    <w:lvl w:ilvl="0" w:tplc="D36A35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D37B92"/>
    <w:multiLevelType w:val="hybridMultilevel"/>
    <w:tmpl w:val="F6C47906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0623D85"/>
    <w:multiLevelType w:val="hybridMultilevel"/>
    <w:tmpl w:val="206637CE"/>
    <w:lvl w:ilvl="0" w:tplc="B42205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BF6DDB"/>
    <w:multiLevelType w:val="hybridMultilevel"/>
    <w:tmpl w:val="541661A6"/>
    <w:lvl w:ilvl="0" w:tplc="9BEAF9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2034F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C67B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44F6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890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B4100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8892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FE70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52B5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0A2BFC"/>
    <w:multiLevelType w:val="hybridMultilevel"/>
    <w:tmpl w:val="22A6A21E"/>
    <w:lvl w:ilvl="0" w:tplc="0422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>
    <w:nsid w:val="4BDC014C"/>
    <w:multiLevelType w:val="hybridMultilevel"/>
    <w:tmpl w:val="4FB663DE"/>
    <w:lvl w:ilvl="0" w:tplc="042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4CBB5DF4"/>
    <w:multiLevelType w:val="hybridMultilevel"/>
    <w:tmpl w:val="01542DAE"/>
    <w:lvl w:ilvl="0" w:tplc="0796774C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4F344723"/>
    <w:multiLevelType w:val="hybridMultilevel"/>
    <w:tmpl w:val="927C299E"/>
    <w:lvl w:ilvl="0" w:tplc="0422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8">
    <w:nsid w:val="502A19A1"/>
    <w:multiLevelType w:val="multilevel"/>
    <w:tmpl w:val="D6180738"/>
    <w:styleLink w:val="RTFNum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 CYR" w:hAnsi="Times New Roman CYR" w:cs="Times New Roman CYR"/>
        <w:color w:val="auto"/>
        <w:sz w:val="24"/>
        <w:szCs w:val="24"/>
        <w:lang w:val="uk-UA" w:eastAsia="uk-U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ascii="Courier New" w:eastAsia="Courier New" w:hAnsi="Courier New" w:cs="Courier New"/>
        <w:color w:val="auto"/>
        <w:sz w:val="24"/>
        <w:szCs w:val="24"/>
        <w:lang w:val="uk-UA" w:eastAsia="uk-UA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ascii="Wingdings" w:eastAsia="Wingdings" w:hAnsi="Wingdings" w:cs="Wingdings"/>
        <w:color w:val="auto"/>
        <w:sz w:val="24"/>
        <w:szCs w:val="24"/>
        <w:lang w:val="uk-UA" w:eastAsia="uk-UA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ascii="Symbol" w:eastAsia="Symbol" w:hAnsi="Symbol" w:cs="Symbol"/>
        <w:color w:val="auto"/>
        <w:sz w:val="24"/>
        <w:szCs w:val="24"/>
        <w:lang w:val="uk-UA" w:eastAsia="uk-UA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ascii="Courier New" w:eastAsia="Courier New" w:hAnsi="Courier New" w:cs="Courier New"/>
        <w:color w:val="auto"/>
        <w:sz w:val="24"/>
        <w:szCs w:val="24"/>
        <w:lang w:val="uk-UA" w:eastAsia="uk-UA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ascii="Wingdings" w:eastAsia="Wingdings" w:hAnsi="Wingdings" w:cs="Wingdings"/>
        <w:color w:val="auto"/>
        <w:sz w:val="24"/>
        <w:szCs w:val="24"/>
        <w:lang w:val="uk-UA" w:eastAsia="uk-UA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ascii="Symbol" w:eastAsia="Symbol" w:hAnsi="Symbol" w:cs="Symbol"/>
        <w:color w:val="auto"/>
        <w:sz w:val="24"/>
        <w:szCs w:val="24"/>
        <w:lang w:val="uk-UA" w:eastAsia="uk-UA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ascii="Courier New" w:eastAsia="Courier New" w:hAnsi="Courier New" w:cs="Courier New"/>
        <w:color w:val="auto"/>
        <w:sz w:val="24"/>
        <w:szCs w:val="24"/>
        <w:lang w:val="uk-UA" w:eastAsia="uk-UA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ascii="Wingdings" w:eastAsia="Wingdings" w:hAnsi="Wingdings" w:cs="Wingdings"/>
        <w:color w:val="auto"/>
        <w:sz w:val="24"/>
        <w:szCs w:val="24"/>
        <w:lang w:val="uk-UA" w:eastAsia="uk-UA"/>
      </w:rPr>
    </w:lvl>
  </w:abstractNum>
  <w:abstractNum w:abstractNumId="29">
    <w:nsid w:val="562516C9"/>
    <w:multiLevelType w:val="hybridMultilevel"/>
    <w:tmpl w:val="4AA0366E"/>
    <w:lvl w:ilvl="0" w:tplc="45041E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C7A751D"/>
    <w:multiLevelType w:val="hybridMultilevel"/>
    <w:tmpl w:val="422AC1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60141837"/>
    <w:multiLevelType w:val="hybridMultilevel"/>
    <w:tmpl w:val="C1267E62"/>
    <w:lvl w:ilvl="0" w:tplc="B1D49C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772993"/>
    <w:multiLevelType w:val="hybridMultilevel"/>
    <w:tmpl w:val="61B248F0"/>
    <w:lvl w:ilvl="0" w:tplc="04220001">
      <w:start w:val="1"/>
      <w:numFmt w:val="bullet"/>
      <w:lvlText w:val=""/>
      <w:lvlJc w:val="left"/>
      <w:pPr>
        <w:ind w:left="13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33">
    <w:nsid w:val="710D47C6"/>
    <w:multiLevelType w:val="hybridMultilevel"/>
    <w:tmpl w:val="1D547110"/>
    <w:lvl w:ilvl="0" w:tplc="C896C222">
      <w:start w:val="1"/>
      <w:numFmt w:val="decimal"/>
      <w:lvlText w:val="%1."/>
      <w:lvlJc w:val="left"/>
      <w:pPr>
        <w:tabs>
          <w:tab w:val="num" w:pos="765"/>
        </w:tabs>
        <w:ind w:left="765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4">
    <w:nsid w:val="767C54FE"/>
    <w:multiLevelType w:val="hybridMultilevel"/>
    <w:tmpl w:val="D3F4CE66"/>
    <w:lvl w:ilvl="0" w:tplc="0422000B">
      <w:start w:val="1"/>
      <w:numFmt w:val="bullet"/>
      <w:lvlText w:val=""/>
      <w:lvlJc w:val="left"/>
      <w:pPr>
        <w:ind w:left="13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35">
    <w:nsid w:val="78F92DEB"/>
    <w:multiLevelType w:val="hybridMultilevel"/>
    <w:tmpl w:val="BFE8DB9A"/>
    <w:lvl w:ilvl="0" w:tplc="E74627D0">
      <w:start w:val="7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0D6F82"/>
    <w:multiLevelType w:val="singleLevel"/>
    <w:tmpl w:val="3D00B4C4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26"/>
  </w:num>
  <w:num w:numId="2">
    <w:abstractNumId w:val="36"/>
  </w:num>
  <w:num w:numId="3">
    <w:abstractNumId w:val="17"/>
  </w:num>
  <w:num w:numId="4">
    <w:abstractNumId w:val="5"/>
  </w:num>
  <w:num w:numId="5">
    <w:abstractNumId w:val="6"/>
  </w:num>
  <w:num w:numId="6">
    <w:abstractNumId w:val="4"/>
  </w:num>
  <w:num w:numId="7">
    <w:abstractNumId w:val="33"/>
  </w:num>
  <w:num w:numId="8">
    <w:abstractNumId w:val="8"/>
  </w:num>
  <w:num w:numId="9">
    <w:abstractNumId w:val="19"/>
  </w:num>
  <w:num w:numId="10">
    <w:abstractNumId w:val="13"/>
  </w:num>
  <w:num w:numId="11">
    <w:abstractNumId w:val="20"/>
  </w:num>
  <w:num w:numId="12">
    <w:abstractNumId w:val="18"/>
  </w:num>
  <w:num w:numId="13">
    <w:abstractNumId w:val="10"/>
  </w:num>
  <w:num w:numId="14">
    <w:abstractNumId w:val="9"/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22"/>
  </w:num>
  <w:num w:numId="21">
    <w:abstractNumId w:val="16"/>
  </w:num>
  <w:num w:numId="22">
    <w:abstractNumId w:val="24"/>
  </w:num>
  <w:num w:numId="23">
    <w:abstractNumId w:val="31"/>
  </w:num>
  <w:num w:numId="24">
    <w:abstractNumId w:val="21"/>
  </w:num>
  <w:num w:numId="25">
    <w:abstractNumId w:val="7"/>
  </w:num>
  <w:num w:numId="26">
    <w:abstractNumId w:val="12"/>
  </w:num>
  <w:num w:numId="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28"/>
  </w:num>
  <w:num w:numId="31">
    <w:abstractNumId w:val="14"/>
  </w:num>
  <w:num w:numId="32">
    <w:abstractNumId w:val="14"/>
    <w:lvlOverride w:ilvl="0"/>
  </w:num>
  <w:num w:numId="33">
    <w:abstractNumId w:val="28"/>
    <w:lvlOverride w:ilvl="0">
      <w:startOverride w:val="1"/>
    </w:lvlOverride>
  </w:num>
  <w:num w:numId="34">
    <w:abstractNumId w:val="14"/>
    <w:lvlOverride w:ilvl="0"/>
  </w:num>
  <w:num w:numId="35">
    <w:abstractNumId w:val="28"/>
    <w:lvlOverride w:ilvl="0">
      <w:startOverride w:val="1"/>
    </w:lvlOverride>
  </w:num>
  <w:num w:numId="36">
    <w:abstractNumId w:val="14"/>
    <w:lvlOverride w:ilvl="0"/>
  </w:num>
  <w:num w:numId="37">
    <w:abstractNumId w:val="27"/>
  </w:num>
  <w:num w:numId="38">
    <w:abstractNumId w:val="15"/>
  </w:num>
  <w:num w:numId="39">
    <w:abstractNumId w:val="29"/>
  </w:num>
  <w:num w:numId="40">
    <w:abstractNumId w:val="25"/>
  </w:num>
  <w:num w:numId="41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3"/>
  </w:num>
  <w:num w:numId="43">
    <w:abstractNumId w:val="11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441"/>
    <w:rsid w:val="000041A7"/>
    <w:rsid w:val="00013B91"/>
    <w:rsid w:val="000200AB"/>
    <w:rsid w:val="000200EF"/>
    <w:rsid w:val="00022DE9"/>
    <w:rsid w:val="00024FC8"/>
    <w:rsid w:val="00035298"/>
    <w:rsid w:val="000352AD"/>
    <w:rsid w:val="00041AE3"/>
    <w:rsid w:val="0004523D"/>
    <w:rsid w:val="0005144C"/>
    <w:rsid w:val="0006129C"/>
    <w:rsid w:val="0006192B"/>
    <w:rsid w:val="00064341"/>
    <w:rsid w:val="00071CF3"/>
    <w:rsid w:val="000749E3"/>
    <w:rsid w:val="00081037"/>
    <w:rsid w:val="000815CE"/>
    <w:rsid w:val="00085594"/>
    <w:rsid w:val="000872DA"/>
    <w:rsid w:val="00087D2D"/>
    <w:rsid w:val="00092475"/>
    <w:rsid w:val="00092A50"/>
    <w:rsid w:val="000A22F0"/>
    <w:rsid w:val="000B5495"/>
    <w:rsid w:val="000B55F2"/>
    <w:rsid w:val="000C1230"/>
    <w:rsid w:val="000C17B5"/>
    <w:rsid w:val="000D13C6"/>
    <w:rsid w:val="000D5670"/>
    <w:rsid w:val="000D5EDA"/>
    <w:rsid w:val="000E0D0C"/>
    <w:rsid w:val="000E7166"/>
    <w:rsid w:val="000E7312"/>
    <w:rsid w:val="000F2CFD"/>
    <w:rsid w:val="000F7B59"/>
    <w:rsid w:val="00101DDF"/>
    <w:rsid w:val="00103420"/>
    <w:rsid w:val="001040FF"/>
    <w:rsid w:val="00113D9B"/>
    <w:rsid w:val="0011470F"/>
    <w:rsid w:val="00116646"/>
    <w:rsid w:val="00117728"/>
    <w:rsid w:val="00117A64"/>
    <w:rsid w:val="00122639"/>
    <w:rsid w:val="00124EC5"/>
    <w:rsid w:val="00133851"/>
    <w:rsid w:val="001403AE"/>
    <w:rsid w:val="0014287A"/>
    <w:rsid w:val="00143F88"/>
    <w:rsid w:val="00153434"/>
    <w:rsid w:val="00160DFC"/>
    <w:rsid w:val="00162BB1"/>
    <w:rsid w:val="001654B2"/>
    <w:rsid w:val="00166CB8"/>
    <w:rsid w:val="00170290"/>
    <w:rsid w:val="00171129"/>
    <w:rsid w:val="00171516"/>
    <w:rsid w:val="00175634"/>
    <w:rsid w:val="0017623A"/>
    <w:rsid w:val="001847BB"/>
    <w:rsid w:val="0019134D"/>
    <w:rsid w:val="001923FB"/>
    <w:rsid w:val="00195B9C"/>
    <w:rsid w:val="00197C74"/>
    <w:rsid w:val="001A7824"/>
    <w:rsid w:val="001B1D1A"/>
    <w:rsid w:val="001B48D9"/>
    <w:rsid w:val="001B504D"/>
    <w:rsid w:val="001C749C"/>
    <w:rsid w:val="001D44B0"/>
    <w:rsid w:val="001D4781"/>
    <w:rsid w:val="001E5AC3"/>
    <w:rsid w:val="001E5C46"/>
    <w:rsid w:val="001E5EA6"/>
    <w:rsid w:val="001E6F69"/>
    <w:rsid w:val="001F3077"/>
    <w:rsid w:val="001F63E4"/>
    <w:rsid w:val="001F6917"/>
    <w:rsid w:val="0020400B"/>
    <w:rsid w:val="002056C0"/>
    <w:rsid w:val="00210567"/>
    <w:rsid w:val="00211312"/>
    <w:rsid w:val="0021195E"/>
    <w:rsid w:val="002128F3"/>
    <w:rsid w:val="00220770"/>
    <w:rsid w:val="002214E0"/>
    <w:rsid w:val="00224F0B"/>
    <w:rsid w:val="00227C3B"/>
    <w:rsid w:val="00230EEC"/>
    <w:rsid w:val="002352EB"/>
    <w:rsid w:val="00235840"/>
    <w:rsid w:val="00235E24"/>
    <w:rsid w:val="0025472B"/>
    <w:rsid w:val="0026244E"/>
    <w:rsid w:val="0026339C"/>
    <w:rsid w:val="00271713"/>
    <w:rsid w:val="0027418D"/>
    <w:rsid w:val="002807DD"/>
    <w:rsid w:val="00286A8C"/>
    <w:rsid w:val="00291D0E"/>
    <w:rsid w:val="002A7A2A"/>
    <w:rsid w:val="002B083D"/>
    <w:rsid w:val="002B1D9E"/>
    <w:rsid w:val="002B3ED1"/>
    <w:rsid w:val="002B5362"/>
    <w:rsid w:val="002C2DF1"/>
    <w:rsid w:val="002C4F3E"/>
    <w:rsid w:val="002C5199"/>
    <w:rsid w:val="002C6828"/>
    <w:rsid w:val="002C6B93"/>
    <w:rsid w:val="002D0BDA"/>
    <w:rsid w:val="002D3C7B"/>
    <w:rsid w:val="002D6B7E"/>
    <w:rsid w:val="002D77C1"/>
    <w:rsid w:val="002E187F"/>
    <w:rsid w:val="002F18A0"/>
    <w:rsid w:val="002F4B88"/>
    <w:rsid w:val="002F5D19"/>
    <w:rsid w:val="002F7FC3"/>
    <w:rsid w:val="00312937"/>
    <w:rsid w:val="00315166"/>
    <w:rsid w:val="00316303"/>
    <w:rsid w:val="0031699B"/>
    <w:rsid w:val="003205D6"/>
    <w:rsid w:val="00323F6E"/>
    <w:rsid w:val="0033144E"/>
    <w:rsid w:val="003331B2"/>
    <w:rsid w:val="003334D6"/>
    <w:rsid w:val="00335D91"/>
    <w:rsid w:val="003423B5"/>
    <w:rsid w:val="00346E71"/>
    <w:rsid w:val="00350979"/>
    <w:rsid w:val="00351330"/>
    <w:rsid w:val="00353500"/>
    <w:rsid w:val="00354897"/>
    <w:rsid w:val="00357E9E"/>
    <w:rsid w:val="00360A8B"/>
    <w:rsid w:val="00364551"/>
    <w:rsid w:val="00371244"/>
    <w:rsid w:val="00380538"/>
    <w:rsid w:val="00380B39"/>
    <w:rsid w:val="003859F9"/>
    <w:rsid w:val="003865D2"/>
    <w:rsid w:val="00393A3C"/>
    <w:rsid w:val="00394F0C"/>
    <w:rsid w:val="003952F4"/>
    <w:rsid w:val="0039649B"/>
    <w:rsid w:val="00396A15"/>
    <w:rsid w:val="00397070"/>
    <w:rsid w:val="00397484"/>
    <w:rsid w:val="003A434F"/>
    <w:rsid w:val="003A7C37"/>
    <w:rsid w:val="003B1905"/>
    <w:rsid w:val="003B285D"/>
    <w:rsid w:val="003C2102"/>
    <w:rsid w:val="003E15F2"/>
    <w:rsid w:val="003F117A"/>
    <w:rsid w:val="003F2DE0"/>
    <w:rsid w:val="003F4653"/>
    <w:rsid w:val="004066C4"/>
    <w:rsid w:val="0040717A"/>
    <w:rsid w:val="00417FCA"/>
    <w:rsid w:val="0042757F"/>
    <w:rsid w:val="004329BA"/>
    <w:rsid w:val="00436DF8"/>
    <w:rsid w:val="00440712"/>
    <w:rsid w:val="00443573"/>
    <w:rsid w:val="00444420"/>
    <w:rsid w:val="00451635"/>
    <w:rsid w:val="004540CF"/>
    <w:rsid w:val="00463C69"/>
    <w:rsid w:val="00463D88"/>
    <w:rsid w:val="00467079"/>
    <w:rsid w:val="00470B78"/>
    <w:rsid w:val="00473C3C"/>
    <w:rsid w:val="0047432B"/>
    <w:rsid w:val="004855F0"/>
    <w:rsid w:val="004A1CCF"/>
    <w:rsid w:val="004C3086"/>
    <w:rsid w:val="004D1FDA"/>
    <w:rsid w:val="004E383D"/>
    <w:rsid w:val="004E435D"/>
    <w:rsid w:val="004E45A4"/>
    <w:rsid w:val="004E5C80"/>
    <w:rsid w:val="004E67D8"/>
    <w:rsid w:val="004F1D50"/>
    <w:rsid w:val="00501323"/>
    <w:rsid w:val="00506567"/>
    <w:rsid w:val="00506ADA"/>
    <w:rsid w:val="005123B7"/>
    <w:rsid w:val="00516348"/>
    <w:rsid w:val="00520810"/>
    <w:rsid w:val="0052091B"/>
    <w:rsid w:val="00524AB0"/>
    <w:rsid w:val="005327ED"/>
    <w:rsid w:val="00532EAE"/>
    <w:rsid w:val="00541124"/>
    <w:rsid w:val="005418CE"/>
    <w:rsid w:val="005420BD"/>
    <w:rsid w:val="0054471E"/>
    <w:rsid w:val="00550892"/>
    <w:rsid w:val="005516CD"/>
    <w:rsid w:val="00552B9B"/>
    <w:rsid w:val="00553DB8"/>
    <w:rsid w:val="00554106"/>
    <w:rsid w:val="0055489F"/>
    <w:rsid w:val="00562A37"/>
    <w:rsid w:val="005703F6"/>
    <w:rsid w:val="00572AFD"/>
    <w:rsid w:val="005763F1"/>
    <w:rsid w:val="0057705B"/>
    <w:rsid w:val="00577E1A"/>
    <w:rsid w:val="005808F9"/>
    <w:rsid w:val="005818EA"/>
    <w:rsid w:val="00582667"/>
    <w:rsid w:val="00595B77"/>
    <w:rsid w:val="005B0AA5"/>
    <w:rsid w:val="005B4E0E"/>
    <w:rsid w:val="005C0382"/>
    <w:rsid w:val="005D1239"/>
    <w:rsid w:val="005D38A3"/>
    <w:rsid w:val="005E2258"/>
    <w:rsid w:val="005E5202"/>
    <w:rsid w:val="005F4E48"/>
    <w:rsid w:val="005F55B7"/>
    <w:rsid w:val="005F612B"/>
    <w:rsid w:val="006009F9"/>
    <w:rsid w:val="0060214E"/>
    <w:rsid w:val="00603B6E"/>
    <w:rsid w:val="0060623E"/>
    <w:rsid w:val="00612395"/>
    <w:rsid w:val="006210DA"/>
    <w:rsid w:val="006350E9"/>
    <w:rsid w:val="00644A44"/>
    <w:rsid w:val="00644CF6"/>
    <w:rsid w:val="00644E18"/>
    <w:rsid w:val="006553F3"/>
    <w:rsid w:val="00656AA3"/>
    <w:rsid w:val="006577FF"/>
    <w:rsid w:val="00661904"/>
    <w:rsid w:val="0066195D"/>
    <w:rsid w:val="006636E6"/>
    <w:rsid w:val="006656B9"/>
    <w:rsid w:val="006658B8"/>
    <w:rsid w:val="006660E5"/>
    <w:rsid w:val="0067426C"/>
    <w:rsid w:val="00692552"/>
    <w:rsid w:val="00695301"/>
    <w:rsid w:val="0069601F"/>
    <w:rsid w:val="006A0C4C"/>
    <w:rsid w:val="006A1583"/>
    <w:rsid w:val="006A6E53"/>
    <w:rsid w:val="006B7046"/>
    <w:rsid w:val="006C73FB"/>
    <w:rsid w:val="006C790A"/>
    <w:rsid w:val="006C7D57"/>
    <w:rsid w:val="006D52F5"/>
    <w:rsid w:val="006E223D"/>
    <w:rsid w:val="006E2389"/>
    <w:rsid w:val="006E5309"/>
    <w:rsid w:val="006E550F"/>
    <w:rsid w:val="006E7C3E"/>
    <w:rsid w:val="006F1FE8"/>
    <w:rsid w:val="006F2F06"/>
    <w:rsid w:val="006F4355"/>
    <w:rsid w:val="00701D24"/>
    <w:rsid w:val="00703319"/>
    <w:rsid w:val="00706CA8"/>
    <w:rsid w:val="00722098"/>
    <w:rsid w:val="0072541D"/>
    <w:rsid w:val="007267DA"/>
    <w:rsid w:val="007270EA"/>
    <w:rsid w:val="0072711B"/>
    <w:rsid w:val="00731488"/>
    <w:rsid w:val="0073274C"/>
    <w:rsid w:val="00736881"/>
    <w:rsid w:val="007371E2"/>
    <w:rsid w:val="00737B07"/>
    <w:rsid w:val="00740282"/>
    <w:rsid w:val="00742252"/>
    <w:rsid w:val="007455DD"/>
    <w:rsid w:val="00745E68"/>
    <w:rsid w:val="0075043B"/>
    <w:rsid w:val="007504AD"/>
    <w:rsid w:val="00750EF4"/>
    <w:rsid w:val="00752BA4"/>
    <w:rsid w:val="0075491B"/>
    <w:rsid w:val="00760B47"/>
    <w:rsid w:val="00761567"/>
    <w:rsid w:val="007706FD"/>
    <w:rsid w:val="007749C9"/>
    <w:rsid w:val="00782986"/>
    <w:rsid w:val="00783C1A"/>
    <w:rsid w:val="00785612"/>
    <w:rsid w:val="00787E1A"/>
    <w:rsid w:val="007A5A77"/>
    <w:rsid w:val="007B022A"/>
    <w:rsid w:val="007C0D11"/>
    <w:rsid w:val="007C10BA"/>
    <w:rsid w:val="007C50AC"/>
    <w:rsid w:val="007C6F23"/>
    <w:rsid w:val="007E1909"/>
    <w:rsid w:val="007E2E1C"/>
    <w:rsid w:val="007F381C"/>
    <w:rsid w:val="007F6123"/>
    <w:rsid w:val="007F6266"/>
    <w:rsid w:val="007F673C"/>
    <w:rsid w:val="008026A1"/>
    <w:rsid w:val="00807CD6"/>
    <w:rsid w:val="00817C2C"/>
    <w:rsid w:val="00820C52"/>
    <w:rsid w:val="008427B6"/>
    <w:rsid w:val="00844567"/>
    <w:rsid w:val="00844F06"/>
    <w:rsid w:val="00844FC0"/>
    <w:rsid w:val="00845BFA"/>
    <w:rsid w:val="00855FAB"/>
    <w:rsid w:val="008672C1"/>
    <w:rsid w:val="00873A2F"/>
    <w:rsid w:val="0088335C"/>
    <w:rsid w:val="00883791"/>
    <w:rsid w:val="008858AD"/>
    <w:rsid w:val="008867C6"/>
    <w:rsid w:val="00890A4E"/>
    <w:rsid w:val="00891458"/>
    <w:rsid w:val="0089558F"/>
    <w:rsid w:val="008A0227"/>
    <w:rsid w:val="008A2594"/>
    <w:rsid w:val="008A3A67"/>
    <w:rsid w:val="008A3AC8"/>
    <w:rsid w:val="008A5BD7"/>
    <w:rsid w:val="008A7EC1"/>
    <w:rsid w:val="008B6A1C"/>
    <w:rsid w:val="008B7C58"/>
    <w:rsid w:val="008C0EE0"/>
    <w:rsid w:val="008C446E"/>
    <w:rsid w:val="008C5C4B"/>
    <w:rsid w:val="008D1949"/>
    <w:rsid w:val="008E4246"/>
    <w:rsid w:val="008F0410"/>
    <w:rsid w:val="008F28BA"/>
    <w:rsid w:val="008F2904"/>
    <w:rsid w:val="008F5270"/>
    <w:rsid w:val="008F67C3"/>
    <w:rsid w:val="00905B53"/>
    <w:rsid w:val="00912773"/>
    <w:rsid w:val="00913899"/>
    <w:rsid w:val="00922268"/>
    <w:rsid w:val="00925BD6"/>
    <w:rsid w:val="00930521"/>
    <w:rsid w:val="0093789F"/>
    <w:rsid w:val="00940522"/>
    <w:rsid w:val="009416DA"/>
    <w:rsid w:val="0094440F"/>
    <w:rsid w:val="00947659"/>
    <w:rsid w:val="009512BD"/>
    <w:rsid w:val="0095379B"/>
    <w:rsid w:val="00954EA7"/>
    <w:rsid w:val="00960D50"/>
    <w:rsid w:val="00962A57"/>
    <w:rsid w:val="00962F13"/>
    <w:rsid w:val="00966C28"/>
    <w:rsid w:val="00970DE4"/>
    <w:rsid w:val="00972BDD"/>
    <w:rsid w:val="00976892"/>
    <w:rsid w:val="009810D4"/>
    <w:rsid w:val="009902EE"/>
    <w:rsid w:val="00993E47"/>
    <w:rsid w:val="009963D4"/>
    <w:rsid w:val="009A28E6"/>
    <w:rsid w:val="009C2609"/>
    <w:rsid w:val="009C51AE"/>
    <w:rsid w:val="009C7F01"/>
    <w:rsid w:val="009D0919"/>
    <w:rsid w:val="009D21A1"/>
    <w:rsid w:val="009D4755"/>
    <w:rsid w:val="009D70DA"/>
    <w:rsid w:val="009E1FF9"/>
    <w:rsid w:val="009E79FD"/>
    <w:rsid w:val="009E7E29"/>
    <w:rsid w:val="009F306C"/>
    <w:rsid w:val="00A02DEE"/>
    <w:rsid w:val="00A03AE7"/>
    <w:rsid w:val="00A05A1F"/>
    <w:rsid w:val="00A06409"/>
    <w:rsid w:val="00A10B05"/>
    <w:rsid w:val="00A11A58"/>
    <w:rsid w:val="00A143C2"/>
    <w:rsid w:val="00A16749"/>
    <w:rsid w:val="00A20071"/>
    <w:rsid w:val="00A24198"/>
    <w:rsid w:val="00A26B28"/>
    <w:rsid w:val="00A33280"/>
    <w:rsid w:val="00A338EE"/>
    <w:rsid w:val="00A35516"/>
    <w:rsid w:val="00A35AAF"/>
    <w:rsid w:val="00A44BD0"/>
    <w:rsid w:val="00A509A6"/>
    <w:rsid w:val="00A50DBF"/>
    <w:rsid w:val="00A51261"/>
    <w:rsid w:val="00A51889"/>
    <w:rsid w:val="00A54609"/>
    <w:rsid w:val="00A54D6F"/>
    <w:rsid w:val="00A5647F"/>
    <w:rsid w:val="00A573DC"/>
    <w:rsid w:val="00A66401"/>
    <w:rsid w:val="00A7024D"/>
    <w:rsid w:val="00A716A5"/>
    <w:rsid w:val="00A7183B"/>
    <w:rsid w:val="00A73DC2"/>
    <w:rsid w:val="00A76503"/>
    <w:rsid w:val="00A81D71"/>
    <w:rsid w:val="00A87CC8"/>
    <w:rsid w:val="00A9236D"/>
    <w:rsid w:val="00AA0167"/>
    <w:rsid w:val="00AA2D24"/>
    <w:rsid w:val="00AA4F7F"/>
    <w:rsid w:val="00AB480F"/>
    <w:rsid w:val="00AC6587"/>
    <w:rsid w:val="00AD03AF"/>
    <w:rsid w:val="00AD1DDA"/>
    <w:rsid w:val="00AE3CCE"/>
    <w:rsid w:val="00AF73E9"/>
    <w:rsid w:val="00B02573"/>
    <w:rsid w:val="00B05116"/>
    <w:rsid w:val="00B07C9B"/>
    <w:rsid w:val="00B1051B"/>
    <w:rsid w:val="00B15EEE"/>
    <w:rsid w:val="00B207AE"/>
    <w:rsid w:val="00B23439"/>
    <w:rsid w:val="00B30016"/>
    <w:rsid w:val="00B333DA"/>
    <w:rsid w:val="00B3476E"/>
    <w:rsid w:val="00B35480"/>
    <w:rsid w:val="00B36238"/>
    <w:rsid w:val="00B40445"/>
    <w:rsid w:val="00B413C9"/>
    <w:rsid w:val="00B42B82"/>
    <w:rsid w:val="00B44E09"/>
    <w:rsid w:val="00B5244E"/>
    <w:rsid w:val="00B53BAD"/>
    <w:rsid w:val="00B615FF"/>
    <w:rsid w:val="00B61FA5"/>
    <w:rsid w:val="00B677A6"/>
    <w:rsid w:val="00B702DD"/>
    <w:rsid w:val="00B75811"/>
    <w:rsid w:val="00B77F4A"/>
    <w:rsid w:val="00B8525A"/>
    <w:rsid w:val="00B855AD"/>
    <w:rsid w:val="00B8566D"/>
    <w:rsid w:val="00B92D51"/>
    <w:rsid w:val="00B94A71"/>
    <w:rsid w:val="00B95207"/>
    <w:rsid w:val="00BA5AA9"/>
    <w:rsid w:val="00BB034E"/>
    <w:rsid w:val="00BB03B9"/>
    <w:rsid w:val="00BB301F"/>
    <w:rsid w:val="00BC13CB"/>
    <w:rsid w:val="00BC2935"/>
    <w:rsid w:val="00BC7910"/>
    <w:rsid w:val="00BD0AD0"/>
    <w:rsid w:val="00BE0A31"/>
    <w:rsid w:val="00BE177E"/>
    <w:rsid w:val="00BE71BE"/>
    <w:rsid w:val="00BF43F9"/>
    <w:rsid w:val="00BF490B"/>
    <w:rsid w:val="00C03D36"/>
    <w:rsid w:val="00C03E27"/>
    <w:rsid w:val="00C04388"/>
    <w:rsid w:val="00C05E9A"/>
    <w:rsid w:val="00C0620F"/>
    <w:rsid w:val="00C10A01"/>
    <w:rsid w:val="00C125EC"/>
    <w:rsid w:val="00C26EE2"/>
    <w:rsid w:val="00C34256"/>
    <w:rsid w:val="00C433D8"/>
    <w:rsid w:val="00C50E47"/>
    <w:rsid w:val="00C510A9"/>
    <w:rsid w:val="00C553DD"/>
    <w:rsid w:val="00C56DA3"/>
    <w:rsid w:val="00C72C3F"/>
    <w:rsid w:val="00C81A3C"/>
    <w:rsid w:val="00C840BB"/>
    <w:rsid w:val="00C8561E"/>
    <w:rsid w:val="00C9273D"/>
    <w:rsid w:val="00CA2548"/>
    <w:rsid w:val="00CA2565"/>
    <w:rsid w:val="00CA6355"/>
    <w:rsid w:val="00CB3B0D"/>
    <w:rsid w:val="00CB3ED0"/>
    <w:rsid w:val="00CB40BC"/>
    <w:rsid w:val="00CB4428"/>
    <w:rsid w:val="00CC08EA"/>
    <w:rsid w:val="00CC2D8C"/>
    <w:rsid w:val="00CC45BE"/>
    <w:rsid w:val="00CC734B"/>
    <w:rsid w:val="00CD12C9"/>
    <w:rsid w:val="00CD1956"/>
    <w:rsid w:val="00CD529F"/>
    <w:rsid w:val="00CE3510"/>
    <w:rsid w:val="00CF53E0"/>
    <w:rsid w:val="00CF7937"/>
    <w:rsid w:val="00D014D8"/>
    <w:rsid w:val="00D05414"/>
    <w:rsid w:val="00D105D3"/>
    <w:rsid w:val="00D1125F"/>
    <w:rsid w:val="00D13441"/>
    <w:rsid w:val="00D14289"/>
    <w:rsid w:val="00D159CB"/>
    <w:rsid w:val="00D15EDB"/>
    <w:rsid w:val="00D27B1F"/>
    <w:rsid w:val="00D33828"/>
    <w:rsid w:val="00D47102"/>
    <w:rsid w:val="00D47966"/>
    <w:rsid w:val="00D47F5E"/>
    <w:rsid w:val="00D51719"/>
    <w:rsid w:val="00D52628"/>
    <w:rsid w:val="00D570B8"/>
    <w:rsid w:val="00D57E52"/>
    <w:rsid w:val="00D64200"/>
    <w:rsid w:val="00D64834"/>
    <w:rsid w:val="00D6521D"/>
    <w:rsid w:val="00D6644A"/>
    <w:rsid w:val="00D667E2"/>
    <w:rsid w:val="00D816FA"/>
    <w:rsid w:val="00D82256"/>
    <w:rsid w:val="00D8293F"/>
    <w:rsid w:val="00D85A4D"/>
    <w:rsid w:val="00D86C61"/>
    <w:rsid w:val="00D94E05"/>
    <w:rsid w:val="00DA1BD8"/>
    <w:rsid w:val="00DA53CB"/>
    <w:rsid w:val="00DA7CA3"/>
    <w:rsid w:val="00DB5555"/>
    <w:rsid w:val="00DB5FEB"/>
    <w:rsid w:val="00DB662B"/>
    <w:rsid w:val="00DB6851"/>
    <w:rsid w:val="00DB6E26"/>
    <w:rsid w:val="00DB73EC"/>
    <w:rsid w:val="00DB7709"/>
    <w:rsid w:val="00DB7AFF"/>
    <w:rsid w:val="00DC45A4"/>
    <w:rsid w:val="00DC51A8"/>
    <w:rsid w:val="00DC6C7F"/>
    <w:rsid w:val="00DD25A8"/>
    <w:rsid w:val="00DD2996"/>
    <w:rsid w:val="00DD4B5F"/>
    <w:rsid w:val="00DD72F8"/>
    <w:rsid w:val="00DE310D"/>
    <w:rsid w:val="00DF0CA7"/>
    <w:rsid w:val="00DF10CB"/>
    <w:rsid w:val="00DF15AC"/>
    <w:rsid w:val="00DF6154"/>
    <w:rsid w:val="00DF7541"/>
    <w:rsid w:val="00E15778"/>
    <w:rsid w:val="00E16DBF"/>
    <w:rsid w:val="00E25EBF"/>
    <w:rsid w:val="00E26AF0"/>
    <w:rsid w:val="00E26B3A"/>
    <w:rsid w:val="00E308BC"/>
    <w:rsid w:val="00E30EAD"/>
    <w:rsid w:val="00E30EDC"/>
    <w:rsid w:val="00E40E7A"/>
    <w:rsid w:val="00E42022"/>
    <w:rsid w:val="00E42123"/>
    <w:rsid w:val="00E4577A"/>
    <w:rsid w:val="00E50AC4"/>
    <w:rsid w:val="00E51B8F"/>
    <w:rsid w:val="00E53A9F"/>
    <w:rsid w:val="00E55778"/>
    <w:rsid w:val="00E60232"/>
    <w:rsid w:val="00E63A4A"/>
    <w:rsid w:val="00E65430"/>
    <w:rsid w:val="00E8083B"/>
    <w:rsid w:val="00E81EFD"/>
    <w:rsid w:val="00E9356E"/>
    <w:rsid w:val="00EB23FA"/>
    <w:rsid w:val="00EB2E05"/>
    <w:rsid w:val="00EC3A14"/>
    <w:rsid w:val="00ED1E2C"/>
    <w:rsid w:val="00ED2F29"/>
    <w:rsid w:val="00EE0756"/>
    <w:rsid w:val="00EE0B7D"/>
    <w:rsid w:val="00EE3530"/>
    <w:rsid w:val="00EF364F"/>
    <w:rsid w:val="00EF54A0"/>
    <w:rsid w:val="00F04851"/>
    <w:rsid w:val="00F124F6"/>
    <w:rsid w:val="00F14F8E"/>
    <w:rsid w:val="00F200CA"/>
    <w:rsid w:val="00F2434D"/>
    <w:rsid w:val="00F25055"/>
    <w:rsid w:val="00F330C2"/>
    <w:rsid w:val="00F33D6F"/>
    <w:rsid w:val="00F37701"/>
    <w:rsid w:val="00F56E29"/>
    <w:rsid w:val="00F6766F"/>
    <w:rsid w:val="00F72F57"/>
    <w:rsid w:val="00F94398"/>
    <w:rsid w:val="00F9482B"/>
    <w:rsid w:val="00F96B83"/>
    <w:rsid w:val="00FA5350"/>
    <w:rsid w:val="00FA6806"/>
    <w:rsid w:val="00FB1CB6"/>
    <w:rsid w:val="00FC7828"/>
    <w:rsid w:val="00FD040D"/>
    <w:rsid w:val="00FD1BDA"/>
    <w:rsid w:val="00FD3773"/>
    <w:rsid w:val="00FD4A40"/>
    <w:rsid w:val="00FD7636"/>
    <w:rsid w:val="00FE2E7F"/>
    <w:rsid w:val="00FE2FE6"/>
    <w:rsid w:val="00FE341A"/>
    <w:rsid w:val="00FE5CCF"/>
    <w:rsid w:val="00FF0C1E"/>
    <w:rsid w:val="00FF2474"/>
    <w:rsid w:val="00FF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3441"/>
    <w:pPr>
      <w:jc w:val="both"/>
    </w:pPr>
    <w:rPr>
      <w:noProof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B347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347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rsid w:val="00993E47"/>
    <w:pPr>
      <w:ind w:firstLine="567"/>
    </w:pPr>
    <w:rPr>
      <w:sz w:val="28"/>
      <w:szCs w:val="20"/>
    </w:rPr>
  </w:style>
  <w:style w:type="paragraph" w:styleId="3">
    <w:name w:val="Body Text Indent 3"/>
    <w:basedOn w:val="a"/>
    <w:rsid w:val="00DD4B5F"/>
    <w:pPr>
      <w:spacing w:after="120"/>
      <w:ind w:left="283"/>
    </w:pPr>
    <w:rPr>
      <w:sz w:val="16"/>
      <w:szCs w:val="16"/>
    </w:rPr>
  </w:style>
  <w:style w:type="paragraph" w:styleId="a4">
    <w:name w:val="Title"/>
    <w:basedOn w:val="a"/>
    <w:qFormat/>
    <w:rsid w:val="00DD4B5F"/>
    <w:pPr>
      <w:jc w:val="center"/>
    </w:pPr>
    <w:rPr>
      <w:sz w:val="28"/>
      <w:szCs w:val="20"/>
    </w:rPr>
  </w:style>
  <w:style w:type="paragraph" w:styleId="a5">
    <w:name w:val="Body Text"/>
    <w:basedOn w:val="a"/>
    <w:link w:val="a6"/>
    <w:uiPriority w:val="99"/>
    <w:rsid w:val="00644A44"/>
    <w:pPr>
      <w:spacing w:after="120"/>
    </w:pPr>
    <w:rPr>
      <w:noProof w:val="0"/>
      <w:lang/>
    </w:rPr>
  </w:style>
  <w:style w:type="paragraph" w:styleId="a7">
    <w:name w:val="List Paragraph"/>
    <w:basedOn w:val="a"/>
    <w:uiPriority w:val="34"/>
    <w:qFormat/>
    <w:rsid w:val="001E5A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alloon Text"/>
    <w:basedOn w:val="a"/>
    <w:semiHidden/>
    <w:rsid w:val="00436DF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F0410"/>
    <w:rPr>
      <w:color w:val="0000FF"/>
      <w:u w:val="single"/>
    </w:rPr>
  </w:style>
  <w:style w:type="character" w:customStyle="1" w:styleId="a6">
    <w:name w:val="Основной текст Знак"/>
    <w:link w:val="a5"/>
    <w:uiPriority w:val="99"/>
    <w:rsid w:val="0047432B"/>
    <w:rPr>
      <w:sz w:val="24"/>
      <w:szCs w:val="24"/>
      <w:lang w:val="uk-UA"/>
    </w:rPr>
  </w:style>
  <w:style w:type="paragraph" w:styleId="aa">
    <w:name w:val="Normal (Web)"/>
    <w:basedOn w:val="a"/>
    <w:rsid w:val="00B53BAD"/>
    <w:pPr>
      <w:spacing w:before="100" w:beforeAutospacing="1" w:after="100" w:afterAutospacing="1"/>
    </w:pPr>
    <w:rPr>
      <w:noProof w:val="0"/>
    </w:rPr>
  </w:style>
  <w:style w:type="character" w:customStyle="1" w:styleId="apple-converted-space">
    <w:name w:val="apple-converted-space"/>
    <w:rsid w:val="00A7024D"/>
  </w:style>
  <w:style w:type="table" w:styleId="ab">
    <w:name w:val="Table Grid"/>
    <w:basedOn w:val="a1"/>
    <w:uiPriority w:val="59"/>
    <w:rsid w:val="00C56D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3328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bidi="hi-IN"/>
    </w:rPr>
  </w:style>
  <w:style w:type="paragraph" w:customStyle="1" w:styleId="TableContents">
    <w:name w:val="Table Contents"/>
    <w:basedOn w:val="Standard"/>
    <w:rsid w:val="00A33280"/>
    <w:pPr>
      <w:suppressLineNumbers/>
    </w:pPr>
  </w:style>
  <w:style w:type="numbering" w:customStyle="1" w:styleId="RTFNum4">
    <w:name w:val="RTF_Num 4"/>
    <w:basedOn w:val="a2"/>
    <w:rsid w:val="00A33280"/>
    <w:pPr>
      <w:numPr>
        <w:numId w:val="30"/>
      </w:numPr>
    </w:pPr>
  </w:style>
  <w:style w:type="numbering" w:customStyle="1" w:styleId="RTFNum2">
    <w:name w:val="RTF_Num 2"/>
    <w:basedOn w:val="a2"/>
    <w:rsid w:val="00A33280"/>
    <w:pPr>
      <w:numPr>
        <w:numId w:val="31"/>
      </w:numPr>
    </w:pPr>
  </w:style>
  <w:style w:type="paragraph" w:styleId="ac">
    <w:name w:val="No Spacing"/>
    <w:qFormat/>
    <w:rsid w:val="001F6917"/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rsid w:val="00552B9B"/>
    <w:pPr>
      <w:tabs>
        <w:tab w:val="center" w:pos="4819"/>
        <w:tab w:val="right" w:pos="9639"/>
      </w:tabs>
    </w:pPr>
    <w:rPr>
      <w:lang/>
    </w:rPr>
  </w:style>
  <w:style w:type="character" w:customStyle="1" w:styleId="ae">
    <w:name w:val="Верхний колонтитул Знак"/>
    <w:link w:val="ad"/>
    <w:uiPriority w:val="99"/>
    <w:rsid w:val="00552B9B"/>
    <w:rPr>
      <w:noProof/>
      <w:sz w:val="24"/>
      <w:szCs w:val="24"/>
      <w:lang w:eastAsia="ru-RU"/>
    </w:rPr>
  </w:style>
  <w:style w:type="paragraph" w:styleId="af">
    <w:name w:val="footer"/>
    <w:basedOn w:val="a"/>
    <w:link w:val="af0"/>
    <w:rsid w:val="00552B9B"/>
    <w:pPr>
      <w:tabs>
        <w:tab w:val="center" w:pos="4819"/>
        <w:tab w:val="right" w:pos="9639"/>
      </w:tabs>
    </w:pPr>
    <w:rPr>
      <w:lang/>
    </w:rPr>
  </w:style>
  <w:style w:type="character" w:customStyle="1" w:styleId="af0">
    <w:name w:val="Нижний колонтитул Знак"/>
    <w:link w:val="af"/>
    <w:rsid w:val="00552B9B"/>
    <w:rPr>
      <w:noProof/>
      <w:sz w:val="24"/>
      <w:szCs w:val="24"/>
      <w:lang w:eastAsia="ru-RU"/>
    </w:rPr>
  </w:style>
  <w:style w:type="character" w:styleId="af1">
    <w:name w:val="FollowedHyperlink"/>
    <w:uiPriority w:val="99"/>
    <w:unhideWhenUsed/>
    <w:rsid w:val="00CA2548"/>
    <w:rPr>
      <w:color w:val="800080"/>
      <w:u w:val="single"/>
    </w:rPr>
  </w:style>
  <w:style w:type="paragraph" w:customStyle="1" w:styleId="font5">
    <w:name w:val="font5"/>
    <w:basedOn w:val="a"/>
    <w:rsid w:val="00CA2548"/>
    <w:pPr>
      <w:spacing w:before="100" w:beforeAutospacing="1" w:after="100" w:afterAutospacing="1"/>
      <w:jc w:val="left"/>
    </w:pPr>
    <w:rPr>
      <w:rFonts w:ascii="Arial CYR" w:hAnsi="Arial CYR" w:cs="Arial CYR"/>
      <w:b/>
      <w:bCs/>
      <w:noProof w:val="0"/>
      <w:sz w:val="20"/>
      <w:szCs w:val="20"/>
      <w:lang w:eastAsia="uk-UA"/>
    </w:rPr>
  </w:style>
  <w:style w:type="paragraph" w:customStyle="1" w:styleId="font6">
    <w:name w:val="font6"/>
    <w:basedOn w:val="a"/>
    <w:rsid w:val="00CA2548"/>
    <w:pPr>
      <w:spacing w:before="100" w:beforeAutospacing="1" w:after="100" w:afterAutospacing="1"/>
      <w:jc w:val="left"/>
    </w:pPr>
    <w:rPr>
      <w:rFonts w:ascii="Arial CYR" w:hAnsi="Arial CYR" w:cs="Arial CYR"/>
      <w:noProof w:val="0"/>
      <w:sz w:val="20"/>
      <w:szCs w:val="20"/>
      <w:lang w:eastAsia="uk-UA"/>
    </w:rPr>
  </w:style>
  <w:style w:type="paragraph" w:customStyle="1" w:styleId="xl65">
    <w:name w:val="xl65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lang w:eastAsia="uk-UA"/>
    </w:rPr>
  </w:style>
  <w:style w:type="paragraph" w:customStyle="1" w:styleId="xl66">
    <w:name w:val="xl66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lang w:eastAsia="uk-UA"/>
    </w:rPr>
  </w:style>
  <w:style w:type="paragraph" w:customStyle="1" w:styleId="xl67">
    <w:name w:val="xl67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  <w:noProof w:val="0"/>
      <w:color w:val="000000"/>
      <w:lang w:eastAsia="uk-UA"/>
    </w:rPr>
  </w:style>
  <w:style w:type="paragraph" w:customStyle="1" w:styleId="xl68">
    <w:name w:val="xl68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lang w:eastAsia="uk-UA"/>
    </w:rPr>
  </w:style>
  <w:style w:type="paragraph" w:customStyle="1" w:styleId="xl69">
    <w:name w:val="xl69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noProof w:val="0"/>
      <w:color w:val="000000"/>
      <w:lang w:eastAsia="uk-UA"/>
    </w:rPr>
  </w:style>
  <w:style w:type="paragraph" w:customStyle="1" w:styleId="xl70">
    <w:name w:val="xl70"/>
    <w:basedOn w:val="a"/>
    <w:rsid w:val="00CA2548"/>
    <w:pPr>
      <w:shd w:val="clear" w:color="000000" w:fill="FFFFFF"/>
      <w:spacing w:before="100" w:beforeAutospacing="1" w:after="100" w:afterAutospacing="1"/>
      <w:jc w:val="left"/>
      <w:textAlignment w:val="center"/>
    </w:pPr>
    <w:rPr>
      <w:noProof w:val="0"/>
      <w:color w:val="000000"/>
      <w:lang w:eastAsia="uk-UA"/>
    </w:rPr>
  </w:style>
  <w:style w:type="paragraph" w:customStyle="1" w:styleId="xl71">
    <w:name w:val="xl71"/>
    <w:basedOn w:val="a"/>
    <w:rsid w:val="00CA2548"/>
    <w:pPr>
      <w:shd w:val="clear" w:color="000000" w:fill="FFFFFF"/>
      <w:spacing w:before="100" w:beforeAutospacing="1" w:after="100" w:afterAutospacing="1"/>
      <w:jc w:val="left"/>
      <w:textAlignment w:val="center"/>
    </w:pPr>
    <w:rPr>
      <w:noProof w:val="0"/>
      <w:lang w:eastAsia="uk-UA"/>
    </w:rPr>
  </w:style>
  <w:style w:type="paragraph" w:customStyle="1" w:styleId="xl72">
    <w:name w:val="xl72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noProof w:val="0"/>
      <w:lang w:eastAsia="uk-UA"/>
    </w:rPr>
  </w:style>
  <w:style w:type="paragraph" w:customStyle="1" w:styleId="xl73">
    <w:name w:val="xl73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lang w:eastAsia="uk-UA"/>
    </w:rPr>
  </w:style>
  <w:style w:type="paragraph" w:customStyle="1" w:styleId="xl74">
    <w:name w:val="xl74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lang w:eastAsia="uk-UA"/>
    </w:rPr>
  </w:style>
  <w:style w:type="paragraph" w:customStyle="1" w:styleId="xl75">
    <w:name w:val="xl75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lang w:eastAsia="uk-UA"/>
    </w:rPr>
  </w:style>
  <w:style w:type="paragraph" w:customStyle="1" w:styleId="xl76">
    <w:name w:val="xl76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  <w:noProof w:val="0"/>
      <w:lang w:eastAsia="uk-UA"/>
    </w:rPr>
  </w:style>
  <w:style w:type="paragraph" w:customStyle="1" w:styleId="xl77">
    <w:name w:val="xl77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noProof w:val="0"/>
      <w:lang w:eastAsia="uk-UA"/>
    </w:rPr>
  </w:style>
  <w:style w:type="paragraph" w:customStyle="1" w:styleId="xl78">
    <w:name w:val="xl78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noProof w:val="0"/>
      <w:lang w:eastAsia="uk-UA"/>
    </w:rPr>
  </w:style>
  <w:style w:type="paragraph" w:customStyle="1" w:styleId="xl79">
    <w:name w:val="xl79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  <w:noProof w:val="0"/>
      <w:lang w:eastAsia="uk-UA"/>
    </w:rPr>
  </w:style>
  <w:style w:type="paragraph" w:customStyle="1" w:styleId="xl80">
    <w:name w:val="xl80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noProof w:val="0"/>
      <w:lang w:eastAsia="uk-UA"/>
    </w:rPr>
  </w:style>
  <w:style w:type="paragraph" w:customStyle="1" w:styleId="xl81">
    <w:name w:val="xl81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noProof w:val="0"/>
      <w:lang w:eastAsia="uk-UA"/>
    </w:rPr>
  </w:style>
  <w:style w:type="paragraph" w:customStyle="1" w:styleId="xl82">
    <w:name w:val="xl82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lang w:eastAsia="uk-UA"/>
    </w:rPr>
  </w:style>
  <w:style w:type="paragraph" w:customStyle="1" w:styleId="xl83">
    <w:name w:val="xl83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lang w:eastAsia="uk-UA"/>
    </w:rPr>
  </w:style>
  <w:style w:type="paragraph" w:customStyle="1" w:styleId="xl84">
    <w:name w:val="xl84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  <w:noProof w:val="0"/>
      <w:lang w:eastAsia="uk-UA"/>
    </w:rPr>
  </w:style>
  <w:style w:type="paragraph" w:customStyle="1" w:styleId="xl85">
    <w:name w:val="xl85"/>
    <w:basedOn w:val="a"/>
    <w:rsid w:val="00CA25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  <w:noProof w:val="0"/>
      <w:lang w:eastAsia="uk-UA"/>
    </w:rPr>
  </w:style>
  <w:style w:type="paragraph" w:customStyle="1" w:styleId="xl86">
    <w:name w:val="xl86"/>
    <w:basedOn w:val="a"/>
    <w:rsid w:val="00CA25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noProof w:val="0"/>
      <w:lang w:eastAsia="uk-UA"/>
    </w:rPr>
  </w:style>
  <w:style w:type="paragraph" w:customStyle="1" w:styleId="xl87">
    <w:name w:val="xl87"/>
    <w:basedOn w:val="a"/>
    <w:rsid w:val="00CA25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lang w:eastAsia="uk-UA"/>
    </w:rPr>
  </w:style>
  <w:style w:type="paragraph" w:customStyle="1" w:styleId="xl88">
    <w:name w:val="xl88"/>
    <w:basedOn w:val="a"/>
    <w:rsid w:val="00CA25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lang w:eastAsia="uk-UA"/>
    </w:rPr>
  </w:style>
  <w:style w:type="paragraph" w:customStyle="1" w:styleId="xl89">
    <w:name w:val="xl89"/>
    <w:basedOn w:val="a"/>
    <w:rsid w:val="00CA2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  <w:noProof w:val="0"/>
      <w:sz w:val="18"/>
      <w:szCs w:val="1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6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0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4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0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5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3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2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8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.ua/search?espv=2&amp;biw=1366&amp;bih=628&amp;q=%D1%80%D0%B0%D0%BD%D0%B4%D0%B5%D0%B1%D0%B0%D1%83%D1%82&amp;spell=1&amp;sa=X&amp;ved=0ahUKEwiAivGH18TKAhUHPRoKHbb7CdoQvwUIFygA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31491</Words>
  <Characters>17950</Characters>
  <Application>Microsoft Office Word</Application>
  <DocSecurity>0</DocSecurity>
  <Lines>149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49343</CharactersWithSpaces>
  <SharedDoc>false</SharedDoc>
  <HLinks>
    <vt:vector size="6" baseType="variant">
      <vt:variant>
        <vt:i4>1376281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https://www.google.com.ua/search?espv=2&amp;biw=1366&amp;bih=628&amp;q=%D1%80%D0%B0%D0%BD%D0%B4%D0%B5%D0%B1%D0%B0%D1%83%D1%82&amp;spell=1&amp;sa=X&amp;ved=0ahUKEwiAivGH18TKAhUHPRoKHbb7CdoQvwUIFygA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cp:lastModifiedBy>Sirko.Igor</cp:lastModifiedBy>
  <cp:revision>2</cp:revision>
  <cp:lastPrinted>2016-02-22T14:42:00Z</cp:lastPrinted>
  <dcterms:created xsi:type="dcterms:W3CDTF">2016-02-25T06:56:00Z</dcterms:created>
  <dcterms:modified xsi:type="dcterms:W3CDTF">2016-02-25T06:56:00Z</dcterms:modified>
</cp:coreProperties>
</file>