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4E2BBC" w:rsidRDefault="004B49F7" w:rsidP="0096285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FB0B84" w:rsidRDefault="004B49F7" w:rsidP="00FB0B84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sz w:val="24"/>
        </w:rPr>
        <w:t>Предмет закупівлі:</w:t>
      </w:r>
      <w:r w:rsidR="00262B59" w:rsidRPr="00262B59">
        <w:rPr>
          <w:rFonts w:ascii="Arial" w:hAnsi="Arial" w:cs="Arial"/>
          <w:b w:val="0"/>
          <w:i/>
          <w:iCs/>
          <w:sz w:val="24"/>
        </w:rPr>
        <w:t xml:space="preserve"> Сіль технічна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 xml:space="preserve">код 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iCs/>
          <w:sz w:val="24"/>
        </w:rPr>
        <w:t>14410000-8 - Кам’яна сіль</w:t>
      </w:r>
      <w:r w:rsidR="00262B59" w:rsidRPr="00262B59">
        <w:rPr>
          <w:rFonts w:ascii="Arial" w:hAnsi="Arial" w:cs="Arial"/>
          <w:b w:val="0"/>
          <w:color w:val="000000"/>
          <w:sz w:val="24"/>
        </w:rPr>
        <w:t xml:space="preserve"> 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>(Благоустрій населених пунктів)</w:t>
      </w:r>
      <w:r w:rsidR="00FB0B84" w:rsidRPr="004E2BBC">
        <w:rPr>
          <w:rFonts w:ascii="Arial" w:hAnsi="Arial" w:cs="Arial"/>
          <w:b w:val="0"/>
          <w:sz w:val="24"/>
        </w:rPr>
        <w:t xml:space="preserve"> </w:t>
      </w:r>
      <w:r w:rsidR="00FB0B84"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FB0B84" w:rsidRPr="004E2BBC" w:rsidRDefault="00FB0B84" w:rsidP="00FB0B84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sz w:val="24"/>
        </w:rPr>
        <w:t>(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>
        <w:rPr>
          <w:rFonts w:ascii="Arial" w:hAnsi="Arial" w:cs="Arial"/>
          <w:b w:val="0"/>
          <w:sz w:val="24"/>
          <w:shd w:val="clear" w:color="auto" w:fill="F3F7FA"/>
        </w:rPr>
        <w:t>3-</w:t>
      </w:r>
      <w:r w:rsidR="002D3578">
        <w:rPr>
          <w:rFonts w:ascii="Arial" w:hAnsi="Arial" w:cs="Arial"/>
          <w:b w:val="0"/>
          <w:sz w:val="24"/>
          <w:shd w:val="clear" w:color="auto" w:fill="F3F7FA"/>
        </w:rPr>
        <w:t>11-29-015075-</w:t>
      </w:r>
      <w:r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262B59" w:rsidRPr="00262B59" w:rsidRDefault="00262B59" w:rsidP="00262B59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</w:p>
    <w:p w:rsidR="004B49F7" w:rsidRPr="004E2BBC" w:rsidRDefault="00092E91" w:rsidP="00616408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4E2BBC">
        <w:rPr>
          <w:bCs/>
          <w:sz w:val="24"/>
          <w:szCs w:val="24"/>
          <w:lang w:val="uk-UA"/>
        </w:rPr>
        <w:t xml:space="preserve">         </w:t>
      </w:r>
      <w:r w:rsidR="004B49F7" w:rsidRPr="004E2BBC">
        <w:rPr>
          <w:bCs/>
          <w:sz w:val="24"/>
          <w:szCs w:val="24"/>
          <w:lang w:val="uk-UA"/>
        </w:rPr>
        <w:t xml:space="preserve"> </w:t>
      </w:r>
    </w:p>
    <w:p w:rsidR="004B49F7" w:rsidRPr="004E2BBC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16408" w:rsidRPr="004E2BBC">
        <w:rPr>
          <w:rFonts w:ascii="Arial" w:hAnsi="Arial" w:cs="Arial"/>
          <w:sz w:val="24"/>
          <w:szCs w:val="24"/>
        </w:rPr>
        <w:t>3</w:t>
      </w:r>
      <w:r w:rsidRPr="004E2BBC">
        <w:rPr>
          <w:rFonts w:ascii="Arial" w:hAnsi="Arial" w:cs="Arial"/>
          <w:sz w:val="24"/>
          <w:szCs w:val="24"/>
        </w:rPr>
        <w:t>р.</w:t>
      </w:r>
    </w:p>
    <w:p w:rsidR="00962859" w:rsidRPr="004E2BBC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262B59">
        <w:rPr>
          <w:rFonts w:ascii="Arial" w:hAnsi="Arial" w:cs="Arial"/>
          <w:sz w:val="24"/>
          <w:szCs w:val="24"/>
        </w:rPr>
        <w:t xml:space="preserve"> сіллю (технічною)</w:t>
      </w:r>
      <w:r w:rsidRPr="004E2BBC">
        <w:rPr>
          <w:rFonts w:ascii="Arial" w:hAnsi="Arial" w:cs="Arial"/>
          <w:sz w:val="24"/>
          <w:szCs w:val="24"/>
        </w:rPr>
        <w:t xml:space="preserve"> з метою належного утримання дорі</w:t>
      </w:r>
      <w:r w:rsidR="00BE1942">
        <w:rPr>
          <w:rFonts w:ascii="Arial" w:hAnsi="Arial" w:cs="Arial"/>
          <w:sz w:val="24"/>
          <w:szCs w:val="24"/>
        </w:rPr>
        <w:t>г та тротуарів в зимовий період</w:t>
      </w:r>
      <w:r w:rsidRPr="004E2BBC">
        <w:rPr>
          <w:rFonts w:ascii="Arial" w:hAnsi="Arial" w:cs="Arial"/>
          <w:sz w:val="24"/>
          <w:szCs w:val="24"/>
        </w:rPr>
        <w:t xml:space="preserve">, та враховуючи очікувану вартість минулих років, а також </w:t>
      </w:r>
      <w:proofErr w:type="spellStart"/>
      <w:r w:rsidRPr="004E2BBC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4E2BBC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4701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262B59" w:rsidRPr="004E2BBC" w:rsidTr="00262B5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738"/>
              <w:gridCol w:w="530"/>
              <w:gridCol w:w="136"/>
              <w:gridCol w:w="134"/>
            </w:tblGrid>
            <w:tr w:rsidR="00262B59" w:rsidRPr="00DA1261" w:rsidTr="00262B59">
              <w:trPr>
                <w:gridBefore w:val="1"/>
                <w:gridAfter w:val="1"/>
                <w:wBefore w:w="148" w:type="pct"/>
                <w:wAfter w:w="75" w:type="pct"/>
                <w:tblCellSpacing w:w="0" w:type="dxa"/>
              </w:trPr>
              <w:tc>
                <w:tcPr>
                  <w:tcW w:w="4699" w:type="pct"/>
                  <w:gridSpan w:val="2"/>
                  <w:shd w:val="clear" w:color="auto" w:fill="FFFFFF"/>
                  <w:hideMark/>
                </w:tcPr>
                <w:p w:rsidR="00262B59" w:rsidRPr="009D17B0" w:rsidRDefault="00262B59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2.Обгрунтування розміру бюджетного призначення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 відповідно до ухвали Льв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івської міської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ради від 6 грудня 2022 року  </w:t>
                  </w:r>
                </w:p>
              </w:tc>
              <w:tc>
                <w:tcPr>
                  <w:tcW w:w="77" w:type="pct"/>
                  <w:shd w:val="clear" w:color="auto" w:fill="FFFFFF"/>
                  <w:hideMark/>
                </w:tcPr>
                <w:p w:rsidR="00262B59" w:rsidRPr="00DA1261" w:rsidRDefault="00262B59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>и</w:t>
                  </w:r>
                  <w:r w:rsidRPr="00DA126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2C7284F9" wp14:editId="4064195A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B59" w:rsidRPr="009D17B0" w:rsidTr="00262B59">
              <w:trPr>
                <w:tblCellSpacing w:w="0" w:type="dxa"/>
              </w:trPr>
              <w:tc>
                <w:tcPr>
                  <w:tcW w:w="4546" w:type="pct"/>
                  <w:gridSpan w:val="2"/>
                  <w:shd w:val="clear" w:color="auto" w:fill="FFFFFF"/>
                  <w:hideMark/>
                </w:tcPr>
                <w:p w:rsidR="00262B59" w:rsidRPr="009D17B0" w:rsidRDefault="00262B59" w:rsidP="005662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№2583 «Про 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бюджет Львівської міської територіальної громади на 2023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454" w:type="pct"/>
                  <w:gridSpan w:val="3"/>
                  <w:shd w:val="clear" w:color="auto" w:fill="FFFFFF"/>
                  <w:hideMark/>
                </w:tcPr>
                <w:p w:rsidR="00262B59" w:rsidRPr="009D17B0" w:rsidRDefault="00262B59" w:rsidP="00395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5B2D63D1" wp14:editId="775B25C2">
                        <wp:extent cx="9525" cy="9525"/>
                        <wp:effectExtent l="0" t="0" r="0" b="0"/>
                        <wp:docPr id="2" name="Рисунок 2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 xml:space="preserve"> рік»</w:t>
                  </w:r>
                </w:p>
              </w:tc>
            </w:tr>
          </w:tbl>
          <w:p w:rsidR="00262B59" w:rsidRPr="004E2BBC" w:rsidRDefault="00262B59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B49F7" w:rsidRPr="004E2BBC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262B59" w:rsidRPr="00262B59" w:rsidRDefault="004B49F7" w:rsidP="00262B59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sz w:val="24"/>
        </w:rPr>
        <w:t xml:space="preserve">     </w:t>
      </w:r>
      <w:r w:rsidRPr="004E2BBC">
        <w:rPr>
          <w:rFonts w:ascii="Arial" w:hAnsi="Arial" w:cs="Arial"/>
          <w:b w:val="0"/>
          <w:sz w:val="24"/>
        </w:rPr>
        <w:t xml:space="preserve">3.Обгрунтування технічних та якісних характеристик предмета закупівлі -  Якісні, кількісні та інші вимоги до предмета закупівлі, визначені у Додатку </w:t>
      </w:r>
      <w:r w:rsidR="00092E91" w:rsidRPr="004E2BBC">
        <w:rPr>
          <w:rFonts w:ascii="Arial" w:hAnsi="Arial" w:cs="Arial"/>
          <w:b w:val="0"/>
          <w:sz w:val="24"/>
        </w:rPr>
        <w:t>3</w:t>
      </w:r>
      <w:r w:rsidRPr="004E2BBC">
        <w:rPr>
          <w:rFonts w:ascii="Arial" w:hAnsi="Arial" w:cs="Arial"/>
          <w:b w:val="0"/>
          <w:sz w:val="24"/>
        </w:rPr>
        <w:t xml:space="preserve"> тендерної документації щодо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iCs/>
          <w:sz w:val="24"/>
        </w:rPr>
        <w:t>Сіль технічна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 xml:space="preserve">код </w:t>
      </w:r>
      <w:r w:rsidR="00262B59" w:rsidRPr="00262B59">
        <w:rPr>
          <w:rFonts w:ascii="Arial" w:hAnsi="Arial" w:cs="Arial"/>
          <w:b w:val="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iCs/>
          <w:sz w:val="24"/>
        </w:rPr>
        <w:t>14410000-8 - Кам’яна сіль</w:t>
      </w:r>
      <w:r w:rsidR="00262B59" w:rsidRPr="00262B59">
        <w:rPr>
          <w:rFonts w:ascii="Arial" w:hAnsi="Arial" w:cs="Arial"/>
          <w:b w:val="0"/>
          <w:color w:val="000000"/>
          <w:sz w:val="24"/>
        </w:rPr>
        <w:t xml:space="preserve"> 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="00262B59">
        <w:rPr>
          <w:rFonts w:ascii="Arial" w:hAnsi="Arial" w:cs="Arial"/>
          <w:color w:val="000000"/>
          <w:sz w:val="24"/>
        </w:rPr>
        <w:t xml:space="preserve"> </w:t>
      </w:r>
      <w:r w:rsidR="00262B59" w:rsidRPr="00262B59">
        <w:rPr>
          <w:rFonts w:ascii="Arial" w:hAnsi="Arial" w:cs="Arial"/>
          <w:b w:val="0"/>
          <w:i/>
          <w:sz w:val="24"/>
        </w:rPr>
        <w:t>(Благоустрій населених пунктів)</w:t>
      </w:r>
    </w:p>
    <w:p w:rsidR="00616408" w:rsidRPr="004A271C" w:rsidRDefault="00616408" w:rsidP="00262B59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 xml:space="preserve"> </w:t>
      </w:r>
      <w:r w:rsidR="004A271C"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>3-</w:t>
      </w:r>
      <w:r w:rsidR="002D3578">
        <w:rPr>
          <w:rFonts w:ascii="Arial" w:hAnsi="Arial" w:cs="Arial"/>
          <w:b w:val="0"/>
          <w:sz w:val="24"/>
          <w:shd w:val="clear" w:color="auto" w:fill="F3F7FA"/>
        </w:rPr>
        <w:t>11-29-015075</w:t>
      </w:r>
      <w:r w:rsidR="004A271C">
        <w:rPr>
          <w:rFonts w:ascii="Arial" w:hAnsi="Arial" w:cs="Arial"/>
          <w:b w:val="0"/>
          <w:sz w:val="24"/>
          <w:shd w:val="clear" w:color="auto" w:fill="F3F7FA"/>
        </w:rPr>
        <w:t>-</w:t>
      </w:r>
      <w:r w:rsidR="004A271C"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r w:rsidR="002D3578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4B49F7" w:rsidRPr="004E2BBC" w:rsidRDefault="00616408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E2BBC">
        <w:rPr>
          <w:sz w:val="24"/>
          <w:szCs w:val="24"/>
          <w:shd w:val="clear" w:color="auto" w:fill="F3F7FA"/>
          <w:lang w:val="uk-UA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 w:rsidP="0092690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р, до </w:t>
            </w:r>
            <w:r w:rsidR="00E34065">
              <w:rPr>
                <w:rFonts w:ascii="Arial" w:eastAsia="Calibri" w:hAnsi="Arial" w:cs="Arial"/>
                <w:sz w:val="24"/>
                <w:szCs w:val="24"/>
              </w:rPr>
              <w:t>29.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12.202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2D3578" w:rsidP="00262B5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949000</w:t>
            </w:r>
            <w:r w:rsidR="008506E2" w:rsidRPr="004E2B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506E2" w:rsidRPr="004E2BBC" w:rsidRDefault="008506E2" w:rsidP="008506E2">
      <w:pPr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4E2BBC">
        <w:rPr>
          <w:rFonts w:ascii="Arial" w:hAnsi="Arial" w:cs="Arial"/>
          <w:sz w:val="24"/>
          <w:szCs w:val="24"/>
        </w:rPr>
        <w:t>товару</w:t>
      </w:r>
      <w:r w:rsidRPr="004E2BBC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E2BBC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Pr="00262B59" w:rsidRDefault="00FB0B84" w:rsidP="00262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F0632" w:rsidRDefault="001F0632"/>
    <w:sectPr w:rsidR="001F0632" w:rsidSect="00DC6C8B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92E91"/>
    <w:rsid w:val="000C3B49"/>
    <w:rsid w:val="000E7A77"/>
    <w:rsid w:val="0011317F"/>
    <w:rsid w:val="001B0D24"/>
    <w:rsid w:val="001F0632"/>
    <w:rsid w:val="00262B59"/>
    <w:rsid w:val="002828F2"/>
    <w:rsid w:val="002B55FC"/>
    <w:rsid w:val="002D3578"/>
    <w:rsid w:val="002E1B51"/>
    <w:rsid w:val="00317461"/>
    <w:rsid w:val="00395588"/>
    <w:rsid w:val="003F0486"/>
    <w:rsid w:val="003F627C"/>
    <w:rsid w:val="00432815"/>
    <w:rsid w:val="004A271C"/>
    <w:rsid w:val="004B49F7"/>
    <w:rsid w:val="004E2BBC"/>
    <w:rsid w:val="00557896"/>
    <w:rsid w:val="00566224"/>
    <w:rsid w:val="005B551E"/>
    <w:rsid w:val="00616408"/>
    <w:rsid w:val="00647FB2"/>
    <w:rsid w:val="006F5ABD"/>
    <w:rsid w:val="00726D9D"/>
    <w:rsid w:val="0075152B"/>
    <w:rsid w:val="00771C4B"/>
    <w:rsid w:val="0077519B"/>
    <w:rsid w:val="007F71BF"/>
    <w:rsid w:val="008506E2"/>
    <w:rsid w:val="00907AF6"/>
    <w:rsid w:val="0092690F"/>
    <w:rsid w:val="00962859"/>
    <w:rsid w:val="009919B4"/>
    <w:rsid w:val="00A65266"/>
    <w:rsid w:val="00BD090C"/>
    <w:rsid w:val="00BE1942"/>
    <w:rsid w:val="00BE373E"/>
    <w:rsid w:val="00D07F9D"/>
    <w:rsid w:val="00D60CB8"/>
    <w:rsid w:val="00DC6C8B"/>
    <w:rsid w:val="00DD1C3E"/>
    <w:rsid w:val="00DD7E37"/>
    <w:rsid w:val="00DF4639"/>
    <w:rsid w:val="00E34065"/>
    <w:rsid w:val="00E53FDC"/>
    <w:rsid w:val="00EA6DCC"/>
    <w:rsid w:val="00EB7988"/>
    <w:rsid w:val="00EC56FB"/>
    <w:rsid w:val="00F25C5E"/>
    <w:rsid w:val="00FB0B84"/>
    <w:rsid w:val="00FD0D31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Yaremovych.Iryna</cp:lastModifiedBy>
  <cp:revision>2</cp:revision>
  <dcterms:created xsi:type="dcterms:W3CDTF">2023-11-29T13:53:00Z</dcterms:created>
  <dcterms:modified xsi:type="dcterms:W3CDTF">2023-11-29T13:53:00Z</dcterms:modified>
</cp:coreProperties>
</file>