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015E" w14:textId="77777777" w:rsidR="00CF682B" w:rsidRPr="003F4C1A" w:rsidRDefault="00CF682B" w:rsidP="00CF682B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67794485" w14:textId="77777777" w:rsidR="00CF682B" w:rsidRPr="003F4C1A" w:rsidRDefault="00CF682B" w:rsidP="00CF682B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32468632" w14:textId="77777777" w:rsidR="00CF682B" w:rsidRDefault="00CF682B" w:rsidP="00CF68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CF682B" w:rsidRPr="006418B2" w14:paraId="5176E38D" w14:textId="77777777" w:rsidTr="002F758D">
        <w:tc>
          <w:tcPr>
            <w:tcW w:w="2802" w:type="dxa"/>
          </w:tcPr>
          <w:p w14:paraId="56970ADF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7B88FDA0" w14:textId="1FC110DC" w:rsidR="00CF682B" w:rsidRPr="00E95754" w:rsidRDefault="00CF682B" w:rsidP="002F758D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312E2C">
              <w:rPr>
                <w:rFonts w:eastAsia="Calibri"/>
                <w:b/>
              </w:rPr>
              <w:t>«</w:t>
            </w:r>
            <w:r w:rsidR="00E845EC">
              <w:rPr>
                <w:rFonts w:eastAsia="Calibri"/>
                <w:b/>
              </w:rPr>
              <w:t>Т</w:t>
            </w:r>
            <w:r w:rsidR="00E845EC" w:rsidRPr="00E845EC">
              <w:rPr>
                <w:rFonts w:eastAsia="Calibri"/>
                <w:b/>
              </w:rPr>
              <w:t>уберкульоз на первинній ланці надання медичної допомоги в рамках  програми медичних гарантій</w:t>
            </w:r>
            <w:r w:rsidRPr="00312E2C">
              <w:rPr>
                <w:rFonts w:eastAsia="Calibri"/>
                <w:b/>
              </w:rPr>
              <w:t>»</w:t>
            </w:r>
          </w:p>
        </w:tc>
      </w:tr>
      <w:tr w:rsidR="00CF682B" w:rsidRPr="006418B2" w14:paraId="06D5D8CB" w14:textId="77777777" w:rsidTr="002F758D">
        <w:tc>
          <w:tcPr>
            <w:tcW w:w="2802" w:type="dxa"/>
          </w:tcPr>
          <w:p w14:paraId="59047EF3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1C870B3E" w14:textId="77777777" w:rsidR="00CF682B" w:rsidRPr="000119FA" w:rsidRDefault="00CF682B" w:rsidP="002F758D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 xml:space="preserve">«Центр здоров’я та медичної статистики </w:t>
            </w:r>
            <w:proofErr w:type="spellStart"/>
            <w:r>
              <w:rPr>
                <w:bCs/>
                <w:color w:val="000000"/>
              </w:rPr>
              <w:t>м.Львова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14:paraId="03C710A2" w14:textId="77777777" w:rsidR="00CF682B" w:rsidRPr="000119FA" w:rsidRDefault="00CF682B" w:rsidP="002F7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82B" w:rsidRPr="00CE1075" w14:paraId="2E304660" w14:textId="77777777" w:rsidTr="002F758D">
        <w:tc>
          <w:tcPr>
            <w:tcW w:w="2802" w:type="dxa"/>
          </w:tcPr>
          <w:p w14:paraId="54EA913A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45D241BA" w14:textId="77777777" w:rsidR="00CF682B" w:rsidRPr="001A7886" w:rsidRDefault="00CF682B" w:rsidP="002F75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82B" w:rsidRPr="006418B2" w14:paraId="6360E842" w14:textId="77777777" w:rsidTr="002F758D">
        <w:tc>
          <w:tcPr>
            <w:tcW w:w="2802" w:type="dxa"/>
          </w:tcPr>
          <w:p w14:paraId="0D08A77F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200E65B7" w14:textId="77777777" w:rsidR="00CF682B" w:rsidRPr="000119FA" w:rsidRDefault="00CF682B" w:rsidP="002F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Педіатрія,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Терапія, </w:t>
            </w: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Організація і управління охороною здоров’я</w:t>
            </w:r>
          </w:p>
        </w:tc>
      </w:tr>
      <w:tr w:rsidR="00CF682B" w:rsidRPr="00CE1075" w14:paraId="21F52773" w14:textId="77777777" w:rsidTr="002F758D">
        <w:tc>
          <w:tcPr>
            <w:tcW w:w="2802" w:type="dxa"/>
          </w:tcPr>
          <w:p w14:paraId="17BB1075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7E73223B" w14:textId="12D75912" w:rsidR="00CF682B" w:rsidRPr="000119FA" w:rsidRDefault="00065FE9" w:rsidP="002F758D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Майстер-клас</w:t>
            </w:r>
          </w:p>
        </w:tc>
      </w:tr>
      <w:tr w:rsidR="00CF682B" w:rsidRPr="00CE1075" w14:paraId="49D35A19" w14:textId="77777777" w:rsidTr="002F758D">
        <w:tc>
          <w:tcPr>
            <w:tcW w:w="2802" w:type="dxa"/>
          </w:tcPr>
          <w:p w14:paraId="54F71D8D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27357B99" w14:textId="232AD555" w:rsidR="00CF682B" w:rsidRPr="000119FA" w:rsidRDefault="00D31FAD" w:rsidP="002F758D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45</w:t>
            </w:r>
          </w:p>
        </w:tc>
      </w:tr>
      <w:tr w:rsidR="00CF682B" w:rsidRPr="006418B2" w14:paraId="48287F10" w14:textId="77777777" w:rsidTr="002F758D">
        <w:tc>
          <w:tcPr>
            <w:tcW w:w="2802" w:type="dxa"/>
          </w:tcPr>
          <w:p w14:paraId="4C344FCA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DE5E901" w14:textId="45B72BA6" w:rsidR="00CF682B" w:rsidRPr="000119FA" w:rsidRDefault="00572C1A" w:rsidP="002F75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Удосконалення професійних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компетентностей</w:t>
            </w:r>
            <w:proofErr w:type="spellEnd"/>
            <w:r w:rsidR="00BA3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r w:rsidR="00CF6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3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знань </w:t>
            </w:r>
            <w:r w:rsidR="00860EA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A3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6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ранньої діагностики </w:t>
            </w:r>
            <w:r w:rsidR="00860EAC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туберкульозу</w:t>
            </w:r>
            <w:r w:rsidR="00CF6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717B4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дії сімейного лікаря щодо своєчасного виявлення випадків туберкульозу</w:t>
            </w:r>
            <w:r w:rsidR="00EF6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супровід та лікування дорослих та дітей, </w:t>
            </w:r>
            <w:r w:rsidR="00475895">
              <w:rPr>
                <w:rFonts w:ascii="Times New Roman" w:hAnsi="Times New Roman" w:cs="Times New Roman"/>
                <w:bCs/>
                <w:sz w:val="24"/>
                <w:szCs w:val="24"/>
              </w:rPr>
              <w:t>хворих на туберкульоз на первинному рівні</w:t>
            </w:r>
          </w:p>
        </w:tc>
      </w:tr>
      <w:tr w:rsidR="00CF682B" w:rsidRPr="006418B2" w14:paraId="0B299E69" w14:textId="77777777" w:rsidTr="002F758D">
        <w:tc>
          <w:tcPr>
            <w:tcW w:w="2802" w:type="dxa"/>
          </w:tcPr>
          <w:p w14:paraId="549F6F63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3811C5C" w14:textId="41A7D271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Лекції з </w:t>
            </w:r>
            <w:r w:rsidR="0058563D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 w:rsidR="00546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дставленням і демонстрацією </w:t>
            </w:r>
            <w:proofErr w:type="spellStart"/>
            <w:r w:rsidR="00546E7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</w:t>
            </w:r>
            <w:proofErr w:type="spellEnd"/>
            <w:r w:rsidR="00546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технологій діагностики</w:t>
            </w:r>
            <w:r w:rsidR="00213DA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C0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супроводу та </w:t>
            </w:r>
            <w:r w:rsidR="00213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лікування </w:t>
            </w:r>
            <w:r w:rsidR="003C0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хворих </w:t>
            </w:r>
            <w:r w:rsidR="00213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ситуаційними задачами</w:t>
            </w:r>
          </w:p>
        </w:tc>
      </w:tr>
      <w:tr w:rsidR="00CF682B" w:rsidRPr="00CE1075" w14:paraId="49C75BB4" w14:textId="77777777" w:rsidTr="002F758D">
        <w:tc>
          <w:tcPr>
            <w:tcW w:w="2802" w:type="dxa"/>
          </w:tcPr>
          <w:p w14:paraId="56AEE355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E540EC5" w14:textId="77777777" w:rsidR="00CF682B" w:rsidRPr="000119FA" w:rsidRDefault="00CF682B" w:rsidP="002F758D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CF682B" w:rsidRPr="00CE1075" w14:paraId="54445115" w14:textId="77777777" w:rsidTr="002F758D">
        <w:tc>
          <w:tcPr>
            <w:tcW w:w="2802" w:type="dxa"/>
          </w:tcPr>
          <w:p w14:paraId="0015F4D1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655DA308" w14:textId="64390F12" w:rsidR="00CF682B" w:rsidRPr="000119FA" w:rsidRDefault="006D28E7" w:rsidP="002F758D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01</w:t>
            </w:r>
            <w:r w:rsidR="00CF682B" w:rsidRPr="000119FA">
              <w:rPr>
                <w:bCs/>
                <w:color w:val="000000"/>
              </w:rPr>
              <w:t>.</w:t>
            </w:r>
            <w:r w:rsidR="00213DA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  <w:r w:rsidR="00CF682B" w:rsidRPr="000119FA">
              <w:rPr>
                <w:bCs/>
                <w:color w:val="000000"/>
              </w:rPr>
              <w:t>.2023 </w:t>
            </w:r>
          </w:p>
        </w:tc>
      </w:tr>
      <w:tr w:rsidR="00CF682B" w:rsidRPr="006418B2" w14:paraId="16C83B38" w14:textId="77777777" w:rsidTr="002F758D">
        <w:tc>
          <w:tcPr>
            <w:tcW w:w="2802" w:type="dxa"/>
          </w:tcPr>
          <w:p w14:paraId="5BE77EAD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4BFBD286" w14:textId="3992B9EB" w:rsidR="00CF682B" w:rsidRPr="000119FA" w:rsidRDefault="009B0EB8" w:rsidP="002F7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C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</w:t>
            </w:r>
            <w:proofErr w:type="spellStart"/>
            <w:r w:rsidRPr="006E7DCA">
              <w:rPr>
                <w:rFonts w:ascii="Times New Roman" w:hAnsi="Times New Roman" w:cs="Times New Roman"/>
                <w:sz w:val="24"/>
                <w:szCs w:val="24"/>
              </w:rPr>
              <w:t>вул.Стецька</w:t>
            </w:r>
            <w:proofErr w:type="spellEnd"/>
            <w:r w:rsidRPr="006E7DCA">
              <w:rPr>
                <w:rFonts w:ascii="Times New Roman" w:hAnsi="Times New Roman" w:cs="Times New Roman"/>
                <w:sz w:val="24"/>
                <w:szCs w:val="24"/>
              </w:rPr>
              <w:t xml:space="preserve"> Я. буд.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DCA">
              <w:rPr>
                <w:rFonts w:ascii="Times New Roman" w:hAnsi="Times New Roman" w:cs="Times New Roman"/>
                <w:sz w:val="24"/>
                <w:szCs w:val="24"/>
              </w:rPr>
              <w:t>. (конференц-зал КНП "Львівське ТМО 2")</w:t>
            </w:r>
          </w:p>
        </w:tc>
      </w:tr>
      <w:tr w:rsidR="00CF682B" w:rsidRPr="006418B2" w14:paraId="7C98857E" w14:textId="77777777" w:rsidTr="002F758D">
        <w:tc>
          <w:tcPr>
            <w:tcW w:w="2802" w:type="dxa"/>
          </w:tcPr>
          <w:p w14:paraId="1A949356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50E5025D" w14:textId="11D5C25B" w:rsidR="00213DA7" w:rsidRPr="00B14F0D" w:rsidRDefault="007F6169" w:rsidP="002F758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Божик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C25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іра Василівна </w:t>
            </w:r>
          </w:p>
        </w:tc>
      </w:tr>
      <w:tr w:rsidR="00CF682B" w:rsidRPr="006418B2" w14:paraId="3B5382AB" w14:textId="77777777" w:rsidTr="002F758D">
        <w:tc>
          <w:tcPr>
            <w:tcW w:w="2802" w:type="dxa"/>
          </w:tcPr>
          <w:p w14:paraId="02463F91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5C015CD7" w14:textId="643080E9" w:rsidR="007C0423" w:rsidRPr="00891020" w:rsidRDefault="00CE68A0" w:rsidP="002F7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Божик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Віра Василівна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лікар-фтизіатр, експерт управління охорони здоров’я Львівської міської ради з фтизіатрії</w:t>
            </w:r>
          </w:p>
        </w:tc>
      </w:tr>
      <w:tr w:rsidR="00CF682B" w:rsidRPr="00CE1075" w14:paraId="3868023A" w14:textId="77777777" w:rsidTr="002F758D">
        <w:tc>
          <w:tcPr>
            <w:tcW w:w="2802" w:type="dxa"/>
          </w:tcPr>
          <w:p w14:paraId="0DC8AD72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520" w:type="dxa"/>
          </w:tcPr>
          <w:p w14:paraId="66B2A14A" w14:textId="77777777" w:rsidR="00CF682B" w:rsidRPr="00721A01" w:rsidRDefault="00CF682B" w:rsidP="002F758D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Реєстрація учасників</w:t>
            </w:r>
          </w:p>
          <w:p w14:paraId="6DE27A88" w14:textId="1E488867" w:rsidR="00CF682B" w:rsidRPr="00721A01" w:rsidRDefault="00CF682B" w:rsidP="002F758D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r w:rsidR="0012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демонстрацією </w:t>
            </w:r>
            <w:proofErr w:type="spellStart"/>
            <w:r w:rsidR="001255D5">
              <w:rPr>
                <w:rFonts w:ascii="Times New Roman" w:eastAsia="Calibri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, І частина:</w:t>
            </w:r>
          </w:p>
          <w:p w14:paraId="0A18D2B1" w14:textId="013FE94A" w:rsidR="0020544D" w:rsidRDefault="0020544D" w:rsidP="0020544D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Нормативно-правова база. Наказ МОЗ України від 19.01.2023 № 102 "Про затвердження стандартів медичної допомоги «Туберкульоз»".</w:t>
            </w:r>
          </w:p>
          <w:p w14:paraId="768B9EFC" w14:textId="77777777" w:rsidR="0020544D" w:rsidRDefault="0020544D" w:rsidP="0020544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Обсяг медичних послуг ПМГ за напрямом «Первинна медична допомога» щодо діагностики туберкульозу.</w:t>
            </w:r>
          </w:p>
          <w:p w14:paraId="4B083244" w14:textId="77777777" w:rsidR="006E18A4" w:rsidRDefault="0020544D" w:rsidP="0020544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20544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дії сімейного лікаря щодо своєчасного виявлення випадків ТБ.</w:t>
            </w:r>
          </w:p>
          <w:p w14:paraId="7BCE5286" w14:textId="0B82BA6E" w:rsidR="006E18A4" w:rsidRDefault="006E18A4" w:rsidP="0020544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20544D" w:rsidRPr="0020544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Особи, яких треба скерувати на консультацію до лікаря-фтизіатра з метою верифікації діагнозу.</w:t>
            </w:r>
          </w:p>
          <w:p w14:paraId="30C95AC2" w14:textId="4EF3D8BB" w:rsidR="00CF682B" w:rsidRPr="00721A01" w:rsidRDefault="00CF682B" w:rsidP="0020544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Кава перерва</w:t>
            </w:r>
          </w:p>
          <w:p w14:paraId="37AB97B9" w14:textId="2DA712AA" w:rsidR="00CF682B" w:rsidRPr="00721A01" w:rsidRDefault="00CF682B" w:rsidP="002F758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F430A7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r w:rsidR="0012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демонстрацією </w:t>
            </w:r>
            <w:proofErr w:type="spellStart"/>
            <w:r w:rsidR="001255D5">
              <w:rPr>
                <w:rFonts w:ascii="Times New Roman" w:eastAsia="Calibri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ІІ частина: </w:t>
            </w:r>
          </w:p>
          <w:p w14:paraId="657C5AF4" w14:textId="66210D8D" w:rsidR="008B4694" w:rsidRDefault="00174B1A" w:rsidP="00174B1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B4694" w:rsidRPr="008B4694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дії сімейного лікаря у відстеженні та обстеженні контактних осіб.</w:t>
            </w:r>
          </w:p>
          <w:p w14:paraId="4750BE3E" w14:textId="415DB850" w:rsidR="00174B1A" w:rsidRDefault="008B4694" w:rsidP="00174B1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74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4694">
              <w:rPr>
                <w:rFonts w:ascii="Times New Roman" w:eastAsia="Calibri" w:hAnsi="Times New Roman" w:cs="Times New Roman"/>
                <w:sz w:val="24"/>
                <w:szCs w:val="24"/>
              </w:rPr>
              <w:t>Групи ризику.</w:t>
            </w:r>
            <w:r w:rsidR="00E77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4694">
              <w:rPr>
                <w:rFonts w:ascii="Times New Roman" w:eastAsia="Calibri" w:hAnsi="Times New Roman" w:cs="Times New Roman"/>
                <w:sz w:val="24"/>
                <w:szCs w:val="24"/>
              </w:rPr>
              <w:t>Латентна туберкульозна інфекція.</w:t>
            </w:r>
          </w:p>
          <w:p w14:paraId="7D10A90A" w14:textId="67910445" w:rsidR="00E776C2" w:rsidRDefault="00E776C2" w:rsidP="00E776C2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B4694" w:rsidRPr="008B4694">
              <w:rPr>
                <w:rFonts w:ascii="Times New Roman" w:eastAsia="Calibri" w:hAnsi="Times New Roman" w:cs="Times New Roman"/>
                <w:sz w:val="24"/>
                <w:szCs w:val="24"/>
              </w:rPr>
              <w:t>Супровід та лікування дорослих та дітей, хворих на туберкульоз, на первинному  рівні медичної допомоги.</w:t>
            </w:r>
          </w:p>
          <w:p w14:paraId="4CE8667A" w14:textId="6D6F70B6" w:rsidR="00CF682B" w:rsidRDefault="00E776C2" w:rsidP="00E776C2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</w:t>
            </w:r>
            <w:r w:rsidR="008B4694" w:rsidRPr="008B469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Ведення </w:t>
            </w:r>
            <w:r w:rsidRPr="008B469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звітної</w:t>
            </w:r>
            <w:r w:rsidR="008B4694" w:rsidRPr="008B469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документації щодо ТБ.</w:t>
            </w:r>
          </w:p>
          <w:p w14:paraId="0AB04119" w14:textId="77777777" w:rsidR="00CF682B" w:rsidRPr="00721A01" w:rsidRDefault="00CF682B" w:rsidP="002F758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 – відповіді, дискусія.</w:t>
            </w:r>
          </w:p>
          <w:p w14:paraId="26BE0957" w14:textId="6743D8A5" w:rsidR="00CF682B" w:rsidRPr="00721A01" w:rsidRDefault="00CF682B" w:rsidP="002F758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Тестовий контроль</w:t>
            </w:r>
            <w:r w:rsidR="00E776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3791D5A" w14:textId="4E268729" w:rsidR="00CF682B" w:rsidRPr="000119FA" w:rsidRDefault="00CF682B" w:rsidP="002F758D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Видача  сертифікатів БПР. Завершення </w:t>
            </w:r>
            <w:r w:rsidR="00F91CAB">
              <w:rPr>
                <w:rFonts w:ascii="Times New Roman" w:eastAsia="Calibri" w:hAnsi="Times New Roman" w:cs="Times New Roman"/>
                <w:sz w:val="24"/>
                <w:szCs w:val="24"/>
              </w:rPr>
              <w:t>майстер-класу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F682B" w:rsidRPr="006418B2" w14:paraId="37C7AF28" w14:textId="77777777" w:rsidTr="002F758D">
        <w:tc>
          <w:tcPr>
            <w:tcW w:w="2802" w:type="dxa"/>
          </w:tcPr>
          <w:p w14:paraId="092A4091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34FBB7D1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Початковий рівень знань – середній. 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CF682B" w:rsidRPr="006418B2" w14:paraId="6D10AA69" w14:textId="77777777" w:rsidTr="002F758D">
        <w:tc>
          <w:tcPr>
            <w:tcW w:w="2802" w:type="dxa"/>
          </w:tcPr>
          <w:p w14:paraId="02977065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06BF8486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4BB423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4AA108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CF682B" w:rsidRPr="00CE1075" w14:paraId="6BCC067F" w14:textId="77777777" w:rsidTr="002F758D">
        <w:tc>
          <w:tcPr>
            <w:tcW w:w="2802" w:type="dxa"/>
          </w:tcPr>
          <w:p w14:paraId="33667DC0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7DF2EF1C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CF682B" w:rsidRPr="006418B2" w14:paraId="5184BD2B" w14:textId="77777777" w:rsidTr="002F758D">
        <w:tc>
          <w:tcPr>
            <w:tcW w:w="2802" w:type="dxa"/>
          </w:tcPr>
          <w:p w14:paraId="0D2223C3" w14:textId="77777777" w:rsidR="00CF682B" w:rsidRPr="00CE107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71C2996C" w14:textId="77777777" w:rsidR="00CF682B" w:rsidRPr="000119FA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C59FB0D" w14:textId="77777777" w:rsidR="00CF682B" w:rsidRDefault="00CF682B" w:rsidP="00CF682B"/>
    <w:p w14:paraId="00DDC0A0" w14:textId="77777777" w:rsidR="00F11B63" w:rsidRPr="00CF682B" w:rsidRDefault="00F11B63" w:rsidP="00CF682B"/>
    <w:sectPr w:rsidR="00F11B63" w:rsidRPr="00CF682B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1AB38" w14:textId="77777777" w:rsidR="00D709EF" w:rsidRDefault="00D709EF" w:rsidP="00553CAE">
      <w:pPr>
        <w:spacing w:after="0" w:line="240" w:lineRule="auto"/>
      </w:pPr>
      <w:r>
        <w:separator/>
      </w:r>
    </w:p>
  </w:endnote>
  <w:endnote w:type="continuationSeparator" w:id="0">
    <w:p w14:paraId="65232358" w14:textId="77777777" w:rsidR="00D709EF" w:rsidRDefault="00D709EF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CE68A0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2A7E" w14:textId="77777777" w:rsidR="00D709EF" w:rsidRDefault="00D709EF" w:rsidP="00553CAE">
      <w:pPr>
        <w:spacing w:after="0" w:line="240" w:lineRule="auto"/>
      </w:pPr>
      <w:r>
        <w:separator/>
      </w:r>
    </w:p>
  </w:footnote>
  <w:footnote w:type="continuationSeparator" w:id="0">
    <w:p w14:paraId="682426C0" w14:textId="77777777" w:rsidR="00D709EF" w:rsidRDefault="00D709EF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22A32"/>
    <w:rsid w:val="00022B9A"/>
    <w:rsid w:val="00054788"/>
    <w:rsid w:val="00062AA5"/>
    <w:rsid w:val="00065FE9"/>
    <w:rsid w:val="00067C89"/>
    <w:rsid w:val="000B106F"/>
    <w:rsid w:val="000B6730"/>
    <w:rsid w:val="000C520C"/>
    <w:rsid w:val="000E2CD8"/>
    <w:rsid w:val="001255D5"/>
    <w:rsid w:val="00136504"/>
    <w:rsid w:val="00156B2F"/>
    <w:rsid w:val="00174B1A"/>
    <w:rsid w:val="001869FD"/>
    <w:rsid w:val="001A7886"/>
    <w:rsid w:val="001C6162"/>
    <w:rsid w:val="001F2B8B"/>
    <w:rsid w:val="0020544D"/>
    <w:rsid w:val="00213DA7"/>
    <w:rsid w:val="00230837"/>
    <w:rsid w:val="00235E4A"/>
    <w:rsid w:val="0028736F"/>
    <w:rsid w:val="00305692"/>
    <w:rsid w:val="0033626C"/>
    <w:rsid w:val="003860BA"/>
    <w:rsid w:val="00391161"/>
    <w:rsid w:val="00394013"/>
    <w:rsid w:val="003C0889"/>
    <w:rsid w:val="003C09E4"/>
    <w:rsid w:val="003C1707"/>
    <w:rsid w:val="003C753E"/>
    <w:rsid w:val="003E4AB9"/>
    <w:rsid w:val="003F31E9"/>
    <w:rsid w:val="0043530B"/>
    <w:rsid w:val="004477BA"/>
    <w:rsid w:val="00460A9E"/>
    <w:rsid w:val="00475895"/>
    <w:rsid w:val="004A10F6"/>
    <w:rsid w:val="004A2F30"/>
    <w:rsid w:val="004A7F51"/>
    <w:rsid w:val="004B6F67"/>
    <w:rsid w:val="004E1A95"/>
    <w:rsid w:val="004F4F94"/>
    <w:rsid w:val="004F6AFF"/>
    <w:rsid w:val="004F6B36"/>
    <w:rsid w:val="00503B0B"/>
    <w:rsid w:val="00540160"/>
    <w:rsid w:val="00543B76"/>
    <w:rsid w:val="00545ECF"/>
    <w:rsid w:val="005469C4"/>
    <w:rsid w:val="00546E7E"/>
    <w:rsid w:val="00553CAE"/>
    <w:rsid w:val="005717B4"/>
    <w:rsid w:val="00572C1A"/>
    <w:rsid w:val="00575BE7"/>
    <w:rsid w:val="00582FD1"/>
    <w:rsid w:val="0058563D"/>
    <w:rsid w:val="005A0DA1"/>
    <w:rsid w:val="005A6A6A"/>
    <w:rsid w:val="005D15F2"/>
    <w:rsid w:val="005D36D4"/>
    <w:rsid w:val="005E1F41"/>
    <w:rsid w:val="005F0398"/>
    <w:rsid w:val="005F5448"/>
    <w:rsid w:val="00626304"/>
    <w:rsid w:val="006743EA"/>
    <w:rsid w:val="006A14E8"/>
    <w:rsid w:val="006B66D7"/>
    <w:rsid w:val="006D0004"/>
    <w:rsid w:val="006D28E7"/>
    <w:rsid w:val="006E18A4"/>
    <w:rsid w:val="006E5068"/>
    <w:rsid w:val="00717A13"/>
    <w:rsid w:val="00721A01"/>
    <w:rsid w:val="00723CBF"/>
    <w:rsid w:val="00753510"/>
    <w:rsid w:val="0078535D"/>
    <w:rsid w:val="007C0423"/>
    <w:rsid w:val="007F6169"/>
    <w:rsid w:val="00802481"/>
    <w:rsid w:val="00860EAC"/>
    <w:rsid w:val="00866D77"/>
    <w:rsid w:val="00891020"/>
    <w:rsid w:val="008B4694"/>
    <w:rsid w:val="009424E7"/>
    <w:rsid w:val="00973F33"/>
    <w:rsid w:val="00991E54"/>
    <w:rsid w:val="009B0EB8"/>
    <w:rsid w:val="009B451D"/>
    <w:rsid w:val="009E7FC2"/>
    <w:rsid w:val="009F3B29"/>
    <w:rsid w:val="00A02E20"/>
    <w:rsid w:val="00A82DCA"/>
    <w:rsid w:val="00A937F1"/>
    <w:rsid w:val="00AD345C"/>
    <w:rsid w:val="00AE2B55"/>
    <w:rsid w:val="00AF56A2"/>
    <w:rsid w:val="00B14F0D"/>
    <w:rsid w:val="00B23C86"/>
    <w:rsid w:val="00B52511"/>
    <w:rsid w:val="00B9113F"/>
    <w:rsid w:val="00B92E54"/>
    <w:rsid w:val="00BA3628"/>
    <w:rsid w:val="00BB65BE"/>
    <w:rsid w:val="00BC2811"/>
    <w:rsid w:val="00BE2B45"/>
    <w:rsid w:val="00BF5B66"/>
    <w:rsid w:val="00C01A56"/>
    <w:rsid w:val="00C25EAC"/>
    <w:rsid w:val="00C50785"/>
    <w:rsid w:val="00C84F96"/>
    <w:rsid w:val="00C85D78"/>
    <w:rsid w:val="00C94B34"/>
    <w:rsid w:val="00CB673B"/>
    <w:rsid w:val="00CE68A0"/>
    <w:rsid w:val="00CF682B"/>
    <w:rsid w:val="00D219CF"/>
    <w:rsid w:val="00D24F57"/>
    <w:rsid w:val="00D31FAD"/>
    <w:rsid w:val="00D709EF"/>
    <w:rsid w:val="00DB4FC1"/>
    <w:rsid w:val="00DC77FD"/>
    <w:rsid w:val="00DD6841"/>
    <w:rsid w:val="00DF761F"/>
    <w:rsid w:val="00E044DA"/>
    <w:rsid w:val="00E776C2"/>
    <w:rsid w:val="00E845EC"/>
    <w:rsid w:val="00E9462E"/>
    <w:rsid w:val="00E95754"/>
    <w:rsid w:val="00EA63FE"/>
    <w:rsid w:val="00EB2998"/>
    <w:rsid w:val="00EE17F9"/>
    <w:rsid w:val="00EF6508"/>
    <w:rsid w:val="00F11B63"/>
    <w:rsid w:val="00F346B9"/>
    <w:rsid w:val="00F41771"/>
    <w:rsid w:val="00F430A7"/>
    <w:rsid w:val="00F876FD"/>
    <w:rsid w:val="00F91CAB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2071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93</cp:revision>
  <dcterms:created xsi:type="dcterms:W3CDTF">2022-11-09T12:51:00Z</dcterms:created>
  <dcterms:modified xsi:type="dcterms:W3CDTF">2023-11-07T09:18:00Z</dcterms:modified>
</cp:coreProperties>
</file>