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5165476B" w14:textId="77777777" w:rsidR="002130F5" w:rsidRPr="002130F5" w:rsidRDefault="00375EEC" w:rsidP="00B96DD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2130F5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UA-2022-11-28-003129-a </w:t>
      </w:r>
      <w:r w:rsidR="002130F5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2130F5">
        <w:rPr>
          <w:rFonts w:ascii="Arial" w:hAnsi="Arial" w:cs="Arial"/>
          <w:color w:val="454545"/>
          <w:sz w:val="21"/>
          <w:szCs w:val="21"/>
          <w:shd w:val="clear" w:color="auto" w:fill="F0F5F2"/>
        </w:rPr>
        <w:t> 2baa82f87b11404b8860249412d594c4</w:t>
      </w:r>
    </w:p>
    <w:p w14:paraId="3014FD33" w14:textId="2F259F84" w:rsidR="004F629C" w:rsidRPr="002130F5" w:rsidRDefault="004F7CB3" w:rsidP="00B96DD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213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Поточний ремонт приміщення індекс 137 </w:t>
      </w:r>
      <w:proofErr w:type="spellStart"/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м.Львів</w:t>
      </w:r>
      <w:proofErr w:type="spellEnd"/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, </w:t>
      </w:r>
      <w:proofErr w:type="spellStart"/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пл.Ринок</w:t>
      </w:r>
      <w:proofErr w:type="spellEnd"/>
      <w:r w:rsidR="00A86141" w:rsidRPr="002130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, 1 (ДК 021:2015:45450000-6 - Інші завершальні будівельні роботи)</w:t>
      </w:r>
    </w:p>
    <w:p w14:paraId="1D2AB618" w14:textId="397238A3" w:rsidR="00A365C9" w:rsidRPr="00B82F89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1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620</w:t>
      </w:r>
      <w:r w:rsidR="004F629C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1D663F4B" w:rsidR="004F629C" w:rsidRPr="00DC68CF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DC68C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DC68CF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462E5" w:rsidRPr="00DC68CF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6462E5" w:rsidRPr="00DC68CF">
        <w:rPr>
          <w:rFonts w:ascii="Times New Roman" w:hAnsi="Times New Roman" w:cs="Times New Roman"/>
          <w:sz w:val="24"/>
          <w:szCs w:val="24"/>
        </w:rPr>
        <w:t xml:space="preserve"> від 01.11.2021 №281, який набрав чинності 08.11.2021року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DC68CF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DC68CF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DC68CF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DC68CF">
        <w:rPr>
          <w:rFonts w:ascii="Times New Roman" w:hAnsi="Times New Roman" w:cs="Times New Roman"/>
          <w:sz w:val="24"/>
          <w:szCs w:val="24"/>
        </w:rPr>
        <w:t>та Дефектного акту</w:t>
      </w:r>
      <w:r w:rsidR="0094276E" w:rsidRPr="00DC68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 w:rsidRPr="00DC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2130F5"/>
    <w:rsid w:val="00324734"/>
    <w:rsid w:val="00375EEC"/>
    <w:rsid w:val="004F629C"/>
    <w:rsid w:val="004F7CB3"/>
    <w:rsid w:val="0052053D"/>
    <w:rsid w:val="005661F3"/>
    <w:rsid w:val="006462E5"/>
    <w:rsid w:val="00655FC0"/>
    <w:rsid w:val="006F1BE7"/>
    <w:rsid w:val="00746DF0"/>
    <w:rsid w:val="0084230C"/>
    <w:rsid w:val="0086347A"/>
    <w:rsid w:val="008748FF"/>
    <w:rsid w:val="0094276E"/>
    <w:rsid w:val="00A22AC9"/>
    <w:rsid w:val="00A365C9"/>
    <w:rsid w:val="00A86141"/>
    <w:rsid w:val="00B82F89"/>
    <w:rsid w:val="00C00982"/>
    <w:rsid w:val="00C276CF"/>
    <w:rsid w:val="00C5125B"/>
    <w:rsid w:val="00C80E5E"/>
    <w:rsid w:val="00CC7245"/>
    <w:rsid w:val="00DC68CF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7</cp:revision>
  <dcterms:created xsi:type="dcterms:W3CDTF">2022-11-02T07:18:00Z</dcterms:created>
  <dcterms:modified xsi:type="dcterms:W3CDTF">2022-11-28T09:33:00Z</dcterms:modified>
</cp:coreProperties>
</file>