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AB" w:rsidRPr="004734C0" w:rsidRDefault="00FD17AB" w:rsidP="00FD17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FD17AB" w:rsidRPr="004734C0" w:rsidRDefault="00FD17AB" w:rsidP="00FD17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FD17AB" w:rsidRPr="004734C0" w:rsidRDefault="00FD17AB" w:rsidP="00FD17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FD17AB" w:rsidRPr="004734C0" w:rsidRDefault="00FD17AB" w:rsidP="00FD17AB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FD17AB" w:rsidRDefault="00FD17AB" w:rsidP="00FD17AB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FD17AB" w:rsidRDefault="00FD17AB" w:rsidP="00FD17AB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FD17AB" w:rsidRDefault="00FD17AB" w:rsidP="00FD17AB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</w:t>
      </w:r>
    </w:p>
    <w:p w:rsidR="00FD17AB" w:rsidRPr="00557A4E" w:rsidRDefault="00FD17AB" w:rsidP="00FD17AB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A4E">
        <w:rPr>
          <w:rFonts w:ascii="Times New Roman" w:hAnsi="Times New Roman" w:cs="Times New Roman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"Код ДК 021:2015: 92620000-3 - Послуги, пов’язані зі спортом (Послуги з надання у користування 25 м. басейну для проведення навчально-тренувальних занять - відповідний код ДК 021:2015: 92620000-3)".</w:t>
      </w:r>
    </w:p>
    <w:p w:rsidR="00FD17AB" w:rsidRDefault="00FD17AB" w:rsidP="00FD17AB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Код ДК 021-2015 (CPV) - 92620000-3 - Послуги, пов’язані зі спортом.</w:t>
      </w:r>
    </w:p>
    <w:p w:rsidR="00FD17AB" w:rsidRPr="00FD17AB" w:rsidRDefault="00FD17AB" w:rsidP="00FD17AB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7AB">
        <w:rPr>
          <w:rFonts w:ascii="Times New Roman" w:hAnsi="Times New Roman" w:cs="Times New Roman"/>
          <w:sz w:val="24"/>
          <w:szCs w:val="24"/>
        </w:rPr>
        <w:t xml:space="preserve">Ідентифікатор закупівлі: — </w:t>
      </w:r>
      <w:r w:rsidRPr="00FD17AB">
        <w:rPr>
          <w:rFonts w:ascii="Times New Roman" w:hAnsi="Times New Roman" w:cs="Times New Roman"/>
          <w:sz w:val="24"/>
          <w:szCs w:val="24"/>
        </w:rPr>
        <w:t>UA-2021-12-29-006961-b</w:t>
      </w:r>
      <w:r w:rsidRPr="00FD17AB">
        <w:rPr>
          <w:rFonts w:ascii="Times New Roman" w:hAnsi="Times New Roman" w:cs="Times New Roman"/>
          <w:sz w:val="24"/>
          <w:szCs w:val="24"/>
        </w:rPr>
        <w:t>.</w:t>
      </w:r>
    </w:p>
    <w:p w:rsidR="00FD17AB" w:rsidRDefault="00FD17AB" w:rsidP="00FD17AB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FD17AB" w:rsidRDefault="00FD17AB" w:rsidP="00FD17A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</w:t>
      </w:r>
      <w:r>
        <w:rPr>
          <w:rFonts w:ascii="Times New Roman" w:hAnsi="Times New Roman" w:cs="Times New Roman"/>
          <w:sz w:val="24"/>
          <w:szCs w:val="24"/>
        </w:rPr>
        <w:t xml:space="preserve">ій документації (відкриті торги) на закупівлю </w:t>
      </w:r>
      <w:r w:rsidRPr="00557A4E">
        <w:rPr>
          <w:rFonts w:ascii="Times New Roman" w:hAnsi="Times New Roman" w:cs="Times New Roman"/>
          <w:sz w:val="24"/>
          <w:szCs w:val="24"/>
        </w:rPr>
        <w:t>"Код ДК 021:2015: 92620000-3 - Послуги, пов’язані зі спортом (Послуги з надання у користування 25 м. басейну для проведення навчально-тренувальних занять - відповідний код ДК 021:2015: 92620000-3)"</w:t>
      </w:r>
      <w:r w:rsidRPr="00CB73A7">
        <w:rPr>
          <w:rFonts w:ascii="Times New Roman" w:hAnsi="Times New Roman" w:cs="Times New Roman"/>
          <w:sz w:val="24"/>
          <w:szCs w:val="24"/>
        </w:rPr>
        <w:t xml:space="preserve"> (</w:t>
      </w:r>
      <w:r w:rsidRPr="00FD17AB">
        <w:rPr>
          <w:rFonts w:ascii="Times New Roman" w:hAnsi="Times New Roman" w:cs="Times New Roman"/>
          <w:sz w:val="24"/>
          <w:szCs w:val="24"/>
        </w:rPr>
        <w:t>UA-2021-12-29-006961-b</w:t>
      </w:r>
      <w:r w:rsidRPr="00CB73A7">
        <w:rPr>
          <w:rFonts w:ascii="Times New Roman" w:hAnsi="Times New Roman" w:cs="Times New Roman"/>
          <w:sz w:val="24"/>
          <w:szCs w:val="24"/>
        </w:rPr>
        <w:t xml:space="preserve">) 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</w:t>
      </w:r>
      <w:r>
        <w:rPr>
          <w:rFonts w:ascii="Times New Roman" w:hAnsi="Times New Roman" w:cs="Times New Roman"/>
          <w:sz w:val="24"/>
          <w:szCs w:val="24"/>
        </w:rPr>
        <w:t>до спортивної споруди зумовлені особливостями проведення навчально-тренувальних занять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водного поло</w:t>
      </w:r>
      <w:r w:rsidRPr="00787A06">
        <w:rPr>
          <w:rFonts w:ascii="Times New Roman" w:hAnsi="Times New Roman" w:cs="Times New Roman"/>
          <w:sz w:val="24"/>
          <w:szCs w:val="24"/>
        </w:rPr>
        <w:t>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</w:t>
      </w:r>
      <w:r w:rsidRPr="00CB7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AB" w:rsidRDefault="00FD17AB" w:rsidP="00FD17AB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633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регіоні».</w:t>
      </w:r>
    </w:p>
    <w:p w:rsidR="00FD17AB" w:rsidRPr="00557A4E" w:rsidRDefault="00FD17AB" w:rsidP="00FD17AB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A4E">
        <w:rPr>
          <w:rFonts w:ascii="Times New Roman" w:hAnsi="Times New Roman" w:cs="Times New Roman"/>
          <w:sz w:val="24"/>
          <w:szCs w:val="24"/>
        </w:rPr>
        <w:t>Очікуван</w:t>
      </w:r>
      <w:r>
        <w:rPr>
          <w:rFonts w:ascii="Times New Roman" w:hAnsi="Times New Roman" w:cs="Times New Roman"/>
          <w:sz w:val="24"/>
          <w:szCs w:val="24"/>
        </w:rPr>
        <w:t xml:space="preserve">а вартість предмета закупівлі: </w:t>
      </w:r>
      <w:bookmarkStart w:id="0" w:name="_GoBack"/>
      <w:bookmarkEnd w:id="0"/>
      <w:r w:rsidRPr="00557A4E">
        <w:rPr>
          <w:rFonts w:ascii="Times New Roman" w:hAnsi="Times New Roman" w:cs="Times New Roman"/>
          <w:sz w:val="24"/>
          <w:szCs w:val="24"/>
        </w:rPr>
        <w:t xml:space="preserve">748 413.00 грн. з ПДВ. </w:t>
      </w:r>
    </w:p>
    <w:p w:rsidR="00FD17AB" w:rsidRPr="002C1F96" w:rsidRDefault="00FD17AB" w:rsidP="00FD17AB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F96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предмета закупівлі формувалася шляхом попереднього аналізу ринку, моніторингу та порівняння </w:t>
      </w:r>
      <w:proofErr w:type="spellStart"/>
      <w:r w:rsidRPr="002C1F96">
        <w:rPr>
          <w:rFonts w:ascii="Times New Roman" w:hAnsi="Times New Roman" w:cs="Times New Roman"/>
          <w:sz w:val="24"/>
          <w:szCs w:val="24"/>
        </w:rPr>
        <w:t>середньоринкових</w:t>
      </w:r>
      <w:proofErr w:type="spellEnd"/>
      <w:r w:rsidRPr="002C1F96">
        <w:rPr>
          <w:rFonts w:ascii="Times New Roman" w:hAnsi="Times New Roman" w:cs="Times New Roman"/>
          <w:sz w:val="24"/>
          <w:szCs w:val="24"/>
        </w:rPr>
        <w:t xml:space="preserve"> цін надання вищевказаних послуг за 1 </w:t>
      </w:r>
      <w:r>
        <w:rPr>
          <w:rFonts w:ascii="Times New Roman" w:hAnsi="Times New Roman" w:cs="Times New Roman"/>
          <w:sz w:val="24"/>
          <w:szCs w:val="24"/>
        </w:rPr>
        <w:t xml:space="preserve">акад. </w:t>
      </w:r>
      <w:r w:rsidRPr="002C1F96">
        <w:rPr>
          <w:rFonts w:ascii="Times New Roman" w:hAnsi="Times New Roman" w:cs="Times New Roman"/>
          <w:sz w:val="24"/>
          <w:szCs w:val="24"/>
        </w:rPr>
        <w:t>год. шляхом множення на обсяг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F96">
        <w:rPr>
          <w:rFonts w:ascii="Times New Roman" w:hAnsi="Times New Roman" w:cs="Times New Roman"/>
          <w:sz w:val="24"/>
          <w:szCs w:val="24"/>
        </w:rPr>
        <w:t>закупівлі.</w:t>
      </w:r>
    </w:p>
    <w:p w:rsidR="00FD17AB" w:rsidRPr="002D529A" w:rsidRDefault="00FD17AB" w:rsidP="00FD17AB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29A">
        <w:rPr>
          <w:rFonts w:ascii="Times New Roman" w:hAnsi="Times New Roman" w:cs="Times New Roman"/>
          <w:sz w:val="24"/>
          <w:szCs w:val="24"/>
        </w:rPr>
        <w:t>Процедура закупівлі:</w:t>
      </w:r>
      <w:r>
        <w:rPr>
          <w:rFonts w:ascii="Times New Roman" w:hAnsi="Times New Roman" w:cs="Times New Roman"/>
          <w:sz w:val="24"/>
          <w:szCs w:val="24"/>
        </w:rPr>
        <w:t xml:space="preserve"> відкриті торги.</w:t>
      </w:r>
    </w:p>
    <w:p w:rsidR="00FD17AB" w:rsidRDefault="00FD17AB" w:rsidP="00FD17AB"/>
    <w:p w:rsidR="00D553A5" w:rsidRDefault="00FD17AB"/>
    <w:sectPr w:rsidR="00D55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52481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8F"/>
    <w:rsid w:val="003A022B"/>
    <w:rsid w:val="004A188F"/>
    <w:rsid w:val="00B73F23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FC5E"/>
  <w15:chartTrackingRefBased/>
  <w15:docId w15:val="{B6E785B1-A9A5-4EF7-BE47-2010E452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2</cp:revision>
  <dcterms:created xsi:type="dcterms:W3CDTF">2022-01-04T15:07:00Z</dcterms:created>
  <dcterms:modified xsi:type="dcterms:W3CDTF">2022-01-04T15:09:00Z</dcterms:modified>
</cp:coreProperties>
</file>